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最強ＥＡのダウンロード有難うございます。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このたびは無料公開をさせて頂いておりますが、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一点お願いがあります。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私事ですが、現在は親の介護のため、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収入減の状態で、皆様にはせめてのカンパではありませんが、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楽天アフェリエイトでの購入をお願いしたく思います。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下記のアフェリエイトから、購入いただけると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せめてものポイントが当方に加わります。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皆さまには大変お世話になっております。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よろしくお願いいたします。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iryo" w:cs="Meiryo" w:eastAsia="Meiryo" w:hAnsi="Meiryo"/>
          <w:color w:val="666666"/>
          <w:sz w:val="18"/>
          <w:szCs w:val="18"/>
        </w:rPr>
      </w:pPr>
      <w:r w:rsidDel="00000000" w:rsidR="00000000" w:rsidRPr="00000000">
        <w:rPr>
          <w:rFonts w:ascii="Meiryo" w:cs="Meiryo" w:eastAsia="Meiryo" w:hAnsi="Meiryo"/>
          <w:color w:val="666666"/>
          <w:sz w:val="18"/>
          <w:szCs w:val="18"/>
          <w:rtl w:val="0"/>
        </w:rPr>
        <w:t xml:space="preserve">今月から楽天のアフェリエイトをやっています。</w:t>
      </w:r>
    </w:p>
    <w:p w:rsidR="00000000" w:rsidDel="00000000" w:rsidP="00000000" w:rsidRDefault="00000000" w:rsidRPr="00000000" w14:paraId="00000012">
      <w:pPr>
        <w:rPr>
          <w:rFonts w:ascii="Meiryo" w:cs="Meiryo" w:eastAsia="Meiryo" w:hAnsi="Meiryo"/>
          <w:color w:val="666666"/>
          <w:sz w:val="18"/>
          <w:szCs w:val="18"/>
        </w:rPr>
      </w:pPr>
      <w:r w:rsidDel="00000000" w:rsidR="00000000" w:rsidRPr="00000000">
        <w:rPr>
          <w:rFonts w:ascii="Meiryo" w:cs="Meiryo" w:eastAsia="Meiryo" w:hAnsi="Meiryo"/>
          <w:color w:val="666666"/>
          <w:sz w:val="18"/>
          <w:szCs w:val="18"/>
          <w:rtl w:val="0"/>
        </w:rPr>
        <w:t xml:space="preserve">サイトを経由するだけで、購入金額の１％が懐に入ってきます。</w:t>
      </w:r>
    </w:p>
    <w:p w:rsidR="00000000" w:rsidDel="00000000" w:rsidP="00000000" w:rsidRDefault="00000000" w:rsidRPr="00000000" w14:paraId="00000013">
      <w:pPr>
        <w:rPr>
          <w:rFonts w:ascii="Meiryo" w:cs="Meiryo" w:eastAsia="Meiryo" w:hAnsi="Meiryo"/>
          <w:color w:val="666666"/>
          <w:sz w:val="18"/>
          <w:szCs w:val="18"/>
        </w:rPr>
      </w:pPr>
      <w:r w:rsidDel="00000000" w:rsidR="00000000" w:rsidRPr="00000000">
        <w:rPr>
          <w:rFonts w:ascii="Meiryo" w:cs="Meiryo" w:eastAsia="Meiryo" w:hAnsi="Meiryo"/>
          <w:color w:val="666666"/>
          <w:sz w:val="18"/>
          <w:szCs w:val="18"/>
          <w:rtl w:val="0"/>
        </w:rPr>
        <w:t xml:space="preserve">ぜひぜひ、皆様もお試しくださいね。</w:t>
      </w:r>
    </w:p>
    <w:p w:rsidR="00000000" w:rsidDel="00000000" w:rsidP="00000000" w:rsidRDefault="00000000" w:rsidRPr="00000000" w14:paraId="00000014">
      <w:pPr>
        <w:rPr>
          <w:rFonts w:ascii="Meiryo" w:cs="Meiryo" w:eastAsia="Meiryo" w:hAnsi="Meiry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iryo" w:cs="Meiryo" w:eastAsia="Meiryo" w:hAnsi="Meiryo"/>
          <w:color w:val="666666"/>
          <w:sz w:val="18"/>
          <w:szCs w:val="18"/>
        </w:rPr>
      </w:pPr>
      <w:r w:rsidDel="00000000" w:rsidR="00000000" w:rsidRPr="00000000">
        <w:rPr>
          <w:rFonts w:ascii="Meiryo" w:cs="Meiryo" w:eastAsia="Meiryo" w:hAnsi="Meiryo"/>
          <w:color w:val="666666"/>
          <w:sz w:val="18"/>
          <w:szCs w:val="18"/>
        </w:rPr>
        <w:drawing>
          <wp:inline distB="114300" distT="114300" distL="114300" distR="114300">
            <wp:extent cx="1143000" cy="5715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