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4"/>
        <w:gridCol w:w="2880"/>
        <w:gridCol w:w="5486"/>
      </w:tblGrid>
      <w:tr>
        <w:trPr/>
        <w:tc>
          <w:tcPr>
            <w:tcW w:w="984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Time</w:t>
            </w:r>
          </w:p>
        </w:tc>
        <w:tc>
          <w:tcPr>
            <w:tcW w:w="2880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Activity</w:t>
            </w:r>
          </w:p>
        </w:tc>
        <w:tc>
          <w:tcPr>
            <w:tcW w:w="548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Details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 min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Introduction and setup</w:t>
            </w:r>
          </w:p>
        </w:tc>
        <w:tc>
          <w:tcPr>
            <w:tcW w:w="5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Icebreaker: “Guess Who”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hyperlink r:id="rId2">
              <w:r>
                <w:rPr>
                  <w:rStyle w:val="InternetLink"/>
                  <w:rFonts w:cs="Times New Roman" w:ascii="Times New Roman" w:hAnsi="Times New Roman"/>
                </w:rPr>
                <w:t>https://www.icaltefl.com/guess-who-ice-breaker-activity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Setup temporary google accounts; Get logged into App Inventor.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 min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Lab 2: Digital Doodle</w:t>
            </w:r>
          </w:p>
        </w:tc>
        <w:tc>
          <w:tcPr>
            <w:tcW w:w="5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Work through the “Digital Doodle” Lab</w:t>
            </w:r>
            <w:r>
              <w:rPr>
                <w:rFonts w:cs="Times New Roman" w:ascii="Times New Roman" w:hAnsi="Times New Roman"/>
                <w:b/>
              </w:rPr>
              <w:t xml:space="preserve"> (pdf)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First time working with the tablets, making sure they treat them well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45 min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Lesson 2: Block Language Control Structure – If Statements</w:t>
            </w:r>
          </w:p>
        </w:tc>
        <w:tc>
          <w:tcPr>
            <w:tcW w:w="5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1. Basic If-Then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Follow-along with two examples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2. If-Then-Else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Follow-along with two examples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3. Else-If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Follow-along with two examples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hyperlink r:id="rId3">
              <w:r>
                <w:rPr>
                  <w:rStyle w:val="InternetLink"/>
                  <w:rFonts w:cs="Times New Roman" w:ascii="Times New Roman" w:hAnsi="Times New Roman"/>
                </w:rPr>
                <w:t>http://ai2.appinventor.mit.edu/reference/blocks/control.html</w:t>
              </w:r>
            </w:hyperlink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 min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Snack Break</w:t>
            </w:r>
          </w:p>
        </w:tc>
        <w:tc>
          <w:tcPr>
            <w:tcW w:w="5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Snack and stretching break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45 min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Lesson 3: Block Language Control Structure - Loops</w:t>
            </w:r>
          </w:p>
        </w:tc>
        <w:tc>
          <w:tcPr>
            <w:tcW w:w="5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1. Loops Introduction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Creating a first loop, Follow-Along with two examples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</w:rPr>
                <w:t>http://www.appinventor.org/Iteration2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i/>
                <w:i/>
              </w:rPr>
            </w:pPr>
            <w:r>
              <w:rPr>
                <w:rFonts w:cs="Times New Roman" w:ascii="Times New Roman" w:hAnsi="Times New Roman"/>
                <w:b/>
                <w:i/>
              </w:rPr>
              <w:t>Interlude: Water and Stretching break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2. While loops vs. For Loops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Lesson, then example on board.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Students show work – prove they know the difference</w:t>
            </w:r>
          </w:p>
        </w:tc>
      </w:tr>
      <w:tr>
        <w:trPr/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35 min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Lab 3: Paint-Pot – Event Handlers</w:t>
            </w:r>
          </w:p>
        </w:tc>
        <w:tc>
          <w:tcPr>
            <w:tcW w:w="5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1. PaintPot Tutorial Video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PaintPot 1: </w:t>
            </w:r>
            <w:hyperlink r:id="rId5">
              <w:r>
                <w:rPr>
                  <w:rStyle w:val="InternetLink"/>
                  <w:b w:val="false"/>
                  <w:bCs w:val="false"/>
                </w:rPr>
                <w:t>https://www.youtube.com/watch?v=DNbZAzMEkvs</w:t>
              </w:r>
            </w:hyperlink>
            <w:hyperlink r:id="rId6">
              <w:r>
                <w:rPr>
                  <w:b w:val="false"/>
                  <w:bCs w:val="false"/>
                </w:rPr>
                <w:t xml:space="preserve"> </w:t>
              </w:r>
            </w:hyperlink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PaintPot 2: </w:t>
            </w:r>
            <w:hyperlink r:id="rId7">
              <w:r>
                <w:rPr>
                  <w:rStyle w:val="InternetLink"/>
                  <w:b w:val="false"/>
                  <w:bCs w:val="false"/>
                </w:rPr>
                <w:t>https://www.youtube.com/watch?v=goLor3meh20</w:t>
              </w:r>
            </w:hyperlink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Written 1: </w:t>
            </w:r>
            <w:hyperlink r:id="rId8">
              <w:r>
                <w:rPr>
                  <w:rStyle w:val="InternetLink"/>
                  <w:b w:val="false"/>
                  <w:bCs w:val="false"/>
                </w:rPr>
                <w:t>https://appinventor.mit.edu/explore/ai2/paintpot-part1.html</w:t>
              </w:r>
            </w:hyperlink>
            <w:hyperlink r:id="rId9">
              <w:r>
                <w:rPr>
                  <w:b w:val="false"/>
                  <w:bCs w:val="false"/>
                </w:rPr>
                <w:t xml:space="preserve"> </w:t>
              </w:r>
            </w:hyperlink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Written 2: </w:t>
            </w:r>
            <w:hyperlink r:id="rId10">
              <w:r>
                <w:rPr>
                  <w:rStyle w:val="InternetLink"/>
                  <w:b w:val="false"/>
                  <w:bCs w:val="false"/>
                </w:rPr>
                <w:t>https://appinventor.mit.edu/explore/ai2/paintpot-part2</w:t>
              </w:r>
            </w:hyperlink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2. Walk Through PaintPot together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Working along with the class on the board on HelloCodi app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Topics: Control Structures, Drawing Canvas, Arrangement, Event Handlers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Extensions: </w:t>
      </w:r>
    </w:p>
    <w:p>
      <w:pPr>
        <w:pStyle w:val="Normal"/>
        <w:rPr/>
      </w:pPr>
      <w:r>
        <w:rPr>
          <w:rFonts w:cs="Times New Roman" w:ascii="Times New Roman" w:hAnsi="Times New Roman"/>
        </w:rPr>
        <w:t>Start MoleMash – Clock, Image Sprites</w:t>
      </w:r>
    </w:p>
    <w:p>
      <w:pPr>
        <w:pStyle w:val="Normal"/>
        <w:spacing w:before="0" w:after="160"/>
        <w:rPr/>
      </w:pPr>
      <w:hyperlink r:id="rId11">
        <w:r>
          <w:rPr>
            <w:rStyle w:val="InternetLink"/>
            <w:rFonts w:cs="Times New Roman" w:ascii="Times New Roman" w:hAnsi="Times New Roman"/>
          </w:rPr>
          <w:t>http://appinventor.mit.edu/explore/ai2/molemash</w:t>
        </w:r>
      </w:hyperlink>
      <w:hyperlink r:id="rId12">
        <w:r>
          <w:rPr>
            <w:rFonts w:cs="Times New Roman" w:ascii="Times New Roman" w:hAnsi="Times New Roman"/>
          </w:rPr>
          <w:t xml:space="preserve"> </w:t>
        </w:r>
      </w:hyperlink>
    </w:p>
    <w:sectPr>
      <w:headerReference w:type="default" r:id="rId13"/>
      <w:footerReference w:type="default" r:id="rId1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 xml:space="preserve">Jan </w:t>
    </w:r>
    <w:bookmarkStart w:id="0" w:name="_GoBack"/>
    <w:bookmarkEnd w:id="0"/>
    <w:r>
      <w:rPr>
        <w:rFonts w:cs="Times New Roman" w:ascii="Times New Roman" w:hAnsi="Times New Roman"/>
      </w:rPr>
      <w:t>26, 2019</w:t>
      <w:tab/>
      <w:tab/>
      <w:t>Cullen O’Hara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53c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53ca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9d53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d53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0f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53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caltefl.com/guess-who-ice-breaker-activity" TargetMode="External"/><Relationship Id="rId3" Type="http://schemas.openxmlformats.org/officeDocument/2006/relationships/hyperlink" Target="http://ai2.appinventor.mit.edu/reference/blocks/control.html" TargetMode="External"/><Relationship Id="rId4" Type="http://schemas.openxmlformats.org/officeDocument/2006/relationships/hyperlink" Target="http://www.appinventor.org/Iteration2" TargetMode="External"/><Relationship Id="rId5" Type="http://schemas.openxmlformats.org/officeDocument/2006/relationships/hyperlink" Target="https://www.youtube.com/watch?v=DNbZAzMEkvs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youtube.com/watch?v=goLor3meh20" TargetMode="External"/><Relationship Id="rId8" Type="http://schemas.openxmlformats.org/officeDocument/2006/relationships/hyperlink" Target="https://appinventor.mit.edu/explore/ai2/paintpot-part1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appinventor.mit.edu/explore/ai2/paintpot-part2" TargetMode="External"/><Relationship Id="rId11" Type="http://schemas.openxmlformats.org/officeDocument/2006/relationships/hyperlink" Target="http://appinventor.mit.edu/explore/ai2/molemash" TargetMode="External"/><Relationship Id="rId12" Type="http://schemas.openxmlformats.org/officeDocument/2006/relationships/hyperlink" Target="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Application>LibreOffice/6.2.8.2$Linux_X86_64 LibreOffice_project/20$Build-2</Application>
  <Pages>1</Pages>
  <Words>189</Words>
  <Characters>1384</Characters>
  <CharactersWithSpaces>1539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2019-01-09T01:26:00Z</dcterms:created>
  <dc:creator>Cullen O'Hara</dc:creator>
  <dc:description/>
  <dc:language>en-US</dc:language>
  <cp:lastModifiedBy/>
  <dcterms:modified xsi:type="dcterms:W3CDTF">2020-01-16T11:29:21Z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