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205B4CC9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0BADB5C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661DCD56" w14:textId="4E949EFC" w:rsidR="004148C1" w:rsidRPr="00FA6AA9" w:rsidRDefault="00FA6AA9" w:rsidP="00E56B8A">
            <w:pPr>
              <w:numPr>
                <w:ilvl w:val="0"/>
                <w:numId w:val="1"/>
              </w:numPr>
              <w:ind w:left="360"/>
            </w:pPr>
            <w:r w:rsidRPr="00FA6AA9">
              <w:t>성능 평가 지표를 사용하여 모델의 성능을 다각도로 평가하는 방법을 익히는 것이 목적입니다. 성능 평가 지표로 **혼동 행렬(Confusion Matrix), 정밀도(Precision), 재현율(Recall), F1 점수(F1 Score), 정확도(Accuracy)**를 사용합니다.</w:t>
            </w:r>
          </w:p>
        </w:tc>
      </w:tr>
      <w:tr w:rsidR="00581C15" w:rsidRPr="00644312" w14:paraId="15D3A31A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99D8E1D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2CDBF331" w14:textId="2E7A5F38" w:rsidR="00FA6AA9" w:rsidRPr="00FA6AA9" w:rsidRDefault="00FA6AA9" w:rsidP="00FA6AA9">
            <w:pPr>
              <w:numPr>
                <w:ilvl w:val="0"/>
                <w:numId w:val="1"/>
              </w:numPr>
              <w:ind w:left="360"/>
            </w:pPr>
            <w:r w:rsidRPr="00FA6AA9">
              <w:t>K-최근접 이웃(KNN) 알고리즘의 개념</w:t>
            </w:r>
          </w:p>
          <w:p w14:paraId="0D0D5AE6" w14:textId="0582B2D4" w:rsidR="00FA6AA9" w:rsidRPr="00FA6AA9" w:rsidRDefault="00FA6AA9" w:rsidP="00FA6AA9">
            <w:pPr>
              <w:numPr>
                <w:ilvl w:val="0"/>
                <w:numId w:val="1"/>
              </w:numPr>
              <w:ind w:left="360"/>
            </w:pPr>
            <w:r w:rsidRPr="00FA6AA9">
              <w:t>pandas, numpy, scikit-learn 사용법</w:t>
            </w:r>
          </w:p>
          <w:p w14:paraId="5B0CD1A6" w14:textId="5EBD9471" w:rsidR="00F47EC3" w:rsidRDefault="00FA6AA9" w:rsidP="00FA6AA9">
            <w:pPr>
              <w:numPr>
                <w:ilvl w:val="0"/>
                <w:numId w:val="1"/>
              </w:numPr>
              <w:ind w:left="360"/>
            </w:pPr>
            <w:r w:rsidRPr="00FA6AA9">
              <w:t>confusion_matrix, classification_report, accuracy_score 함수의 활용 방법</w:t>
            </w:r>
          </w:p>
        </w:tc>
      </w:tr>
      <w:tr w:rsidR="00581C15" w:rsidRPr="00C2345F" w14:paraId="29E72B5A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324CF1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5BC253DF" w14:textId="7F69A00E" w:rsidR="00FA6AA9" w:rsidRPr="00FA6AA9" w:rsidRDefault="00FA6AA9" w:rsidP="00FA6AA9">
            <w:pPr>
              <w:numPr>
                <w:ilvl w:val="0"/>
                <w:numId w:val="1"/>
              </w:numPr>
              <w:ind w:left="360"/>
            </w:pPr>
            <w:r w:rsidRPr="00FA6AA9">
              <w:t>KNN 모델 학습: KNeighborsClassifier를 사용해 모델을 학습하고, 테스트 데이터로 예측을 수행하는 과정</w:t>
            </w:r>
          </w:p>
          <w:p w14:paraId="239518DA" w14:textId="5537D97C" w:rsidR="009B6C9A" w:rsidRPr="002D435D" w:rsidRDefault="00FA6AA9" w:rsidP="00FA6AA9">
            <w:pPr>
              <w:numPr>
                <w:ilvl w:val="0"/>
                <w:numId w:val="1"/>
              </w:numPr>
              <w:ind w:left="360"/>
            </w:pPr>
            <w:r w:rsidRPr="00FA6AA9">
              <w:t>모델 평가: confusion_matrix, classification_report, accuracy_score를 사용하여 모델 성능을 평가하고, 혼잡 여부 예측의 성능을 확인하는 과정</w:t>
            </w:r>
          </w:p>
        </w:tc>
      </w:tr>
    </w:tbl>
    <w:p w14:paraId="2476F277" w14:textId="77777777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7F7184EB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407FBF" w14:textId="02BAE903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</w:t>
            </w:r>
          </w:p>
        </w:tc>
      </w:tr>
      <w:tr w:rsidR="00581C15" w:rsidRPr="00644312" w14:paraId="3DD06F60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10536F7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D111576" w14:textId="77777777" w:rsidR="00FC1669" w:rsidRDefault="00FC1669" w:rsidP="00FC1669"/>
          <w:p w14:paraId="4D1D89B3" w14:textId="77777777" w:rsidR="00FA6AA9" w:rsidRPr="00FA6AA9" w:rsidRDefault="00FC1669" w:rsidP="00FA6AA9">
            <w:r w:rsidRPr="00FA6AA9">
              <w:t xml:space="preserve">1. </w:t>
            </w:r>
            <w:r w:rsidR="00FA6AA9" w:rsidRPr="00FA6AA9">
              <w:t>모델 성능 평가</w:t>
            </w:r>
          </w:p>
          <w:p w14:paraId="01386CA0" w14:textId="376C2981" w:rsidR="00FA6AA9" w:rsidRPr="00FA6AA9" w:rsidRDefault="00FA6AA9" w:rsidP="00FA6AA9">
            <w:r w:rsidRPr="00FA6AA9">
              <w:rPr>
                <w:rFonts w:hint="eastAsia"/>
              </w:rPr>
              <w:t xml:space="preserve">- </w:t>
            </w:r>
            <w:r w:rsidRPr="00FA6AA9">
              <w:t>혼동 행렬(Confusion Matrix)를 사용해 모델이 예측한 값과 실제 값을 비교하여 True Positive, True Negative, False Positive, False Negative 값들을 확인합니다.</w:t>
            </w:r>
          </w:p>
          <w:p w14:paraId="6CABEC5F" w14:textId="7DC1BB87" w:rsidR="00FA6AA9" w:rsidRPr="00FA6AA9" w:rsidRDefault="00FA6AA9" w:rsidP="00FA6AA9">
            <w:r w:rsidRPr="00FA6AA9">
              <w:rPr>
                <w:rFonts w:hint="eastAsia"/>
              </w:rPr>
              <w:t xml:space="preserve">- </w:t>
            </w:r>
            <w:r w:rsidRPr="00FA6AA9">
              <w:t>분류 성능 지표(Classification Report)에서는 정밀도(Precision), 재현율(Recall), F1 점수(F1 Score)가 출력되며, 이를 통해 모델의 성능을 더 깊이 평가할 수 있습니다.</w:t>
            </w:r>
          </w:p>
          <w:p w14:paraId="1A97E5D6" w14:textId="613F8E8C" w:rsidR="00FA6AA9" w:rsidRPr="00FA6AA9" w:rsidRDefault="00FA6AA9" w:rsidP="00FA6AA9">
            <w:r w:rsidRPr="00FA6AA9">
              <w:rPr>
                <w:rFonts w:hint="eastAsia"/>
              </w:rPr>
              <w:t xml:space="preserve">- </w:t>
            </w:r>
            <w:r w:rsidRPr="00FA6AA9">
              <w:t>정확도(Accuracy)는 전체 데이터에서 모델이 얼마나 정확하게 예측했는지를 나타내는 지표로, accuracy_score()를 사용하여 계산합니다.</w:t>
            </w:r>
          </w:p>
          <w:p w14:paraId="31F9236A" w14:textId="030593A0" w:rsidR="00F0153A" w:rsidRPr="002D435D" w:rsidRDefault="00316B38" w:rsidP="007B386A">
            <w:r>
              <w:rPr>
                <w:noProof/>
              </w:rPr>
              <w:drawing>
                <wp:inline distT="0" distB="0" distL="0" distR="0" wp14:anchorId="07FD077E" wp14:editId="11152041">
                  <wp:extent cx="3857625" cy="2724150"/>
                  <wp:effectExtent l="0" t="0" r="9525" b="0"/>
                  <wp:docPr id="2584745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4745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D95DD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p w14:paraId="73334B7B" w14:textId="77777777" w:rsidR="00D54E65" w:rsidRPr="00EB5ED4" w:rsidRDefault="00D54E65" w:rsidP="00EB5ED4"/>
    <w:sectPr w:rsidR="00D54E65" w:rsidRPr="00EB5ED4" w:rsidSect="00E61528">
      <w:headerReference w:type="default" r:id="rId9"/>
      <w:footerReference w:type="default" r:id="rId10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C093BC" w14:textId="77777777" w:rsidR="00F956A8" w:rsidRDefault="00F956A8">
      <w:pPr>
        <w:spacing w:after="0" w:line="240" w:lineRule="auto"/>
      </w:pPr>
      <w:r>
        <w:separator/>
      </w:r>
    </w:p>
  </w:endnote>
  <w:endnote w:type="continuationSeparator" w:id="0">
    <w:p w14:paraId="1A1F1A55" w14:textId="77777777" w:rsidR="00F956A8" w:rsidRDefault="00F95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1" w:subsetted="1" w:fontKey="{0B4BD23D-1C70-4C35-A5C1-757DCBBBA5C5}"/>
    <w:embedBold r:id="rId2" w:subsetted="1" w:fontKey="{18AF40D7-6331-4EC8-B352-CE99E5FAE77D}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E435A56A-9106-4EDE-AA33-ACA46BAB5FC1}"/>
    <w:embedBold r:id="rId4" w:subsetted="1" w:fontKey="{B8F0C4F8-FB64-42AE-A1B1-039213D2D70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534B5098-51D2-495D-A7DE-452CE08BC4D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F26CD747-64F4-45D8-B9E8-256C10EAF1C6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ECFF129C-0B73-4313-BD99-D92283848E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AB0F1" w14:textId="6766E216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76949" w14:textId="77777777" w:rsidR="00F956A8" w:rsidRDefault="00F956A8">
      <w:pPr>
        <w:spacing w:after="0" w:line="240" w:lineRule="auto"/>
      </w:pPr>
      <w:r>
        <w:separator/>
      </w:r>
    </w:p>
  </w:footnote>
  <w:footnote w:type="continuationSeparator" w:id="0">
    <w:p w14:paraId="0A8F5112" w14:textId="77777777" w:rsidR="00F956A8" w:rsidRDefault="00F956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466"/>
    </w:tblGrid>
    <w:tr w:rsidR="00E61528" w14:paraId="209F1145" w14:textId="77777777" w:rsidTr="00E61528">
      <w:tc>
        <w:tcPr>
          <w:tcW w:w="10664" w:type="dxa"/>
        </w:tcPr>
        <w:p w14:paraId="11024F0B" w14:textId="3B06556C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 xml:space="preserve">| WORKSHOP </w:t>
          </w:r>
          <w:r>
            <w:rPr>
              <w:rFonts w:ascii="Calibri" w:hAnsi="Calibri"/>
              <w:b/>
            </w:rPr>
            <w:t>실습</w:t>
          </w:r>
          <w:r>
            <w:rPr>
              <w:rFonts w:ascii="Calibri" w:hAnsi="Calibri"/>
              <w:b/>
            </w:rPr>
            <w:t xml:space="preserve"> |</w:t>
          </w:r>
        </w:p>
      </w:tc>
    </w:tr>
    <w:tr w:rsidR="00E61528" w14:paraId="1BCC25E2" w14:textId="77777777" w:rsidTr="00847813">
      <w:trPr>
        <w:trHeight w:val="420"/>
      </w:trPr>
      <w:tc>
        <w:tcPr>
          <w:tcW w:w="10664" w:type="dxa"/>
        </w:tcPr>
        <w:p w14:paraId="1166475B" w14:textId="23BE8269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65EDA">
            <w:rPr>
              <w:rFonts w:ascii="맑은 고딕" w:hAnsi="맑은 고딕" w:hint="eastAsia"/>
              <w:b/>
              <w:sz w:val="48"/>
            </w:rPr>
            <w:t>DATA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FA6AA9">
            <w:rPr>
              <w:rFonts w:ascii="맑은 고딕" w:hAnsi="맑은 고딕" w:hint="eastAsia"/>
              <w:b/>
              <w:sz w:val="48"/>
            </w:rPr>
            <w:t>15</w:t>
          </w:r>
        </w:p>
      </w:tc>
    </w:tr>
  </w:tbl>
  <w:p w14:paraId="01D60EF2" w14:textId="1FD7B319" w:rsidR="009433FD" w:rsidRPr="009433FD" w:rsidRDefault="00AA720F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8480" behindDoc="1" locked="0" layoutInCell="1" allowOverlap="1" wp14:anchorId="08F763B7" wp14:editId="0CB9E9AF">
          <wp:simplePos x="0" y="0"/>
          <wp:positionH relativeFrom="column">
            <wp:posOffset>-463331</wp:posOffset>
          </wp:positionH>
          <wp:positionV relativeFrom="margin">
            <wp:posOffset>-1201420</wp:posOffset>
          </wp:positionV>
          <wp:extent cx="7608570" cy="1036800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0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0C08041A" w14:textId="7AA55B6B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3206054"/>
    <w:multiLevelType w:val="multilevel"/>
    <w:tmpl w:val="9D0C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3" w15:restartNumberingAfterBreak="0">
    <w:nsid w:val="18290539"/>
    <w:multiLevelType w:val="multilevel"/>
    <w:tmpl w:val="2C58B1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21DF0E9E"/>
    <w:multiLevelType w:val="multilevel"/>
    <w:tmpl w:val="D168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46840"/>
    <w:multiLevelType w:val="hybridMultilevel"/>
    <w:tmpl w:val="D2A22B54"/>
    <w:lvl w:ilvl="0" w:tplc="32F8A23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9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0" w15:restartNumberingAfterBreak="0">
    <w:nsid w:val="515D103D"/>
    <w:multiLevelType w:val="multilevel"/>
    <w:tmpl w:val="4216A3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2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3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 w16cid:durableId="2138985982">
    <w:abstractNumId w:val="4"/>
  </w:num>
  <w:num w:numId="2" w16cid:durableId="1986928886">
    <w:abstractNumId w:val="12"/>
  </w:num>
  <w:num w:numId="3" w16cid:durableId="2134639303">
    <w:abstractNumId w:val="11"/>
  </w:num>
  <w:num w:numId="4" w16cid:durableId="2128698641">
    <w:abstractNumId w:val="0"/>
  </w:num>
  <w:num w:numId="5" w16cid:durableId="1082802635">
    <w:abstractNumId w:val="7"/>
  </w:num>
  <w:num w:numId="6" w16cid:durableId="1490905434">
    <w:abstractNumId w:val="13"/>
  </w:num>
  <w:num w:numId="7" w16cid:durableId="1613899562">
    <w:abstractNumId w:val="8"/>
  </w:num>
  <w:num w:numId="8" w16cid:durableId="19363151">
    <w:abstractNumId w:val="9"/>
  </w:num>
  <w:num w:numId="9" w16cid:durableId="1933005991">
    <w:abstractNumId w:val="2"/>
  </w:num>
  <w:num w:numId="10" w16cid:durableId="1109621602">
    <w:abstractNumId w:val="5"/>
  </w:num>
  <w:num w:numId="11" w16cid:durableId="1122189235">
    <w:abstractNumId w:val="3"/>
  </w:num>
  <w:num w:numId="12" w16cid:durableId="2037193304">
    <w:abstractNumId w:val="10"/>
  </w:num>
  <w:num w:numId="13" w16cid:durableId="1572695998">
    <w:abstractNumId w:val="6"/>
  </w:num>
  <w:num w:numId="14" w16cid:durableId="1970041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65"/>
    <w:rsid w:val="00015C12"/>
    <w:rsid w:val="000267E4"/>
    <w:rsid w:val="00045544"/>
    <w:rsid w:val="00046187"/>
    <w:rsid w:val="00052B09"/>
    <w:rsid w:val="000728D6"/>
    <w:rsid w:val="00076D62"/>
    <w:rsid w:val="000B0129"/>
    <w:rsid w:val="000D1898"/>
    <w:rsid w:val="000F22DE"/>
    <w:rsid w:val="00105DD3"/>
    <w:rsid w:val="00121D73"/>
    <w:rsid w:val="001324E9"/>
    <w:rsid w:val="00142DCC"/>
    <w:rsid w:val="00151EC4"/>
    <w:rsid w:val="001A5306"/>
    <w:rsid w:val="001B7621"/>
    <w:rsid w:val="00233CD6"/>
    <w:rsid w:val="002663EE"/>
    <w:rsid w:val="002A6A56"/>
    <w:rsid w:val="002B5E44"/>
    <w:rsid w:val="002D3633"/>
    <w:rsid w:val="002D435D"/>
    <w:rsid w:val="002E19A7"/>
    <w:rsid w:val="00312DD1"/>
    <w:rsid w:val="00316B38"/>
    <w:rsid w:val="00316E40"/>
    <w:rsid w:val="003328E6"/>
    <w:rsid w:val="00341B3B"/>
    <w:rsid w:val="00374561"/>
    <w:rsid w:val="003A760F"/>
    <w:rsid w:val="003B1CE0"/>
    <w:rsid w:val="003D4CCB"/>
    <w:rsid w:val="003E14C2"/>
    <w:rsid w:val="003E6890"/>
    <w:rsid w:val="003F3DBF"/>
    <w:rsid w:val="0040597B"/>
    <w:rsid w:val="004148C1"/>
    <w:rsid w:val="00422251"/>
    <w:rsid w:val="00422FEE"/>
    <w:rsid w:val="00476244"/>
    <w:rsid w:val="004A5CD5"/>
    <w:rsid w:val="004B2CCD"/>
    <w:rsid w:val="004B7114"/>
    <w:rsid w:val="004F1077"/>
    <w:rsid w:val="005351AC"/>
    <w:rsid w:val="00537992"/>
    <w:rsid w:val="0056157A"/>
    <w:rsid w:val="00581C15"/>
    <w:rsid w:val="00581DD5"/>
    <w:rsid w:val="005E263F"/>
    <w:rsid w:val="005E2897"/>
    <w:rsid w:val="005F7A88"/>
    <w:rsid w:val="00600BB2"/>
    <w:rsid w:val="0065182C"/>
    <w:rsid w:val="00664B57"/>
    <w:rsid w:val="00695691"/>
    <w:rsid w:val="006B59C4"/>
    <w:rsid w:val="006D5053"/>
    <w:rsid w:val="006E0D69"/>
    <w:rsid w:val="006E3507"/>
    <w:rsid w:val="007141FE"/>
    <w:rsid w:val="00735B58"/>
    <w:rsid w:val="0076140E"/>
    <w:rsid w:val="007A6ABE"/>
    <w:rsid w:val="007A7FD9"/>
    <w:rsid w:val="007B386A"/>
    <w:rsid w:val="007C218B"/>
    <w:rsid w:val="007E5C68"/>
    <w:rsid w:val="00811566"/>
    <w:rsid w:val="00847813"/>
    <w:rsid w:val="00863EA1"/>
    <w:rsid w:val="008E42C3"/>
    <w:rsid w:val="00933370"/>
    <w:rsid w:val="009342AC"/>
    <w:rsid w:val="009433FD"/>
    <w:rsid w:val="0095197F"/>
    <w:rsid w:val="00953097"/>
    <w:rsid w:val="00961941"/>
    <w:rsid w:val="00994809"/>
    <w:rsid w:val="009A0896"/>
    <w:rsid w:val="009B6C9A"/>
    <w:rsid w:val="009D4346"/>
    <w:rsid w:val="00A77EE7"/>
    <w:rsid w:val="00AA222A"/>
    <w:rsid w:val="00AA720F"/>
    <w:rsid w:val="00AD6A95"/>
    <w:rsid w:val="00B3440A"/>
    <w:rsid w:val="00B4401B"/>
    <w:rsid w:val="00B457B5"/>
    <w:rsid w:val="00B65EDA"/>
    <w:rsid w:val="00BA44E7"/>
    <w:rsid w:val="00BE610F"/>
    <w:rsid w:val="00C004AE"/>
    <w:rsid w:val="00C2345F"/>
    <w:rsid w:val="00C42559"/>
    <w:rsid w:val="00C55655"/>
    <w:rsid w:val="00C57794"/>
    <w:rsid w:val="00C72A5F"/>
    <w:rsid w:val="00C87461"/>
    <w:rsid w:val="00CA6B08"/>
    <w:rsid w:val="00CE7491"/>
    <w:rsid w:val="00D21ECC"/>
    <w:rsid w:val="00D22E28"/>
    <w:rsid w:val="00D43DAF"/>
    <w:rsid w:val="00D54E65"/>
    <w:rsid w:val="00D878C2"/>
    <w:rsid w:val="00D9708B"/>
    <w:rsid w:val="00DC58D9"/>
    <w:rsid w:val="00DC6E9E"/>
    <w:rsid w:val="00DF2AC3"/>
    <w:rsid w:val="00DF3D7D"/>
    <w:rsid w:val="00E243D4"/>
    <w:rsid w:val="00E42427"/>
    <w:rsid w:val="00E56B8A"/>
    <w:rsid w:val="00E61528"/>
    <w:rsid w:val="00E94A8F"/>
    <w:rsid w:val="00EA2641"/>
    <w:rsid w:val="00EB5ED4"/>
    <w:rsid w:val="00EE3716"/>
    <w:rsid w:val="00F008AE"/>
    <w:rsid w:val="00F0153A"/>
    <w:rsid w:val="00F434F8"/>
    <w:rsid w:val="00F47EC3"/>
    <w:rsid w:val="00F53295"/>
    <w:rsid w:val="00F77118"/>
    <w:rsid w:val="00F868C3"/>
    <w:rsid w:val="00F929A1"/>
    <w:rsid w:val="00F956A8"/>
    <w:rsid w:val="00FA6AA9"/>
    <w:rsid w:val="00FB63C7"/>
    <w:rsid w:val="00FC1669"/>
    <w:rsid w:val="00FE5E51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DBE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2024-08-19T12:51:00Z</dcterms:created>
  <dcterms:modified xsi:type="dcterms:W3CDTF">2024-10-04T14:47:00Z</dcterms:modified>
  <dc:language/>
</cp:coreProperties>
</file>