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本卷共1件13页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立案等级表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路政现场平面图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票据等材料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br w:type="page"/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882"/>
        <w:gridCol w:w="1382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  <w:u w:val="none"/>
        </w:rPr>
        <w:t>${way_name}</w:t>
      </w:r>
      <w:r>
        <w:rPr>
          <w:rFonts w:hint="eastAsia" w:ascii="宋体" w:hAnsi="宋体"/>
          <w:color w:val="000000"/>
          <w:lang w:val="en-US" w:eastAsia="zh-CN"/>
        </w:rPr>
        <w:t>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adjustRightInd w:val="0"/>
        <w:snapToGrid w:val="0"/>
        <w:spacing w:line="240" w:lineRule="auto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  <w:u w:val="single"/>
        </w:rPr>
        <w:t xml:space="preserve">          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56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6066813"/>
    <w:rsid w:val="06122444"/>
    <w:rsid w:val="07BD2A4A"/>
    <w:rsid w:val="0BE019E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21A361B3"/>
    <w:rsid w:val="24374D50"/>
    <w:rsid w:val="29161CF5"/>
    <w:rsid w:val="2B8B2E79"/>
    <w:rsid w:val="2DA268EB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64722"/>
    <w:rsid w:val="35D3765F"/>
    <w:rsid w:val="38B1367E"/>
    <w:rsid w:val="39F455B1"/>
    <w:rsid w:val="3A6016E7"/>
    <w:rsid w:val="3A7B1F6F"/>
    <w:rsid w:val="3C5B14CB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BF46AB7"/>
    <w:rsid w:val="4CBD396E"/>
    <w:rsid w:val="4E2E007E"/>
    <w:rsid w:val="4F8E0692"/>
    <w:rsid w:val="516750F9"/>
    <w:rsid w:val="52114EF8"/>
    <w:rsid w:val="548A2E50"/>
    <w:rsid w:val="55993F0A"/>
    <w:rsid w:val="5708416E"/>
    <w:rsid w:val="57084806"/>
    <w:rsid w:val="59146BFA"/>
    <w:rsid w:val="59487F92"/>
    <w:rsid w:val="5B3A0BD5"/>
    <w:rsid w:val="5BCF34C6"/>
    <w:rsid w:val="5C9E215E"/>
    <w:rsid w:val="60B079B2"/>
    <w:rsid w:val="60F50960"/>
    <w:rsid w:val="622E1422"/>
    <w:rsid w:val="63522589"/>
    <w:rsid w:val="642238C3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2065D97"/>
    <w:rsid w:val="72CA039A"/>
    <w:rsid w:val="72F9511F"/>
    <w:rsid w:val="7374035E"/>
    <w:rsid w:val="75855CC9"/>
    <w:rsid w:val="76EE2C47"/>
    <w:rsid w:val="778122F3"/>
    <w:rsid w:val="79B77843"/>
    <w:rsid w:val="7E9E15F2"/>
    <w:rsid w:val="7F78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2020-04-15T13:09:25Z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