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Week 5 Assignment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8.64013671875" w:line="309.4002056121826" w:lineRule="auto"/>
        <w:ind w:left="761.8144226074219" w:right="4.683837890625" w:hanging="354.15367126464844"/>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(10점) 주어진 부울 식 E = a’b’c + a’bc’ + ab’c’ + ab’c + abc’ + abc를 카르노(Karnaugh) 맵을 이용하여 간편화하는 과정을 설명해주세요.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43505859375" w:line="240" w:lineRule="auto"/>
        <w:ind w:left="720.294799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주어진 부울 식에 대해 카르노 맵을 채워주세요.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2.34497070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910" cy="120904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45910"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095062255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식을 간편화하는 과정을 적어주세요.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948974609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910" cy="120904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910"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4173583984375" w:line="309.4003486633301" w:lineRule="auto"/>
        <w:ind w:left="7.66082763671875" w:right="16.767578125" w:firstLine="1.814346313476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카르노맵에서 주어진 부울 식 E의 각 term을 적어주고 나면, 2의 거듭제곱(2, 4, 8, 16, ..) 개수로 연속한 최대의 직사각형을 만들어 줍니다. 첫번째로는 노란색 직사각형인 a가 만들어집니다. 두번째로는 초록색 직사각형인 bc’이 만들어집니다. 세번째로는 파란색 직사각형인 b’c가 만들어집니다. 작은 2칸짜리 직사각형으로 모두 분리하셔도 되나, 그렇게 하면 결국 부울 대수로 합치는 과정에 다 합쳐져서 4칸짜리 직사각형 1개가 됩니다.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42.4365234375" w:line="240" w:lineRule="auto"/>
        <w:ind w:left="684.4938659667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최종 결과를 적어주세요.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133544921875" w:line="240" w:lineRule="auto"/>
        <w:ind w:left="774.4720458984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a + b'c + bc'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771.0879516601562" w:right="2.0361328125" w:hanging="360.6048583984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(20점) 다음과 같은 메모리 상태 예제가 주어지고, R1 = 101, R2 = 202이 저장되어 있습니다. R1에 202값을 저장하는 마 이크로 명령을 작성해주세요.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43505859375" w:line="309.4002056121826" w:lineRule="auto"/>
        <w:ind w:left="407.05589294433594" w:right="6.280517578125" w:firstLine="3.427200317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마이크로 명령은 총 4가지 종류로 “직접 값 모드” , “레지스터 모드”, “직접 모드”, “메모리 간접 모드”가 있습니다. 4가지 모드 각각에 대해 답안을 작성해주세요. </w:t>
      </w:r>
    </w:p>
    <w:tbl>
      <w:tblPr>
        <w:tblStyle w:val="Table1"/>
        <w:tblW w:w="1257.60009765625" w:type="dxa"/>
        <w:jc w:val="left"/>
        <w:tblInd w:w="132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628.800048828125"/>
        <w:tblGridChange w:id="0">
          <w:tblGrid>
            <w:gridCol w:w="628.800048828125"/>
            <w:gridCol w:w="628.800048828125"/>
          </w:tblGrid>
        </w:tblGridChange>
      </w:tblGrid>
      <w:tr>
        <w:trPr>
          <w:trHeight w:val="47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Con</w:t>
            </w:r>
          </w:p>
        </w:tc>
      </w:tr>
      <w:tr>
        <w:trPr>
          <w:trHeight w:val="47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201</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350</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202</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700</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1.4911651611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직접 값 모드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7.337570190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R1에 직접 값을 저장해줍니다. #을 이용하여 값을 표시합니다.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6.3295745849609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MOV R1, #202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8.7335205078125" w:line="240" w:lineRule="auto"/>
        <w:ind w:left="11.4911651611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레지스터 모드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14.51522827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다른 레지스터 R2에 저장된 값을 저장합니다.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7340087890625" w:line="240" w:lineRule="auto"/>
        <w:ind w:left="16.3295745849609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MOV R1, 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1.4911651611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직접 모드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2.9023742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메모리 주소를 주고, 해당 메모리 주소에 있는 값을 직접 읽어와서 저장합니다.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9.0720367431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예시 메모리 영역에는 201번지에 202값이 저장되어 있으므로, 201을 주소값으로 주면 됩니다.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16.3295745849609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MOV R1, 201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8.7335205078125" w:line="240" w:lineRule="auto"/>
        <w:ind w:left="11.4911651611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(4) 메모리 간접 모드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2.297592163085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입력한 주소값이 가진 상수값을 메모리 주소로 하여 값을 불러옵니다.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16.329574584960938" w:right="1940.4022216796875" w:hanging="8.668746948242188"/>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즉, @50명령어를 통해서 가져온 주소값의 상수인 201을 메모리 주소로 인지하여 직접 모드를 실행합니다.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MOV R1, @50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766.0479736328125" w:right="1.02783203125" w:hanging="358.99208068847656"/>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(20점) A의 컴퓨터는 입출력 처리를 위해 플래그를 사용한 프로그램 제어 전송 방식을 사용한다. 프로그램 제어 전송 방 식의 입출력 구성을 아래 그림과 같다.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0405273437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Pr>
        <w:drawing>
          <wp:inline distB="19050" distT="19050" distL="19050" distR="19050">
            <wp:extent cx="6645910" cy="266192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91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294799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해당 그림의 FGI와 FGO에서 flag bit의 의미에 대해 아래 표에 작성해주세요.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34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3973978" cy="243713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73978" cy="24371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09.4005489349365" w:lineRule="auto"/>
        <w:ind w:left="1141.6600036621094" w:right="4.45556640625" w:hanging="456.56494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이 컴퓨터의 프로세스 처리 속도는 fetch-and-execute cycle time이 20μs이고 (하나의 instruction을 처리하는데 20μs가 걸림), 입출력 장치 처리 속도는 100 문자/초입니다. (0.01초마다 1 문자가 입/출력됨.) CPU가 수행할 수 있 는 instruction은 아래의 4가지입니다. </w:t>
      </w:r>
    </w:p>
    <w:tbl>
      <w:tblPr>
        <w:tblStyle w:val="Table2"/>
        <w:tblW w:w="7358.399963378906" w:type="dxa"/>
        <w:jc w:val="left"/>
        <w:tblInd w:w="7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389648438"/>
        <w:gridCol w:w="6374.4000244140625"/>
        <w:tblGridChange w:id="0">
          <w:tblGrid>
            <w:gridCol w:w="983.9999389648438"/>
            <w:gridCol w:w="6374.4000244140625"/>
          </w:tblGrid>
        </w:tblGridChange>
      </w:tblGrid>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&lt;1&gt;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5397033691406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FGI 를 체크하는 명령어</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&lt;2&gt;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5397033691406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FGO 를 체크하는 명령어</w:t>
            </w:r>
          </w:p>
        </w:tc>
      </w:tr>
      <w:tr>
        <w:trPr>
          <w:trHeight w:val="888.0003356933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&lt;3&gt;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9684448242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INPR 에서 데이터를 읽는 명령어 (FGI 재설정 포함)</w:t>
            </w:r>
          </w:p>
        </w:tc>
      </w:tr>
      <w:tr>
        <w:trPr>
          <w:trHeight w:val="88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&lt;4&gt;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3253173828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OUTR 에 데이터를 내보내는 명령어 (FGO 재설정 포함)</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8051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 CPU가 아래의 순서도대로 입출력을 수행한다고 할 때, (a) 문자 하나를 입력받은 후 (INPR에서 데이터를 한번 읽은</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09.3995761871338" w:lineRule="auto"/>
        <w:ind w:left="807.6611328125" w:right="1.230468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후) 문자 하나를 입력받기까지 &lt;1&gt; 명령어는 몇 회 실행되어야하는지 풀이 과정을 포함하여 작성해주세요. (b) 문자 하 나를 출력한 후 (OUTR에 데이터를 쓴 후) 문자 하나를 출력하기까지 &lt;2&gt; 명령어는 몇 회 실행되어야하는지 풀이 과정 을 포함하여 작성해주세요.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044189453125" w:line="209.1115379333496" w:lineRule="auto"/>
        <w:ind w:left="7.4489593505859375" w:right="962.1966552734375" w:firstLine="945.549545288085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5429761" cy="397764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9761" cy="397764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2.501220703125" w:line="240" w:lineRule="auto"/>
        <w:ind w:left="9.676818847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(a) 250회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9.676818847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(b) 250회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88.7335205078125" w:line="240" w:lineRule="auto"/>
        <w:ind w:left="7.6608276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프로세스 처리속도: 20μs / 1 Instruction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12.297592163085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입출력 처리속도: 1문자 / 0.01초 = 1문자 / 10000μs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1.692810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따라서 10000μs/20μs = 500회.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7.337570190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FGI와 FGO에 대해 번갈아 확인하므로 500회를 양분하여 각각 250회 실행함.</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09.3998050689697" w:lineRule="auto"/>
        <w:ind w:left="764.6368408203125" w:right="0.836181640625" w:hanging="359.7985076904297"/>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(20점) A는 홀수 패리티를 활용하여 “HELLOWORLD”라는 문자열을 B에게 전송했습니다. (각 문자는 8비트의 아스키 코드를 사용하며 이중 MSB가 패리티 비트로 활용되고, 문자는 모두 대문자를 사용합니다. 예를 들어, 대문자 A는 가장 왼쪽의 패리티 비트를 포함하여 11000001로 표현됩니다.) 이때 B가 A로부터 받은 비트 스트림 (문자열을 비트열로 표 시한 결과)은 다음과 같습니다.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1.636962890625" w:line="240" w:lineRule="auto"/>
        <w:ind w:left="0" w:right="2309.5166015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11001000 11000101 01001100 01001100 01001111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9.5166015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01010111 01001111 11010010 01001100 11000101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3.92578125" w:line="309.3995761871338" w:lineRule="auto"/>
        <w:ind w:left="407.05589294433594" w:right="1.240234375" w:hanging="1.00799560546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위의 비트 스트림에 대해 각 문자가 제대로 전송되었는지 잘못 전송되었는지 작성하고 (O,X로 표시), 잘못 전송된 문자의 경 우 패리티 비트나 아스키 코드 중 어느 부분이 잘못 전송되었는지 작성해주세요.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패리티 비트 또는 아스키 코드로 표시</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문자 전송에 성공했다면 잘못 전송된 부분은 빈 칸으로 남겨주세요.)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42.437744140625" w:line="240" w:lineRule="auto"/>
        <w:ind w:left="7.44895935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1.88720703125" w:line="240" w:lineRule="auto"/>
        <w:ind w:left="0" w:right="0" w:firstLine="0"/>
        <w:jc w:val="lef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4814145" cy="391350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14145" cy="3913505"/>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18.240001678466797"/>
          <w:szCs w:val="18.240001678466797"/>
          <w:u w:val="none"/>
          <w:shd w:fill="auto" w:val="clear"/>
          <w:vertAlign w:val="baseline"/>
          <w:rtl w:val="0"/>
        </w:rPr>
        <w:t xml:space="preserve">패리티 비트 </w:t>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240001678466797"/>
          <w:szCs w:val="18.240001678466797"/>
          <w:u w:val="none"/>
          <w:shd w:fill="auto" w:val="clear"/>
          <w:vertAlign w:val="baseline"/>
          <w:rtl w:val="0"/>
        </w:rPr>
        <w:t xml:space="preserve">아스키 코드</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7570190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HELLO WORLD중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E, R</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은 패리티 비트가 틀렸고, </w:t>
      </w:r>
      <w:r w:rsidDel="00000000" w:rsidR="00000000" w:rsidRPr="00000000">
        <w:rPr>
          <w:rFonts w:ascii="Arial" w:cs="Arial" w:eastAsia="Arial" w:hAnsi="Arial"/>
          <w:b w:val="1"/>
          <w:i w:val="0"/>
          <w:smallCaps w:val="0"/>
          <w:strike w:val="0"/>
          <w:color w:val="4472c4"/>
          <w:sz w:val="20.15999984741211"/>
          <w:szCs w:val="20.15999984741211"/>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는 아스키 코드가 틀림.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2342224121" w:lineRule="auto"/>
        <w:ind w:left="11.69281005859375" w:right="16.7529296875" w:firstLine="5.644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D의 경우 아스키 코드의 오류를 의도하였으나 주어진 비트 스트림에 대해 패리티 비트가 틀린 것도 맞기 때문에 아래의 기준에 따라 정답 처리.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240" w:lineRule="auto"/>
        <w:ind w:left="4.636764526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① 패리티 비트 &amp; 아스키 코드: 정답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4.636764526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② 아스키 코드: 정답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4.636764526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③ 패리티 비트: 오답 (패리티 비트만 고치면 여전히 아스키 코드는 01000101(E) 이기에 오답 처리)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1.0880279541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11001000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11000101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01001100 01001100 01001111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14.112014770507812" w:right="0" w:firstLine="0"/>
        <w:jc w:val="left"/>
        <w:rPr>
          <w:rFonts w:ascii="Arial" w:cs="Arial" w:eastAsia="Arial" w:hAnsi="Arial"/>
          <w:b w:val="1"/>
          <w:i w:val="0"/>
          <w:smallCaps w:val="0"/>
          <w:strike w:val="0"/>
          <w:color w:val="4472c4"/>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01010111 01001111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11010010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01001100 </w:t>
      </w:r>
      <w:r w:rsidDel="00000000" w:rsidR="00000000" w:rsidRPr="00000000">
        <w:rPr>
          <w:rFonts w:ascii="Arial" w:cs="Arial" w:eastAsia="Arial" w:hAnsi="Arial"/>
          <w:b w:val="1"/>
          <w:i w:val="0"/>
          <w:smallCaps w:val="0"/>
          <w:strike w:val="0"/>
          <w:color w:val="4472c4"/>
          <w:sz w:val="20.15999984741211"/>
          <w:szCs w:val="20.15999984741211"/>
          <w:u w:val="none"/>
          <w:shd w:fill="auto" w:val="clear"/>
          <w:vertAlign w:val="baseline"/>
          <w:rtl w:val="0"/>
        </w:rPr>
        <w:t xml:space="preserve">11000101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17.539215087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 정답 =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1000101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17.337570190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R 정답 =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1010010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73294067382812" w:line="240" w:lineRule="auto"/>
        <w:ind w:left="17.337570190429688" w:right="0" w:firstLine="0"/>
        <w:jc w:val="left"/>
        <w:rPr>
          <w:rFonts w:ascii="Arial" w:cs="Arial" w:eastAsia="Arial" w:hAnsi="Arial"/>
          <w:b w:val="1"/>
          <w:i w:val="0"/>
          <w:smallCaps w:val="0"/>
          <w:strike w:val="0"/>
          <w:color w:val="4472c4"/>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D 정답 = 1</w:t>
      </w:r>
      <w:r w:rsidDel="00000000" w:rsidR="00000000" w:rsidRPr="00000000">
        <w:rPr>
          <w:rFonts w:ascii="Arial" w:cs="Arial" w:eastAsia="Arial" w:hAnsi="Arial"/>
          <w:b w:val="1"/>
          <w:i w:val="0"/>
          <w:smallCaps w:val="0"/>
          <w:strike w:val="0"/>
          <w:color w:val="4472c4"/>
          <w:sz w:val="20.15999984741211"/>
          <w:szCs w:val="20.15999984741211"/>
          <w:u w:val="none"/>
          <w:shd w:fill="auto" w:val="clear"/>
          <w:vertAlign w:val="baseline"/>
          <w:rtl w:val="0"/>
        </w:rPr>
        <w:t xml:space="preserve">1000100 </w:t>
      </w:r>
    </w:p>
    <w:sectPr>
      <w:pgSz w:h="16840" w:w="11900" w:orient="portrait"/>
      <w:pgMar w:bottom="904.000244140625" w:top="734.398193359375" w:left="720" w:right="7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