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서술형 과제 (7주차)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네트워크의 전체 구조를 이해하는 OSI 7 Layer model에서 각 계층별 특징에 대해 설명하고, OSI 7 Layer model로 네트워크 구조를 정의했을 때의 장점을 서술하세요.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각 계층별 특징</w:t>
        <w:br w:type="textWrapping"/>
        <w:t xml:space="preserve">1계층 - Physical</w:t>
        <w:br w:type="textWrapping"/>
        <w:t xml:space="preserve">장치와 통신 매체 사이의 비정형 데이터의 전송을 담당한다.</w:t>
        <w:br w:type="textWrapping"/>
        <w:t xml:space="preserve">2계층 - Data Link</w:t>
        <w:br w:type="textWrapping"/>
        <w:t xml:space="preserve">동일 네트워크 내에서 데이터 전송, 링크를 통해서 연결을 설정하고 관리한다.</w:t>
        <w:br w:type="textWrapping"/>
        <w:t xml:space="preserve">3계층 - Network</w:t>
        <w:br w:type="textWrapping"/>
        <w:t xml:space="preserve">다른 네트워크로 데이터 전송, IP주소로 통신한다.</w:t>
        <w:br w:type="textWrapping"/>
        <w:t xml:space="preserve">4계층 - Transport</w:t>
        <w:br w:type="textWrapping"/>
        <w:t xml:space="preserve">호스트 간의 데이터를 전송한다.</w:t>
        <w:br w:type="textWrapping"/>
        <w:t xml:space="preserve">5계층 - Session</w:t>
        <w:br w:type="textWrapping"/>
        <w:t xml:space="preserve">로컬 및 원격 애플리케이션 간의 IP/Port연결을 관리한다.</w:t>
        <w:br w:type="textWrapping"/>
        <w:t xml:space="preserve">6계층 - Presentation</w:t>
        <w:br w:type="textWrapping"/>
        <w:t xml:space="preserve">사용자 프로그램과 네트워크 형식간에 데이터를 변환하여 표현과 독립성을 제공한다.</w:t>
        <w:br w:type="textWrapping"/>
        <w:t xml:space="preserve">7계층 - Application</w:t>
        <w:br w:type="textWrapping"/>
        <w:t xml:space="preserve">사용자와 가장 밀접한 소프트웨어이다.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OSI 7 Layer model로 네트워크 구조를 정의했을 때의 장점</w:t>
        <w:br w:type="textWrapping"/>
        <w:br w:type="textWrapping"/>
        <w:t xml:space="preserve">각 계층의 프로토콜은 다른 계층의 프로토콜들과 나뉘어져 설계 되기 때문에</w:t>
        <w:br w:type="textWrapping"/>
        <w:t xml:space="preserve">유지가 쉽고 간편하다.</w:t>
        <w:br w:type="textWrapping"/>
        <w:br w:type="textWrapping"/>
        <w:t xml:space="preserve">계층 구조는 다른 레이어를 변화 시킬 필요 없어 수정하는데 유연성을 제공한다.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주어진 그림과 같이 3개의 스위치가 연결되어 있을 때, STP(Spanning Tree Protocol) 방법을 사용하여 Looping 상태를 해결하는 과정을 서술하세요.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Bridge, Root Port, Designated Port의 선출과정을 포함하세요.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Looping 상태가 해결되는 과정을 STP 방법의 순서에 따라 설명하세요.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bridge id는 스위치의 우선순위로 0 - 65535로 설정되고 낮을수록 우선순위가 높다.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path cost 는 링크의 속도로 작을수록 우선순위가 높다</w:t>
        <w:br w:type="textWrapping"/>
        <w:tab/>
        <w:t xml:space="preserve">(10Mps = 100, 100Mbps =19, 1Gbps = 4)</w:t>
        <w:br w:type="textWrapping"/>
        <w:br w:type="textWrapping"/>
        <w:tab/>
        <w:t xml:space="preserve">Root Bridge</w:t>
        <w:br w:type="textWrapping"/>
        <w:tab/>
        <w:t xml:space="preserve">고유의 BID 중 가장 낮은 숫자가 루트 브리지가 된다.</w:t>
        <w:br w:type="textWrapping"/>
        <w:tab/>
        <w:t xml:space="preserve">Root Port</w:t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나머지 스위치들은 루트 브리지와 가장빠르게 연결되는 루트 포트를 선출</w:t>
        <w:br w:type="textWrapping"/>
        <w:tab/>
        <w:t xml:space="preserve">루트 포트는 가장 낮은 Root Path Cost값을 가진다.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Designated Port</w:t>
        <w:br w:type="textWrapping"/>
        <w:t xml:space="preserve">각 세그먼트별 루트 브리지와 가장 빠르게 연결되는 포트를 Designated 포트로 선출한다.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우선순위는 루트 브리지 ID &gt; Path Cost &gt; 브리지 ID &gt; 포트 ID 이다.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405188" cy="15102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51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57463" cy="11767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17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주어진 그림처럼 IP 주소가 할당되어 있는 네트워크에서 라우팅을 하려고 합니다. Kim이 Linda에게 데이터를 전송하면, Linda가 전송 받은 데이터를 가지고 Internet(구글)에 접속하여 데이터를 업로드하려고 할 때, 라우팅이 어떻게 이루어지는지 서술하세요.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6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kim이 linda에게 보내려고 131.240주소를 R2에서 찾는다 없기 때문에 R1으로 정보를 보내고 R1은 R3에 있는 것을 알기 때문에 R3로 보내며 R3에서는 Linda임을 확인하고 Linda에게 데이터를 보낸다.</w:t>
        <w:br w:type="textWrapping"/>
        <w:t xml:space="preserve">Linda가 구글에 보낼때는 구글에 ip인 8.8.8.8이 R3에 없기때문에 R1으로 보내고 R1에서도 없는 주소이기 때문에 internet으로 보내서 처리하게 된다.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지금 사용하고 있는 컴퓨터(노트북 포함)에서 네트워크 정보를 확인합니다.</w:t>
        <w:br w:type="textWrapping"/>
        <w:t xml:space="preserve">확인한 네트워크 정보에서 DHCP가 적용되어 있는지 확인하고, 본인의 컴퓨터가 DHCP를 통해 IP주소를 할당받았다면, 이 때 DHCP로 할당받은 IP주소로 미국 캘리포니아 마운틴 뷰에 위치하고 있는 구글 홈페이지(google.com)에 접속하는 과정을 Dynamic NAT를 사용한다고 가정하고 서술해보세요.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(10점)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그림에서 eth0에 해당하는 주소는 실제 공유기의 주소이지만, 알아내기 힘들다면 “</w:t>
      </w:r>
      <w:r w:rsidDel="00000000" w:rsidR="00000000" w:rsidRPr="00000000">
        <w:rPr>
          <w:b w:val="1"/>
          <w:rtl w:val="0"/>
        </w:rPr>
        <w:t xml:space="preserve">211.203.1.100”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생각하고 작성해보세요.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79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구글 웹사이트 접속을 시도 -&gt; eht1 패킷 도달-&gt;  테이블 공인 IP 대역 Pool확인하고 맵핑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eth0에 맵핑된 공인 IP주소 211.203.1.x로 변환되어 외부로 통신 시도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그림은 라우팅 알고리즘 중 Distance Vector 기반의 알고리즘 방법인 “Bellman-Ford” 알고리즘의 예시입니다. 해당 예시를 강의자료 5-1. 동적 라우팅의 개요 Page5, 6을 참고하여 모든 라우팅 테이블이 업데이트 되는 과정을 서술해주세요.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(15점)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q가 t에게 e까지 경로 비용을 받아서 qe 는 5가 된다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w가 t에게 e까지 경로를 받아서 w e 는 3이 된다.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w가 t에게 q까지 경로를 받아서 w q 6이된다.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q가 w에게 e까지 경로를 받아서 최솟값이 5-&gt; 4가 된다.</w:t>
        <w:br w:type="textWrapping"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2장의 그림은 첫번째 그림은 3-way handshake를, 두번째 그림은 4-way handshake를 나타냅니다. 3-way handshake 방법과 4-way handshake 방법의 차이점을 쓰고 해당 차이점을 기준으로 3-way handshake가 통신하기 이전에 연결을 위해서 사용되는 이유와, 4-way handshake가 연결이 종료되는 시점에 사용되는 이유에 대해 서술하세요.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(15점)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34574" cy="187766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574" cy="187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67088" cy="18032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80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3-way handshake 방법과 4-way handshake 방법의 차이점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3-way는 SYN -&gt; SYN,ACK -&gt; ACK 로 이루어진다.</w:t>
        <w:br w:type="textWrapping"/>
        <w:t xml:space="preserve">4-way는 FIN -&gt; ACK -&gt; FIN -&gt; ACK 순서로 진행이 된다.</w:t>
        <w:br w:type="textWrapping"/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3-way handshake가 통신하기 이전에 연결을 위해서 사용되는 이유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초기 연결이 정상적으로 연결된 상태인지 확인을 하기위해서 3way handshake를 사용한다.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4-way handshake가 연결이 종료되는 시점에 사용되는 이유</w:t>
        <w:br w:type="textWrapping"/>
        <w:t xml:space="preserve">정보를 정상적으로 받고 연결해지를 위한 준비가 되었음을 알리기 위해서  연결이 종료되는 시점에 4-way handshake가 사용된다.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