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종로3가가 20대 커플의 성지가 되기 위한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IMC 전략</w:t>
      </w:r>
    </w:p>
    <w:p w:rsidR="00455959" w:rsidRDefault="00455959" w:rsidP="00455959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P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455959"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종로 </w:t>
      </w:r>
      <w:r w:rsidRPr="00455959">
        <w:rPr>
          <w:rFonts w:ascii="함초롬바탕" w:eastAsia="함초롬바탕" w:hAnsi="맑은 고딕"/>
          <w:color w:val="000000"/>
          <w:sz w:val="20"/>
          <w:szCs w:val="20"/>
          <w:bdr w:val="none" w:sz="0" w:space="0" w:color="auto" w:frame="1"/>
        </w:rPr>
        <w:t>3</w:t>
      </w:r>
      <w:r w:rsidRPr="00455959"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가에서 오다가 주웠다.</w:t>
      </w:r>
    </w:p>
    <w:p w:rsidR="00455959" w:rsidRP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45595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 둘이서 기쁨은 </w:t>
      </w:r>
      <w:r w:rsidRPr="00455959">
        <w:rPr>
          <w:rFonts w:ascii="맑은 고딕" w:eastAsia="맑은 고딕" w:hAnsi="맑은 고딕"/>
          <w:color w:val="000000"/>
          <w:sz w:val="20"/>
          <w:szCs w:val="20"/>
        </w:rPr>
        <w:t>2</w:t>
      </w:r>
      <w:r w:rsidRPr="00455959">
        <w:rPr>
          <w:rFonts w:ascii="맑은 고딕" w:eastAsia="맑은 고딕" w:hAnsi="맑은 고딕" w:hint="eastAsia"/>
          <w:color w:val="000000"/>
          <w:sz w:val="20"/>
          <w:szCs w:val="20"/>
        </w:rPr>
        <w:t>배</w:t>
      </w:r>
      <w:r w:rsidRPr="00455959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Pr="00455959">
        <w:rPr>
          <w:rFonts w:ascii="맑은 고딕" w:eastAsia="맑은 고딕" w:hAnsi="맑은 고딕" w:hint="eastAsia"/>
          <w:color w:val="000000"/>
          <w:sz w:val="20"/>
          <w:szCs w:val="20"/>
        </w:rPr>
        <w:t>올리고,</w:t>
      </w:r>
      <w:r w:rsidRPr="00455959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Pr="0045595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가격은 </w:t>
      </w:r>
      <w:r w:rsidRPr="00455959">
        <w:rPr>
          <w:rFonts w:ascii="맑은 고딕" w:eastAsia="맑은 고딕" w:hAnsi="맑은 고딕"/>
          <w:color w:val="000000"/>
          <w:sz w:val="20"/>
          <w:szCs w:val="20"/>
        </w:rPr>
        <w:t>20%</w:t>
      </w:r>
      <w:r w:rsidRPr="0045595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내리자.</w:t>
      </w:r>
    </w:p>
    <w:p w:rsidR="00455959" w:rsidRDefault="00D33E83" w:rsidP="00455959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 xml:space="preserve">                                             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셋이서 기쁨은 </w:t>
      </w:r>
      <w:r>
        <w:rPr>
          <w:rFonts w:ascii="맑은 고딕" w:eastAsia="맑은 고딕" w:hAnsi="맑은 고딕"/>
          <w:color w:val="000000"/>
          <w:sz w:val="20"/>
          <w:szCs w:val="20"/>
        </w:rPr>
        <w:t>3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배 올리고,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가격은 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30%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내리자.</w:t>
      </w:r>
    </w:p>
    <w:p w:rsidR="00D33E83" w:rsidRPr="00D33E83" w:rsidRDefault="00D33E83" w:rsidP="00455959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01.상황분석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02.문제점도출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03.소비자분석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04.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컨셉도출</w:t>
      </w:r>
      <w:proofErr w:type="spellEnd"/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05.IMC전략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D33E83" w:rsidRDefault="00D33E83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쥬얼리 시장 및 패션 쥬얼리 시장 침체로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구매력 있는 </w:t>
      </w:r>
      <w:r>
        <w:rPr>
          <w:rFonts w:ascii="맑은 고딕" w:eastAsia="맑은 고딕" w:hAnsi="맑은 고딕"/>
          <w:color w:val="000000"/>
          <w:sz w:val="20"/>
          <w:szCs w:val="20"/>
        </w:rPr>
        <w:t>20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 마케팅이 중요해진 시점</w:t>
      </w:r>
    </w:p>
    <w:p w:rsidR="00D33E83" w:rsidRDefault="00D33E83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서주임의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유스마케팅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실패 사례</w:t>
      </w:r>
    </w:p>
    <w:p w:rsidR="00D33E83" w:rsidRDefault="00D33E83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</w:p>
    <w:p w:rsidR="00D33E83" w:rsidRDefault="00D33E83" w:rsidP="00D33E83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어른이 마켓</w:t>
      </w:r>
    </w:p>
    <w:p w:rsidR="00E6663C" w:rsidRDefault="00E6663C" w:rsidP="00D33E83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(어른이들이 원하는 게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핸드메이드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주얼리인가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?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럭키드로우인가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?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어른이의 범위가 애매할 뿐만 아니라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럭키드로우는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그들이 고려한 매력요소가 아니다)</w:t>
      </w:r>
    </w:p>
    <w:p w:rsidR="00D33E83" w:rsidRDefault="00D33E83" w:rsidP="00D33E83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주얼리랑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놀자</w:t>
      </w:r>
    </w:p>
    <w:p w:rsidR="00E6663C" w:rsidRDefault="00E6663C" w:rsidP="00D33E83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r>
        <w:rPr>
          <w:rFonts w:ascii="맑은 고딕" w:eastAsia="맑은 고딕" w:hAnsi="맑은 고딕"/>
          <w:color w:val="000000"/>
          <w:sz w:val="20"/>
          <w:szCs w:val="20"/>
        </w:rPr>
        <w:t>20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대가 단순히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주얼리랑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노는(액세서리 만들기)를 위해 갈 것인가?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매우 소수이다.</w:t>
      </w:r>
      <w:r>
        <w:rPr>
          <w:rFonts w:ascii="맑은 고딕" w:eastAsia="맑은 고딕" w:hAnsi="맑은 고딕"/>
          <w:color w:val="000000"/>
          <w:sz w:val="20"/>
          <w:szCs w:val="20"/>
        </w:rPr>
        <w:t>)</w:t>
      </w:r>
    </w:p>
    <w:p w:rsidR="00D33E83" w:rsidRDefault="00D33E83" w:rsidP="00D33E83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서순라잡기</w:t>
      </w:r>
      <w:proofErr w:type="spellEnd"/>
    </w:p>
    <w:p w:rsidR="00E6663C" w:rsidRDefault="00E6663C" w:rsidP="00D33E83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(보석도둑잡기 컨셉의 인증요소가 없었으며 </w:t>
      </w:r>
      <w:r w:rsidR="0031506F">
        <w:rPr>
          <w:rFonts w:ascii="맑은 고딕" w:eastAsia="맑은 고딕" w:hAnsi="맑은 고딕" w:hint="eastAsia"/>
          <w:color w:val="000000"/>
          <w:sz w:val="20"/>
          <w:szCs w:val="20"/>
        </w:rPr>
        <w:t>스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탬프 </w:t>
      </w:r>
      <w:r w:rsidR="0031506F">
        <w:rPr>
          <w:rFonts w:ascii="맑은 고딕" w:eastAsia="맑은 고딕" w:hAnsi="맑은 고딕" w:hint="eastAsia"/>
          <w:color w:val="000000"/>
          <w:sz w:val="20"/>
          <w:szCs w:val="20"/>
        </w:rPr>
        <w:t>투어라는 체험요소 하나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뿐)</w:t>
      </w:r>
    </w:p>
    <w:p w:rsidR="00D33E83" w:rsidRDefault="00D33E83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반지위크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in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서울, 오다가 주웠다 </w:t>
      </w:r>
      <w:r>
        <w:rPr>
          <w:rFonts w:ascii="맑은 고딕" w:eastAsia="맑은 고딕" w:hAnsi="맑은 고딕"/>
          <w:color w:val="000000"/>
          <w:sz w:val="20"/>
          <w:szCs w:val="20"/>
        </w:rPr>
        <w:t>1,2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탄</w:t>
      </w:r>
    </w:p>
    <w:p w:rsidR="0031506F" w:rsidRDefault="0031506F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(홍보 수단이 </w:t>
      </w:r>
      <w:r>
        <w:rPr>
          <w:rFonts w:ascii="맑은 고딕" w:eastAsia="맑은 고딕" w:hAnsi="맑은 고딕"/>
          <w:color w:val="000000"/>
          <w:sz w:val="20"/>
          <w:szCs w:val="20"/>
        </w:rPr>
        <w:t>20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대와 거리가 있으며,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특히 포토월과 에코백은 </w:t>
      </w:r>
      <w:r>
        <w:rPr>
          <w:rFonts w:ascii="맑은 고딕" w:eastAsia="맑은 고딕" w:hAnsi="맑은 고딕"/>
          <w:color w:val="000000"/>
          <w:sz w:val="20"/>
          <w:szCs w:val="20"/>
        </w:rPr>
        <w:t>20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대에게 외면 받는다.</w:t>
      </w:r>
      <w:r>
        <w:rPr>
          <w:rFonts w:ascii="맑은 고딕" w:eastAsia="맑은 고딕" w:hAnsi="맑은 고딕"/>
          <w:color w:val="000000"/>
          <w:sz w:val="20"/>
          <w:szCs w:val="20"/>
        </w:rPr>
        <w:t>)</w:t>
      </w:r>
    </w:p>
    <w:p w:rsidR="00E6663C" w:rsidRDefault="00E6663C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</w:p>
    <w:p w:rsidR="00D33E83" w:rsidRDefault="00E6663C" w:rsidP="00E6663C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공통적인 실패요인</w:t>
      </w:r>
    </w:p>
    <w:p w:rsidR="00E6663C" w:rsidRDefault="00E6663C" w:rsidP="00E6663C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</w:p>
    <w:p w:rsidR="00E6663C" w:rsidRDefault="00E6663C" w:rsidP="00E6663C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2</w:t>
      </w:r>
      <w:r>
        <w:rPr>
          <w:rFonts w:ascii="맑은 고딕" w:eastAsia="맑은 고딕" w:hAnsi="맑은 고딕"/>
          <w:color w:val="000000"/>
          <w:sz w:val="20"/>
          <w:szCs w:val="20"/>
        </w:rPr>
        <w:t>0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 타깃 세분화 및 고려 요인 분석 실패,</w:t>
      </w:r>
    </w:p>
    <w:p w:rsidR="00E6663C" w:rsidRDefault="00E6663C" w:rsidP="00E6663C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 xml:space="preserve">  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컨셉과 체험,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인증요소의 불일치 및 부재,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</w:p>
    <w:p w:rsidR="00D33E83" w:rsidRDefault="00E6663C" w:rsidP="00E6663C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부적</w:t>
      </w:r>
      <w:bookmarkStart w:id="0" w:name="_GoBack"/>
      <w:bookmarkEnd w:id="0"/>
      <w:r>
        <w:rPr>
          <w:rFonts w:ascii="맑은 고딕" w:eastAsia="맑은 고딕" w:hAnsi="맑은 고딕" w:hint="eastAsia"/>
          <w:color w:val="000000"/>
          <w:sz w:val="20"/>
          <w:szCs w:val="20"/>
        </w:rPr>
        <w:t>절한 홍보 수단과 방법</w:t>
      </w:r>
      <w:r w:rsidR="0031506F">
        <w:rPr>
          <w:rFonts w:ascii="맑은 고딕" w:eastAsia="맑은 고딕" w:hAnsi="맑은 고딕" w:hint="eastAsia"/>
          <w:color w:val="000000"/>
          <w:sz w:val="20"/>
          <w:szCs w:val="20"/>
        </w:rPr>
        <w:t>.</w:t>
      </w:r>
    </w:p>
    <w:p w:rsidR="0031506F" w:rsidRDefault="0031506F" w:rsidP="00E6663C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</w:p>
    <w:p w:rsidR="0031506F" w:rsidRDefault="0031506F" w:rsidP="00E6663C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의미, 흥미, 재미도 없는 행사들의 연속</w:t>
      </w:r>
    </w:p>
    <w:p w:rsidR="00D33E83" w:rsidRDefault="0031506F" w:rsidP="0031506F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상상해봐라.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종로3가에 행사 참여하기 위해 왔지만 결국 한가지 행동(놀기,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스탬프 투어,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구경)이후 인증할 만한 사진을 찍을 수도 둘러볼 공간이 있는 것도 아니다.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흥미가 없으니 참여도가 적고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할 것이 없으니 체류시간 적고 보여줄 것 없으니 이후 홍보도 적게 된다.</w:t>
      </w:r>
    </w:p>
    <w:p w:rsidR="0031506F" w:rsidRDefault="0031506F" w:rsidP="0031506F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</w:p>
    <w:p w:rsidR="0031506F" w:rsidRDefault="0031506F" w:rsidP="0031506F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</w:p>
    <w:p w:rsidR="0031506F" w:rsidRDefault="0031506F" w:rsidP="0031506F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</w:p>
    <w:p w:rsidR="0031506F" w:rsidRDefault="0031506F" w:rsidP="0031506F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</w:p>
    <w:p w:rsidR="00455959" w:rsidRPr="00455959" w:rsidRDefault="001551DC" w:rsidP="001551DC">
      <w:pPr>
        <w:pStyle w:val="a3"/>
        <w:spacing w:before="0" w:beforeAutospacing="0" w:after="0" w:afterAutospacing="0"/>
        <w:ind w:right="800"/>
        <w:jc w:val="right"/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2</w:t>
      </w:r>
      <w:r>
        <w:rPr>
          <w:rFonts w:ascii="맑은 고딕" w:eastAsia="맑은 고딕" w:hAnsi="맑은 고딕"/>
          <w:color w:val="000000"/>
          <w:sz w:val="20"/>
          <w:szCs w:val="20"/>
        </w:rPr>
        <w:t>0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 타깃 세분화 및 고려 요인 분석</w:t>
      </w:r>
    </w:p>
    <w:p w:rsidR="001551DC" w:rsidRDefault="001551DC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 xml:space="preserve">종로3가에 오게끔 하기에 가장 적합한 </w:t>
      </w:r>
      <w:r>
        <w:rPr>
          <w:rFonts w:ascii="맑은 고딕" w:eastAsia="맑은 고딕" w:hAnsi="맑은 고딕"/>
          <w:color w:val="000000"/>
          <w:sz w:val="20"/>
          <w:szCs w:val="20"/>
        </w:rPr>
        <w:t>20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대가 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누구 일까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?</w:t>
      </w:r>
    </w:p>
    <w:p w:rsidR="001551DC" w:rsidRDefault="001551DC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다양한 놀 거리,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먹거리,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볼거리와 동시에 쥬얼리를 소비하는 </w:t>
      </w:r>
      <w:r>
        <w:rPr>
          <w:rFonts w:ascii="맑은 고딕" w:eastAsia="맑은 고딕" w:hAnsi="맑은 고딕"/>
          <w:color w:val="000000"/>
          <w:sz w:val="20"/>
          <w:szCs w:val="20"/>
        </w:rPr>
        <w:t>20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 커플</w:t>
      </w:r>
    </w:p>
    <w:p w:rsidR="001551DC" w:rsidRPr="001551DC" w:rsidRDefault="001551DC" w:rsidP="001551DC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</w:p>
    <w:p w:rsidR="00455959" w:rsidRDefault="00455959" w:rsidP="001551DC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2</w:t>
      </w:r>
      <w:r>
        <w:rPr>
          <w:rFonts w:ascii="맑은 고딕" w:eastAsia="맑은 고딕" w:hAnsi="맑은 고딕"/>
          <w:color w:val="000000"/>
          <w:sz w:val="20"/>
          <w:szCs w:val="20"/>
        </w:rPr>
        <w:t>0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대는 언제 쥬얼리를 살까</w:t>
      </w:r>
      <w:r>
        <w:rPr>
          <w:rFonts w:ascii="맑은 고딕" w:eastAsia="맑은 고딕" w:hAnsi="맑은 고딕"/>
          <w:color w:val="000000"/>
          <w:sz w:val="20"/>
          <w:szCs w:val="20"/>
        </w:rPr>
        <w:t>?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연인에게 선물할 때,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친구에게 선물할 때,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가족/지인에게 선물할 때,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나에게 선물할 때로 나뉜다.</w:t>
      </w:r>
    </w:p>
    <w:p w:rsidR="001551DC" w:rsidRDefault="001551DC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5만원대 이상 구입은 커플이나 중고가 패션 쥬얼리 투자하는 </w:t>
      </w:r>
      <w:r>
        <w:rPr>
          <w:rFonts w:ascii="맑은 고딕" w:eastAsia="맑은 고딕" w:hAnsi="맑은 고딕"/>
          <w:color w:val="000000"/>
          <w:sz w:val="20"/>
          <w:szCs w:val="20"/>
        </w:rPr>
        <w:t>20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대들로 정리됨.</w:t>
      </w:r>
    </w:p>
    <w:p w:rsidR="001551DC" w:rsidRDefault="001551DC" w:rsidP="001551DC">
      <w:pPr>
        <w:pStyle w:val="a3"/>
        <w:spacing w:before="0" w:beforeAutospacing="0" w:after="0" w:afterAutospacing="0"/>
        <w:ind w:right="800"/>
        <w:jc w:val="right"/>
        <w:rPr>
          <w:rFonts w:ascii="함초롬바탕" w:eastAsia="함초롬바탕" w:hAnsi="맑은 고딕"/>
          <w:color w:val="000000"/>
          <w:sz w:val="20"/>
          <w:szCs w:val="20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쥬얼리 외 다양한 볼거리 먹거리 놀거리를 필요하고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sns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에 민감하게 반응하는 </w:t>
      </w:r>
      <w:r>
        <w:rPr>
          <w:rFonts w:ascii="맑은 고딕" w:eastAsia="맑은 고딕" w:hAnsi="맑은 고딕"/>
          <w:color w:val="000000"/>
          <w:sz w:val="20"/>
          <w:szCs w:val="20"/>
        </w:rPr>
        <w:t>20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커플을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잡기로 함.</w:t>
      </w: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55959" w:rsidRDefault="00455959" w:rsidP="001551DC">
      <w:pPr>
        <w:pStyle w:val="a3"/>
        <w:spacing w:before="0" w:beforeAutospacing="0" w:after="0" w:afterAutospacing="0"/>
        <w:ind w:right="800"/>
        <w:jc w:val="right"/>
        <w:rPr>
          <w:rFonts w:ascii="함초롬바탕" w:eastAsia="함초롬바탕" w:hAnsi="맑은 고딕"/>
          <w:color w:val="000000"/>
          <w:sz w:val="20"/>
          <w:szCs w:val="20"/>
          <w:bdr w:val="none" w:sz="0" w:space="0" w:color="auto" w:frame="1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20대는 쥬얼리를 살 때 무엇에 가장 신경을 쓸까?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가격,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디자인,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퀄리티,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신뢰도,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브랜드,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전통,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장인정신 </w:t>
      </w:r>
    </w:p>
    <w:p w:rsidR="00455959" w:rsidRDefault="00455959" w:rsidP="00D33E83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</w:p>
    <w:p w:rsidR="00D44478" w:rsidRDefault="00D44478" w:rsidP="00D33E83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2</w:t>
      </w:r>
      <w:r>
        <w:rPr>
          <w:rFonts w:ascii="맑은 고딕" w:eastAsia="맑은 고딕" w:hAnsi="맑은 고딕"/>
          <w:color w:val="000000"/>
          <w:sz w:val="20"/>
          <w:szCs w:val="20"/>
        </w:rPr>
        <w:t>0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 커플은 나이대별로 나뉨</w:t>
      </w:r>
    </w:p>
    <w:p w:rsidR="00D44478" w:rsidRDefault="00D44478" w:rsidP="00D33E83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아예 모르는 </w:t>
      </w:r>
    </w:p>
    <w:p w:rsidR="00D44478" w:rsidRDefault="00D44478" w:rsidP="00D33E83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알지만 예물 사고 다른 곳 모르는 </w:t>
      </w:r>
    </w:p>
    <w:p w:rsidR="00D44478" w:rsidRDefault="00D44478" w:rsidP="00D44478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단지, 존재를 몰라서 한번도 본 적이 없어서! 한번이라도 와서 보게끔 만들자!</w:t>
      </w:r>
    </w:p>
    <w:p w:rsidR="00D44478" w:rsidRDefault="00D44478" w:rsidP="00D44478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결국 20대 후반을 가장 주요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타켓으로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잡고 홍보와 미래를 위해 20대 초반까지 끌어들이면</w:t>
      </w:r>
    </w:p>
    <w:p w:rsidR="00D44478" w:rsidRPr="00D44478" w:rsidRDefault="00D44478" w:rsidP="00D33E83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</w:p>
    <w:p w:rsidR="00D44478" w:rsidRPr="00455959" w:rsidRDefault="00D44478" w:rsidP="00D33E83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</w:p>
    <w:p w:rsidR="00455959" w:rsidRDefault="00D33E83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퀄리티 차이 인식 실제로 못함.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매우 합리적인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가심비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가용비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따짐.</w:t>
      </w:r>
    </w:p>
    <w:p w:rsidR="00455959" w:rsidRDefault="001551DC" w:rsidP="001551DC">
      <w:pPr>
        <w:pStyle w:val="a3"/>
        <w:spacing w:before="0" w:beforeAutospacing="0" w:after="0" w:afterAutospacing="0"/>
        <w:ind w:right="200"/>
        <w:jc w:val="righ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사진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잘나오고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재밌고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한곳에서 해결</w:t>
      </w:r>
      <w:r w:rsidR="00455959"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E27D8" w:rsidRDefault="008E27D8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종로3가에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놀거리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먹거리 볼거리 이렇게 많은데 쥬얼리만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사고 집으로 돌아가게 만들지 말자.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아니다, 충분히 매력적이고 합리적인 가격에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개인 수작업인 만큼 장인정신에 신뢰도까지 가지고 있다.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하지만 가볍고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재밌게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다뤄야 할 것.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실패사례들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네이밍도 실력이다.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하나의 테마 부재.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sns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도 실력이다.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포토존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부재. 인증요소 부재.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인생샷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0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홍보도 실력이다.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홍보 방법 실패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흥미요소 매력요소 0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특히 벽화,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럭키드로우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이벤트,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반지위크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쇼핑백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한발 늦은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유스마케팅으로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오히려 조악한 분위기 연출.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성공사례들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가볍고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재밌게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다뤄야할 땐 즉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유스마케팅은</w:t>
      </w:r>
      <w:proofErr w:type="spellEnd"/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lastRenderedPageBreak/>
        <w:t>최신트랜드를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잘 파악해야.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그들이 축제나 행사 참여하는 이유는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여전히 온라인 보다 오프라인 행사 참여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시각적 자극 심리적 자극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새로운 유형의 놀이 찾음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토요일 10월 7시9시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컨셉 사진 찍기 위해 노력함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기승전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인증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다양한 취향 충족 체험형 새로운 놀이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한 번도 전에 보지 못한,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갬성을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자극하는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이쁜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곳, 생각보다 적당히 시끄러운 곳,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힐링을 하기 위함, 나를 직접 찍기 보다는 사물 또는 거울 풍경 찍는 편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재밌지만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적당히 동적이고 적당히 시끄럽고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갬성을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있었으면 편안했으면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그렇다면 이들이 행사를 즐기는 방법에 대해 알아보자.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이들은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sns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을 통해 적당한 가격에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이쁘거나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재밌을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것 같은 곳, 시간을 때울 수 있는 곳을 확인 후 친구들 또는 연인과 함께 가고자 한다. 가서 사진을 찍고 체험을 하고 기념품을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줄서서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챙기거나 맛있는 것을 먹으며 분위기를 즐기며 쇼핑하거나 돌아다니며 구경하거나 앉아서 수다를 떤다.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인생샷을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찍기 위해 노력하고 이후 카페나 밥집에 가는 경우가 많다.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갈 때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확인하는거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날씨 대중교통 근처 카페나 맛집 방법을 고려하자.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기존의 체험도 테마도 홍보도 매력요소도 없는 행사 말고 전통을 버린 것도 안 버린 것도 아닌 정말 모두를 아우르는 잠재고객, 현재고객 모두를 20대가 원하는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퀄리티있고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믿을 만한 요소를 원하는 가격도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신경쓰지만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심리적 요소를 자극한다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재밌고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셀프포토스튜딩ㅎ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힙하고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트렌디한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가게가 숨어있다는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의외성</w:t>
      </w:r>
      <w:proofErr w:type="spellEnd"/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신선하게 공감을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하나의 문화를 만들어 골목 구석구석을 돌아본 후 20대의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핫플을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만든다.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루팡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in 종로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기존의 스탬프 투어의 모든 요소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때려박아서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사람들 하게끔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기존 지원사업도 young하고 더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럭셔리하게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실행방안 기대효과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종로의 보석상자(쥬얼리 셀러 지원사업)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실행방안 기대효과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fgi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조사 20-22 초반 여 2 남 2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20대 후반 여2 남2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설문 조사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나이/성별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가장 많이 착용하는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주얼리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, 가격, 브랜드, 구입 장소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어떤 브랜드의 상품이 사고 싶나요?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미니골드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redeye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로이드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lastRenderedPageBreak/>
        <w:t>ost</w:t>
      </w:r>
      <w:proofErr w:type="spellEnd"/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clue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못된 고양이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스와로브스키</w:t>
      </w:r>
      <w:proofErr w:type="spellEnd"/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스톤헨지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구찌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인스타그램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등 온라인 마켓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오프라인 마켓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그 </w:t>
      </w:r>
      <w:proofErr w:type="gram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외 :</w:t>
      </w:r>
      <w:proofErr w:type="gramEnd"/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어떤 브랜드의 상품이 있나요?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미니골드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redeye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로이드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ost</w:t>
      </w:r>
      <w:proofErr w:type="spellEnd"/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clue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못된 고양이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스와로브스키</w:t>
      </w:r>
      <w:proofErr w:type="spellEnd"/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스톤헨지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구찌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인스타그램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등 온라인 마켓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오프라인 마켓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그 </w:t>
      </w:r>
      <w:proofErr w:type="gram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외 :</w:t>
      </w:r>
      <w:proofErr w:type="gramEnd"/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주얼리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고를 때 주요 요인은?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퀄리티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신뢰도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디자인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18"/>
          <w:szCs w:val="18"/>
          <w:bdr w:val="none" w:sz="0" w:space="0" w:color="auto" w:frame="1"/>
        </w:rPr>
        <w:t>역사성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18"/>
          <w:szCs w:val="18"/>
          <w:bdr w:val="none" w:sz="0" w:space="0" w:color="auto" w:frame="1"/>
        </w:rPr>
        <w:t>장인정신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18"/>
          <w:szCs w:val="18"/>
          <w:bdr w:val="none" w:sz="0" w:space="0" w:color="auto" w:frame="1"/>
        </w:rPr>
        <w:t>가격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주얼리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살 때 주요 동기는?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스트레스 받아서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그냥 예뻐서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지인 또는 가족에게 선물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필요해서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그 </w:t>
      </w:r>
      <w:proofErr w:type="gram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외 :</w:t>
      </w:r>
      <w:proofErr w:type="gramEnd"/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브랜드 제품과 일반 온라인/오프라인 개인 마켓 제품의 품질 차이를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느끼시나요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?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행사나 축제에 참여하는 이유?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사은품 등 다양한 프로모션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즐길 거리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먹거리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인생샷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찍기 위해서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쇼핑하기 위해서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분위기를 즐기기 위해서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새로운 놀이를 하기 위해서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정적인 활동을 하는 행사나 축제가 좋다.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동적인 활동을 하는 행사나 축제가 좋다.</w:t>
      </w:r>
    </w:p>
    <w:p w:rsidR="00455959" w:rsidRDefault="00455959" w:rsidP="00455959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행사나 축제 때 사진을 찍을 때 내가 나오게 찍는다.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풍경이나 소품이 나오는 사진을 찍는다.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거울로 반사된 내가 언뜻 보이는 사진을 찍는다.</w:t>
      </w:r>
    </w:p>
    <w:p w:rsidR="00455959" w:rsidRDefault="00455959" w:rsidP="00455959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lastRenderedPageBreak/>
        <w:t>할인행사를 하면 참여하고 싶다.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필요한 기념품을 나눠주면 참여하고 싶다.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예쁜 분위기의 사진을 찍을 수 있다면 참여하고 싶다.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스탬프 투어를 한다면 참여하고 싶다.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어떤 스탬프 투어면 참여하고 싶나요?</w:t>
      </w:r>
    </w:p>
    <w:p w:rsidR="00455959" w:rsidRDefault="00455959" w:rsidP="00455959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행사나 축제를 알아본 후 이후 알아보는 것은?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날씨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대중교통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인근 맛집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인근 카페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기타 :</w:t>
      </w:r>
      <w:proofErr w:type="gram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 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실링왁스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보석 다이아몬드 모양인데 색깔만 자기가 조합해서 만들 수 있게끔</w:t>
      </w:r>
    </w:p>
    <w:p w:rsidR="00455959" w:rsidRDefault="00455959" w:rsidP="00455959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목걸이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엔틱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볼드 르네상스 사진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찍을수</w:t>
      </w:r>
      <w:proofErr w:type="spellEnd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 xml:space="preserve"> 있게끔 </w:t>
      </w:r>
      <w:proofErr w:type="spellStart"/>
      <w:r>
        <w:rPr>
          <w:rFonts w:ascii="함초롬바탕" w:eastAsia="함초롬바탕" w:hAnsi="맑은 고딕" w:hint="eastAsia"/>
          <w:color w:val="000000"/>
          <w:sz w:val="20"/>
          <w:szCs w:val="20"/>
          <w:bdr w:val="none" w:sz="0" w:space="0" w:color="auto" w:frame="1"/>
        </w:rPr>
        <w:t>포토존에서</w:t>
      </w:r>
      <w:proofErr w:type="spellEnd"/>
    </w:p>
    <w:p w:rsidR="0031506F" w:rsidRDefault="0031506F" w:rsidP="00455959"/>
    <w:p w:rsidR="008E27D8" w:rsidRDefault="008E27D8" w:rsidP="00455959">
      <w:r>
        <w:rPr>
          <w:rFonts w:hint="eastAsia"/>
        </w:rPr>
        <w:t>데이트 가장 중요</w:t>
      </w:r>
    </w:p>
    <w:p w:rsidR="008E27D8" w:rsidRDefault="008E27D8" w:rsidP="00455959">
      <w:r>
        <w:rPr>
          <w:rFonts w:hint="eastAsia"/>
        </w:rPr>
        <w:t>사진 찍기</w:t>
      </w:r>
    </w:p>
    <w:p w:rsidR="008E27D8" w:rsidRDefault="008E27D8" w:rsidP="00455959">
      <w:r>
        <w:rPr>
          <w:rFonts w:hint="eastAsia"/>
        </w:rPr>
        <w:t>비용</w:t>
      </w:r>
    </w:p>
    <w:p w:rsidR="008E27D8" w:rsidRDefault="008E27D8" w:rsidP="00455959">
      <w:r>
        <w:rPr>
          <w:rFonts w:hint="eastAsia"/>
        </w:rPr>
        <w:t>재미</w:t>
      </w:r>
    </w:p>
    <w:p w:rsidR="008E27D8" w:rsidRDefault="008E27D8" w:rsidP="00455959">
      <w:r>
        <w:rPr>
          <w:rFonts w:hint="eastAsia"/>
        </w:rPr>
        <w:t>접근성</w:t>
      </w:r>
    </w:p>
    <w:p w:rsidR="008E27D8" w:rsidRDefault="00D44478" w:rsidP="00455959">
      <w:proofErr w:type="spellStart"/>
      <w:r>
        <w:rPr>
          <w:rFonts w:hint="eastAsia"/>
        </w:rPr>
        <w:t>페북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인스타</w:t>
      </w:r>
      <w:proofErr w:type="spellEnd"/>
      <w:r>
        <w:rPr>
          <w:rFonts w:hint="eastAsia"/>
        </w:rPr>
        <w:t xml:space="preserve"> 네이버 카톡 </w:t>
      </w:r>
      <w:proofErr w:type="spellStart"/>
      <w:r>
        <w:rPr>
          <w:rFonts w:hint="eastAsia"/>
        </w:rPr>
        <w:t>플친</w:t>
      </w:r>
      <w:proofErr w:type="spellEnd"/>
      <w:r>
        <w:rPr>
          <w:rFonts w:hint="eastAsia"/>
        </w:rPr>
        <w:t xml:space="preserve"> 유튜브 </w:t>
      </w:r>
      <w:proofErr w:type="spellStart"/>
      <w:r>
        <w:rPr>
          <w:rFonts w:hint="eastAsia"/>
        </w:rPr>
        <w:t>애브리타임</w:t>
      </w:r>
      <w:proofErr w:type="spellEnd"/>
    </w:p>
    <w:p w:rsidR="00D44478" w:rsidRDefault="00D44478" w:rsidP="00455959"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최댜한</w:t>
      </w:r>
      <w:proofErr w:type="spellEnd"/>
      <w:r>
        <w:rPr>
          <w:rFonts w:hint="eastAsia"/>
        </w:rPr>
        <w:t xml:space="preserve"> 활용 오다가 </w:t>
      </w:r>
      <w:proofErr w:type="spellStart"/>
      <w:r>
        <w:rPr>
          <w:rFonts w:hint="eastAsia"/>
        </w:rPr>
        <w:t>주웠어</w:t>
      </w:r>
      <w:proofErr w:type="spellEnd"/>
      <w:r>
        <w:rPr>
          <w:rFonts w:hint="eastAsia"/>
        </w:rPr>
        <w:t xml:space="preserve"> 쇼핑백으로 </w:t>
      </w:r>
      <w:proofErr w:type="spellStart"/>
      <w:r>
        <w:rPr>
          <w:rFonts w:hint="eastAsia"/>
        </w:rPr>
        <w:t>포스토렁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기념품만 교체</w:t>
      </w:r>
      <w:proofErr w:type="gramStart"/>
      <w:r>
        <w:rPr>
          <w:rFonts w:hint="eastAsia"/>
        </w:rPr>
        <w:t xml:space="preserve">) </w:t>
      </w:r>
      <w:r>
        <w:t>,</w:t>
      </w:r>
      <w:proofErr w:type="gramEnd"/>
      <w:r>
        <w:t xml:space="preserve"> </w:t>
      </w:r>
      <w:r>
        <w:rPr>
          <w:rFonts w:hint="eastAsia"/>
        </w:rPr>
        <w:t>책자(</w:t>
      </w:r>
      <w:r>
        <w:t xml:space="preserve"> </w:t>
      </w:r>
      <w:r>
        <w:rPr>
          <w:rFonts w:hint="eastAsia"/>
        </w:rPr>
        <w:t>정리하고 매체에 맞게 다듬고)</w:t>
      </w:r>
    </w:p>
    <w:p w:rsidR="00D44478" w:rsidRDefault="00D44478" w:rsidP="00D44478">
      <w:pPr>
        <w:ind w:left="200" w:hangingChars="100" w:hanging="200"/>
      </w:pPr>
      <w:r>
        <w:rPr>
          <w:rFonts w:hint="eastAsia"/>
        </w:rPr>
        <w:t>데이트 종로3가에서 한방에 해결한다.</w:t>
      </w:r>
      <w:r>
        <w:t xml:space="preserve"> </w:t>
      </w:r>
      <w:r>
        <w:rPr>
          <w:rFonts w:hint="eastAsia"/>
        </w:rPr>
        <w:t xml:space="preserve">거리 정리 책자정리해서 먹거리 거리 꾸며서 네이밍 </w:t>
      </w:r>
      <w:proofErr w:type="spellStart"/>
      <w:r>
        <w:rPr>
          <w:rFonts w:hint="eastAsia"/>
        </w:rPr>
        <w:t>해서알려주기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코스정리하거나</w:t>
      </w:r>
      <w:proofErr w:type="spellEnd"/>
      <w:r>
        <w:rPr>
          <w:rFonts w:hint="eastAsia"/>
        </w:rPr>
        <w:t xml:space="preserve"> 기존 책자 귀엽고 사랑스럽게 해야.</w:t>
      </w:r>
      <w:r>
        <w:t xml:space="preserve"> </w:t>
      </w:r>
    </w:p>
    <w:p w:rsidR="00F118D3" w:rsidRPr="00455959" w:rsidRDefault="00F118D3" w:rsidP="00D44478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기존 이미지도 활용 </w:t>
      </w:r>
      <w:r>
        <w:t>(</w:t>
      </w:r>
      <w:r>
        <w:rPr>
          <w:rFonts w:hint="eastAsia"/>
        </w:rPr>
        <w:t xml:space="preserve">오다가 </w:t>
      </w:r>
      <w:proofErr w:type="spellStart"/>
      <w:r>
        <w:rPr>
          <w:rFonts w:hint="eastAsia"/>
        </w:rPr>
        <w:t>주웠어랑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예물타운이라는 패션 커플 </w:t>
      </w:r>
      <w:proofErr w:type="spellStart"/>
      <w:r>
        <w:rPr>
          <w:rFonts w:hint="eastAsia"/>
        </w:rPr>
        <w:t>주얼리임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커플 무조건 남녀,</w:t>
      </w:r>
      <w:r>
        <w:t xml:space="preserve"> </w:t>
      </w:r>
      <w:r>
        <w:rPr>
          <w:rFonts w:hint="eastAsia"/>
        </w:rPr>
        <w:t>여여,</w:t>
      </w:r>
      <w:r>
        <w:t xml:space="preserve"> </w:t>
      </w:r>
      <w:proofErr w:type="spellStart"/>
      <w:r>
        <w:rPr>
          <w:rFonts w:hint="eastAsia"/>
        </w:rPr>
        <w:t>강아지랑도</w:t>
      </w:r>
      <w:proofErr w:type="spellEnd"/>
      <w:r>
        <w:rPr>
          <w:rFonts w:hint="eastAsia"/>
        </w:rPr>
        <w:t xml:space="preserve"> 같이 와도 상관 무</w:t>
      </w:r>
      <w:r>
        <w:t>)</w:t>
      </w:r>
    </w:p>
    <w:sectPr w:rsidR="00F118D3" w:rsidRPr="004559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59"/>
    <w:rsid w:val="000066A6"/>
    <w:rsid w:val="001551DC"/>
    <w:rsid w:val="0031506F"/>
    <w:rsid w:val="00455959"/>
    <w:rsid w:val="00812AAD"/>
    <w:rsid w:val="008E27D8"/>
    <w:rsid w:val="00D33E83"/>
    <w:rsid w:val="00D44478"/>
    <w:rsid w:val="00D45AD3"/>
    <w:rsid w:val="00E25A27"/>
    <w:rsid w:val="00E6663C"/>
    <w:rsid w:val="00F1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F097"/>
  <w15:chartTrackingRefBased/>
  <w15:docId w15:val="{AFB17849-5C32-4EB8-973B-6DB4DE1F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9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김은진</dc:creator>
  <cp:keywords/>
  <dc:description/>
  <cp:lastModifiedBy>김은진</cp:lastModifiedBy>
  <cp:revision>3</cp:revision>
  <dcterms:created xsi:type="dcterms:W3CDTF">2018-11-21T16:40:00Z</dcterms:created>
  <dcterms:modified xsi:type="dcterms:W3CDTF">2018-11-21T23:06:00Z</dcterms:modified>
</cp:coreProperties>
</file>