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356" w:rsidRDefault="00875356" w:rsidP="00875356">
      <w:pPr>
        <w:rPr>
          <w:rFonts w:hint="eastAsia"/>
        </w:rPr>
      </w:pPr>
      <w:r>
        <w:rPr>
          <w:rFonts w:hint="eastAsia"/>
        </w:rPr>
        <w:t>中文学名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雅乐之舞</w:t>
      </w:r>
      <w:r>
        <w:rPr>
          <w:rFonts w:hint="eastAsia"/>
        </w:rPr>
        <w:t xml:space="preserve"> 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>拉丁学名</w:t>
      </w:r>
    </w:p>
    <w:p w:rsidR="00875356" w:rsidRDefault="00875356" w:rsidP="00875356">
      <w:r>
        <w:t xml:space="preserve">    Pailulacaria afra var.foliis-variegatis 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>别称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斑叶马齿苋树、公孙树、玉叶、金枝玉叶</w:t>
      </w:r>
      <w:r>
        <w:rPr>
          <w:rFonts w:hint="eastAsia"/>
        </w:rPr>
        <w:t xml:space="preserve"> 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>界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>门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被子植物门</w:t>
      </w:r>
      <w:r>
        <w:rPr>
          <w:rFonts w:hint="eastAsia"/>
        </w:rPr>
        <w:t xml:space="preserve"> 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>纲</w:t>
      </w:r>
    </w:p>
    <w:p w:rsidR="00875356" w:rsidRDefault="00875356" w:rsidP="00875356">
      <w:r>
        <w:rPr>
          <w:rFonts w:hint="eastAsia"/>
        </w:rPr>
        <w:t xml:space="preserve">    </w:t>
      </w:r>
      <w:r>
        <w:rPr>
          <w:rFonts w:hint="eastAsia"/>
        </w:rPr>
        <w:t>双子叶植物纲</w:t>
      </w:r>
      <w:r>
        <w:rPr>
          <w:rFonts w:hint="eastAsia"/>
        </w:rPr>
        <w:t xml:space="preserve"> 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>亚纲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原始花被亚纲</w:t>
      </w:r>
      <w:r>
        <w:rPr>
          <w:rFonts w:hint="eastAsia"/>
        </w:rPr>
        <w:t xml:space="preserve"> 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>目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中央种子目</w:t>
      </w:r>
      <w:r>
        <w:rPr>
          <w:rFonts w:hint="eastAsia"/>
        </w:rPr>
        <w:t xml:space="preserve"> 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>科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马齿苋科</w:t>
      </w:r>
      <w:r>
        <w:rPr>
          <w:rFonts w:hint="eastAsia"/>
        </w:rPr>
        <w:t xml:space="preserve"> 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>属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马齿苋属</w:t>
      </w:r>
      <w:r>
        <w:rPr>
          <w:rFonts w:hint="eastAsia"/>
        </w:rPr>
        <w:t xml:space="preserve"> </w:t>
      </w:r>
    </w:p>
    <w:p w:rsidR="00875356" w:rsidRDefault="00875356" w:rsidP="00875356">
      <w:pPr>
        <w:rPr>
          <w:rFonts w:hint="eastAsia"/>
        </w:rPr>
      </w:pPr>
      <w:r>
        <w:rPr>
          <w:rFonts w:hint="eastAsia"/>
        </w:rPr>
        <w:t>种</w:t>
      </w:r>
    </w:p>
    <w:p w:rsidR="003425FD" w:rsidRDefault="00875356" w:rsidP="00875356">
      <w:pPr>
        <w:ind w:firstLine="420"/>
        <w:rPr>
          <w:rFonts w:hint="eastAsia"/>
        </w:rPr>
      </w:pPr>
      <w:r>
        <w:rPr>
          <w:rFonts w:hint="eastAsia"/>
        </w:rPr>
        <w:t>雅乐之舞</w:t>
      </w:r>
    </w:p>
    <w:p w:rsidR="00875356" w:rsidRDefault="00875356" w:rsidP="00875356">
      <w:pPr>
        <w:rPr>
          <w:rFonts w:hint="eastAsia"/>
        </w:rPr>
      </w:pPr>
    </w:p>
    <w:p w:rsidR="00875356" w:rsidRDefault="00875356" w:rsidP="00875356">
      <w:pPr>
        <w:rPr>
          <w:rFonts w:hint="eastAsia"/>
        </w:rPr>
      </w:pPr>
      <w:r w:rsidRPr="00875356">
        <w:t>雅乐之舞（</w:t>
      </w:r>
      <w:r w:rsidRPr="00875356">
        <w:t>Pailulacaria afra var.foliis-variegatis</w:t>
      </w:r>
      <w:r w:rsidRPr="00875356">
        <w:t>），又名花叶银公孙树，为</w:t>
      </w:r>
      <w:hyperlink r:id="rId5" w:tgtFrame="_blank" w:history="1">
        <w:r w:rsidRPr="00875356">
          <w:rPr>
            <w:rStyle w:val="a3"/>
          </w:rPr>
          <w:t>马齿苋</w:t>
        </w:r>
      </w:hyperlink>
      <w:r w:rsidRPr="00875356">
        <w:t>科</w:t>
      </w:r>
      <w:hyperlink r:id="rId6" w:tgtFrame="_blank" w:history="1">
        <w:r w:rsidRPr="00875356">
          <w:rPr>
            <w:rStyle w:val="a3"/>
          </w:rPr>
          <w:t>马齿苋属</w:t>
        </w:r>
      </w:hyperlink>
      <w:hyperlink r:id="rId7" w:tgtFrame="_blank" w:history="1">
        <w:r w:rsidRPr="00875356">
          <w:rPr>
            <w:rStyle w:val="a3"/>
          </w:rPr>
          <w:t>马齿苋树</w:t>
        </w:r>
      </w:hyperlink>
      <w:r w:rsidRPr="00875356">
        <w:t>的锦斑变异品种。原产</w:t>
      </w:r>
      <w:hyperlink r:id="rId8" w:tgtFrame="_blank" w:history="1">
        <w:r w:rsidRPr="00875356">
          <w:rPr>
            <w:rStyle w:val="a3"/>
          </w:rPr>
          <w:t>南非</w:t>
        </w:r>
      </w:hyperlink>
      <w:r w:rsidRPr="00875356">
        <w:t>，喜阳光充足和温暖、干燥的环境。其叶形叶色较美，有一定的观赏价值。</w:t>
      </w:r>
    </w:p>
    <w:p w:rsidR="00875356" w:rsidRDefault="00875356" w:rsidP="00875356">
      <w:pPr>
        <w:rPr>
          <w:rFonts w:hint="eastAsia"/>
        </w:rPr>
      </w:pPr>
    </w:p>
    <w:p w:rsidR="00875356" w:rsidRPr="00875356" w:rsidRDefault="00875356" w:rsidP="00875356">
      <w:pPr>
        <w:rPr>
          <w:b/>
          <w:bCs/>
        </w:rPr>
      </w:pPr>
      <w:r w:rsidRPr="00875356">
        <w:rPr>
          <w:b/>
          <w:bCs/>
        </w:rPr>
        <w:t>形态特征</w:t>
      </w:r>
    </w:p>
    <w:p w:rsidR="00875356" w:rsidRDefault="00875356" w:rsidP="00875356">
      <w:pPr>
        <w:rPr>
          <w:rFonts w:hint="eastAsia"/>
        </w:rPr>
      </w:pPr>
      <w:r w:rsidRPr="00875356">
        <w:t>株高</w:t>
      </w:r>
      <w:r w:rsidRPr="00875356">
        <w:t>3~4</w:t>
      </w:r>
      <w:r w:rsidRPr="00875356">
        <w:t>米，老茎紫褐色，嫩枝紫红色，分枝近水平，肉质叶对生，绿色，倒卵形。雅乐之舞植株较矮，枝条也较为细弱，肉质茎红褐色（新茎）或灰白色（老茎）：肉质叶交互对生，新叶的边缘有粉红色晕，以后随着叶片的长大，红晕逐渐后缩，最后在叶缘变成一条粉红色细线，直到完全消失。叶片大部分为黄白色，只有中央的一小部分为淡绿色；小花淡粉色，观赏价值不高。</w:t>
      </w:r>
    </w:p>
    <w:p w:rsidR="00875356" w:rsidRDefault="00875356" w:rsidP="00875356">
      <w:pPr>
        <w:rPr>
          <w:rFonts w:hint="eastAsia"/>
        </w:rPr>
      </w:pPr>
    </w:p>
    <w:p w:rsidR="00875356" w:rsidRPr="00875356" w:rsidRDefault="00875356" w:rsidP="00875356">
      <w:pPr>
        <w:rPr>
          <w:b/>
          <w:bCs/>
        </w:rPr>
      </w:pPr>
      <w:r w:rsidRPr="00875356">
        <w:rPr>
          <w:b/>
          <w:bCs/>
        </w:rPr>
        <w:t>生长习性</w:t>
      </w:r>
    </w:p>
    <w:p w:rsidR="00875356" w:rsidRDefault="00875356" w:rsidP="00875356">
      <w:pPr>
        <w:rPr>
          <w:rFonts w:hint="eastAsia"/>
        </w:rPr>
      </w:pPr>
      <w:r w:rsidRPr="00875356">
        <w:t>喜阳光充足和温暖、干燥，通风较好的环境。耐干旱，忌阴湿和寒冷。虽然在半阴和</w:t>
      </w:r>
      <w:hyperlink r:id="rId9" w:tgtFrame="_blank" w:history="1">
        <w:r w:rsidRPr="00875356">
          <w:rPr>
            <w:rStyle w:val="a3"/>
          </w:rPr>
          <w:t>散射光</w:t>
        </w:r>
      </w:hyperlink>
      <w:r w:rsidRPr="00875356">
        <w:t>的条件下也能正常生长，但叶片上的斑锦色彩会减退，茎节之间的距离拉长，使植株松散，不紧凑，影响观赏。</w:t>
      </w:r>
    </w:p>
    <w:p w:rsidR="00875356" w:rsidRDefault="00875356" w:rsidP="00875356">
      <w:pPr>
        <w:rPr>
          <w:rFonts w:hint="eastAsia"/>
        </w:rPr>
      </w:pPr>
    </w:p>
    <w:p w:rsidR="00875356" w:rsidRPr="00875356" w:rsidRDefault="00875356" w:rsidP="00875356">
      <w:pPr>
        <w:rPr>
          <w:b/>
          <w:bCs/>
        </w:rPr>
      </w:pPr>
      <w:r w:rsidRPr="00875356">
        <w:rPr>
          <w:b/>
          <w:bCs/>
        </w:rPr>
        <w:t>繁殖方法</w:t>
      </w:r>
    </w:p>
    <w:p w:rsidR="00875356" w:rsidRDefault="00875356" w:rsidP="00875356">
      <w:pPr>
        <w:rPr>
          <w:rFonts w:hint="eastAsia"/>
        </w:rPr>
      </w:pPr>
      <w:hyperlink r:id="rId10" w:tgtFrame="_blank" w:tooltip="雅乐之舞" w:history="1"/>
      <w:r w:rsidRPr="00875356">
        <w:t>雅乐之舞的繁殖常用扦插或嫁接的方法。扦插一般在生长季节进行，插穗可用整形时修剪下来的枝条，长短要求不严，但至少要有</w:t>
      </w:r>
      <w:r w:rsidRPr="00875356">
        <w:t>3</w:t>
      </w:r>
      <w:r w:rsidRPr="00875356">
        <w:t>至</w:t>
      </w:r>
      <w:r w:rsidRPr="00875356">
        <w:t>4</w:t>
      </w:r>
      <w:r w:rsidRPr="00875356">
        <w:t>对叶片。插前去掉下部的叶片，晾</w:t>
      </w:r>
      <w:r w:rsidRPr="00875356">
        <w:t>1</w:t>
      </w:r>
      <w:r w:rsidRPr="00875356">
        <w:t>至</w:t>
      </w:r>
      <w:r w:rsidRPr="00875356">
        <w:t>2</w:t>
      </w:r>
      <w:r w:rsidRPr="00875356">
        <w:t>天，等伤口干燥后插于培养土中，放在无直射阳光处，保持土壤稍有潮气，</w:t>
      </w:r>
      <w:r w:rsidRPr="00875356">
        <w:t>2</w:t>
      </w:r>
      <w:r w:rsidRPr="00875356">
        <w:t>至</w:t>
      </w:r>
      <w:r w:rsidRPr="00875356">
        <w:t>3</w:t>
      </w:r>
      <w:r w:rsidRPr="00875356">
        <w:t>周可生根。幼苗成活后勤施薄肥，使之生长旺盛，当植株生长到一定大小时就可以进行造型了。嫁接也在</w:t>
      </w:r>
      <w:r w:rsidRPr="00875356">
        <w:lastRenderedPageBreak/>
        <w:t>生长季节进行，砧木用雅乐之舞的原种马齿苋树，以劈接的方法嫁接。</w:t>
      </w:r>
    </w:p>
    <w:p w:rsidR="00875356" w:rsidRDefault="00875356" w:rsidP="00875356">
      <w:pPr>
        <w:rPr>
          <w:rFonts w:hint="eastAsia"/>
        </w:rPr>
      </w:pPr>
    </w:p>
    <w:p w:rsidR="00875356" w:rsidRPr="00875356" w:rsidRDefault="00875356" w:rsidP="00875356">
      <w:pPr>
        <w:rPr>
          <w:b/>
          <w:bCs/>
        </w:rPr>
      </w:pPr>
      <w:r w:rsidRPr="00875356">
        <w:rPr>
          <w:b/>
          <w:bCs/>
        </w:rPr>
        <w:t>盆景制作</w:t>
      </w:r>
    </w:p>
    <w:p w:rsidR="00875356" w:rsidRPr="00875356" w:rsidRDefault="00875356" w:rsidP="00875356">
      <w:r w:rsidRPr="00875356">
        <w:t>雅乐之舞盆景的造型可采用蟠扎、修剪相结合的方法进行，常见的有直干式、曲干式、斜干式、悬崖式、临水式等不同形式。由于是</w:t>
      </w:r>
      <w:hyperlink r:id="rId11" w:tgtFrame="_blank" w:history="1">
        <w:r w:rsidRPr="00875356">
          <w:rPr>
            <w:rStyle w:val="a3"/>
          </w:rPr>
          <w:t>肉质茎</w:t>
        </w:r>
      </w:hyperlink>
      <w:r w:rsidRPr="00875356">
        <w:t>，蟠扎时不要将金属丝勒进其表皮，否则会造成肉质茎撕裂。其枝条扶疏，长枝稍微下垂，树冠多采用自然式，潇洒飘逸，疏密得当，很有特色。也可利用其叶片细小密集的特点，经常修剪，促发小枝，将树冠培养成紧凑的三角形或馒头形。对于扦插成活的雅乐之舞，可稍加蟠扎、</w:t>
      </w:r>
      <w:hyperlink r:id="rId12" w:tgtFrame="_blank" w:history="1">
        <w:r w:rsidRPr="00875356">
          <w:rPr>
            <w:rStyle w:val="a3"/>
          </w:rPr>
          <w:t>修剪</w:t>
        </w:r>
      </w:hyperlink>
      <w:r w:rsidRPr="00875356">
        <w:t>，栽于小盆中，并配以奇石，即成为玲珑可爱，</w:t>
      </w:r>
      <w:hyperlink r:id="rId13" w:tgtFrame="_blank" w:history="1">
        <w:r w:rsidRPr="00875356">
          <w:rPr>
            <w:rStyle w:val="a3"/>
          </w:rPr>
          <w:t>精巧别致</w:t>
        </w:r>
      </w:hyperlink>
      <w:r w:rsidRPr="00875356">
        <w:t>的</w:t>
      </w:r>
      <w:hyperlink r:id="rId14" w:tgtFrame="_blank" w:history="1">
        <w:r w:rsidRPr="00875356">
          <w:rPr>
            <w:rStyle w:val="a3"/>
          </w:rPr>
          <w:t>微型盆景</w:t>
        </w:r>
      </w:hyperlink>
      <w:r w:rsidRPr="00875356">
        <w:t>。</w:t>
      </w:r>
    </w:p>
    <w:p w:rsidR="00875356" w:rsidRDefault="00875356" w:rsidP="00875356">
      <w:pPr>
        <w:rPr>
          <w:rFonts w:hint="eastAsia"/>
        </w:rPr>
      </w:pPr>
    </w:p>
    <w:p w:rsidR="00875356" w:rsidRPr="00875356" w:rsidRDefault="00875356" w:rsidP="00875356">
      <w:pPr>
        <w:rPr>
          <w:b/>
          <w:bCs/>
        </w:rPr>
      </w:pPr>
      <w:r w:rsidRPr="00875356">
        <w:rPr>
          <w:b/>
          <w:bCs/>
        </w:rPr>
        <w:t>管理养护</w:t>
      </w:r>
    </w:p>
    <w:p w:rsidR="00875356" w:rsidRPr="00875356" w:rsidRDefault="00875356" w:rsidP="00875356">
      <w:r w:rsidRPr="00875356">
        <w:t>平时浇水掌握</w:t>
      </w:r>
      <w:r w:rsidRPr="00875356">
        <w:t>“</w:t>
      </w:r>
      <w:r w:rsidRPr="00875356">
        <w:t>不干不浇，浇则浇透</w:t>
      </w:r>
      <w:r w:rsidRPr="00875356">
        <w:t>”</w:t>
      </w:r>
      <w:r w:rsidRPr="00875356">
        <w:t>，避免盆土积水，也不要长期雨淋，以免造成烂根。夏季高温时注意通风良好，防止因闷热潮湿引起落叶、烂根。生长期每</w:t>
      </w:r>
      <w:r w:rsidRPr="00875356">
        <w:t>20</w:t>
      </w:r>
      <w:r w:rsidRPr="00875356">
        <w:t>天左右施一次</w:t>
      </w:r>
      <w:hyperlink r:id="rId15" w:tgtFrame="_blank" w:history="1">
        <w:r w:rsidRPr="00875356">
          <w:rPr>
            <w:rStyle w:val="a3"/>
          </w:rPr>
          <w:t>腐熟</w:t>
        </w:r>
      </w:hyperlink>
      <w:r w:rsidRPr="00875356">
        <w:t>的稀薄液肥或复合肥，施肥后应注意松土，以增加土壤的透气性，有利于根部的吸收。生长期随时剪去影响树形的枝条（剪掉的枝条可作为扦插或嫁接的材料），嫁接的植株及时抹去砧木上萌发的枝叶。冬季移至室内阳光充足处养护，控制浇水，</w:t>
      </w:r>
      <w:r w:rsidRPr="00875356">
        <w:t>10</w:t>
      </w:r>
      <w:r w:rsidRPr="00875356">
        <w:rPr>
          <w:rFonts w:ascii="宋体" w:eastAsia="宋体" w:hAnsi="宋体" w:cs="宋体" w:hint="eastAsia"/>
        </w:rPr>
        <w:t>℃</w:t>
      </w:r>
      <w:r w:rsidRPr="00875356">
        <w:t>左右可安全越冬。每年的春季进行一次整形，将影响树姿的枝条剪掉，过长的枝条剪短，促发健壮的新枝，使盆景美观。</w:t>
      </w:r>
      <w:r w:rsidRPr="00875356">
        <w:t>1</w:t>
      </w:r>
      <w:r w:rsidRPr="00875356">
        <w:t>至</w:t>
      </w:r>
      <w:r w:rsidRPr="00875356">
        <w:t>2</w:t>
      </w:r>
      <w:r w:rsidRPr="00875356">
        <w:t>年的春季</w:t>
      </w:r>
      <w:hyperlink r:id="rId16" w:tgtFrame="_blank" w:history="1">
        <w:r w:rsidRPr="00875356">
          <w:rPr>
            <w:rStyle w:val="a3"/>
          </w:rPr>
          <w:t>翻盆</w:t>
        </w:r>
      </w:hyperlink>
      <w:r w:rsidRPr="00875356">
        <w:t>一次，翻盆时剪除烂根，用新的培养土栽种，盆土宜用疏松肥沃，排水透气性良好的沙质土壤。</w:t>
      </w:r>
      <w:r w:rsidRPr="00875356">
        <w:t xml:space="preserve"> </w:t>
      </w:r>
      <w:bookmarkStart w:id="0" w:name="ref_3"/>
      <w:bookmarkEnd w:id="0"/>
    </w:p>
    <w:p w:rsidR="00875356" w:rsidRDefault="00875356" w:rsidP="00875356">
      <w:pPr>
        <w:rPr>
          <w:rFonts w:hint="eastAsia"/>
        </w:rPr>
      </w:pPr>
      <w:r w:rsidRPr="00875356">
        <w:t>除夏季高温时稍加遮荫外，其他季节都要尽量多接受阳光的照射。夏季应加强通风，避免闷热潮湿的环境，否则会因根部腐烂引起落叶。春、秋季节的生长旺季，每半个月施一次</w:t>
      </w:r>
      <w:hyperlink r:id="rId17" w:tgtFrame="_blank" w:history="1">
        <w:r w:rsidRPr="00875356">
          <w:rPr>
            <w:rStyle w:val="a3"/>
          </w:rPr>
          <w:t>腐熟</w:t>
        </w:r>
      </w:hyperlink>
      <w:r w:rsidRPr="00875356">
        <w:t>的稀薄液肥或复合肥，注意肥水中的氮肥含量不可过多，以免叶片中带有过多的绿色，不能突出品种特色。平时浇水掌握</w:t>
      </w:r>
      <w:r w:rsidRPr="00875356">
        <w:t>“</w:t>
      </w:r>
      <w:hyperlink r:id="rId18" w:tgtFrame="_blank" w:history="1">
        <w:r w:rsidRPr="00875356">
          <w:rPr>
            <w:rStyle w:val="a3"/>
          </w:rPr>
          <w:t>干透浇透</w:t>
        </w:r>
      </w:hyperlink>
      <w:r w:rsidRPr="00875356">
        <w:t>”</w:t>
      </w:r>
      <w:r w:rsidRPr="00875356">
        <w:t>，避免盆土长期积水。冬季保持盆土干燥，</w:t>
      </w:r>
      <w:r w:rsidRPr="00875356">
        <w:t>5</w:t>
      </w:r>
      <w:r w:rsidRPr="00875356">
        <w:rPr>
          <w:rFonts w:ascii="宋体" w:eastAsia="宋体" w:hAnsi="宋体" w:cs="宋体" w:hint="eastAsia"/>
        </w:rPr>
        <w:t>℃</w:t>
      </w:r>
      <w:r w:rsidRPr="00875356">
        <w:t>左右即可安全越冬。由于本种生长较快，要经常修剪整形，去掉多余的枝条，以保持株形的优美。根据生长情况，每年春季翻盆一次，盆土要求疏松、肥沃，并有良好的排水、</w:t>
      </w:r>
      <w:hyperlink r:id="rId19" w:tgtFrame="_blank" w:history="1">
        <w:r w:rsidRPr="00875356">
          <w:rPr>
            <w:rStyle w:val="a3"/>
          </w:rPr>
          <w:t>透气性</w:t>
        </w:r>
      </w:hyperlink>
      <w:r w:rsidRPr="00875356">
        <w:t>。常用</w:t>
      </w:r>
      <w:hyperlink r:id="rId20" w:tgtFrame="_blank" w:history="1">
        <w:r w:rsidRPr="00875356">
          <w:rPr>
            <w:rStyle w:val="a3"/>
          </w:rPr>
          <w:t>腐叶土</w:t>
        </w:r>
      </w:hyperlink>
      <w:r w:rsidRPr="00875356">
        <w:t>2</w:t>
      </w:r>
      <w:r w:rsidRPr="00875356">
        <w:t>份，粗沙、蛭石或珍珠岩</w:t>
      </w:r>
      <w:r w:rsidRPr="00875356">
        <w:t>2</w:t>
      </w:r>
      <w:r w:rsidRPr="00875356">
        <w:t>份，园土</w:t>
      </w:r>
      <w:r w:rsidRPr="00875356">
        <w:t>1</w:t>
      </w:r>
      <w:r w:rsidRPr="00875356">
        <w:t>份，并掺入少量的草木灰或骨粉作基肥，混匀后使用。</w:t>
      </w:r>
    </w:p>
    <w:p w:rsidR="00875356" w:rsidRDefault="00875356" w:rsidP="00875356">
      <w:pPr>
        <w:rPr>
          <w:rFonts w:hint="eastAsia"/>
        </w:rPr>
      </w:pPr>
    </w:p>
    <w:p w:rsidR="00875356" w:rsidRPr="00875356" w:rsidRDefault="00875356" w:rsidP="00875356">
      <w:pPr>
        <w:rPr>
          <w:b/>
          <w:bCs/>
        </w:rPr>
      </w:pPr>
      <w:r w:rsidRPr="00875356">
        <w:rPr>
          <w:b/>
          <w:bCs/>
        </w:rPr>
        <w:t>园林用途</w:t>
      </w:r>
    </w:p>
    <w:p w:rsidR="00875356" w:rsidRDefault="00875356" w:rsidP="00875356">
      <w:pPr>
        <w:rPr>
          <w:rFonts w:hint="eastAsia"/>
        </w:rPr>
      </w:pPr>
      <w:r w:rsidRPr="00875356">
        <w:t>雅乐之舞色彩明快，株形秀美，是多肉植物中叶、形俱美的品种，常作中、小型盆栽或吊盆栽种，布置客厅、书房及阳台、窗台等处。此外，生长多年的老株肉质茎虬曲苍劲，极似老树古桩，经蟠扎修剪等造型后，还可制成古朴典雅的树桩盆景。因本种引进时间不长，虬曲古朴的老桩并不容易找到，爱好者常用长势更为强健的其原种</w:t>
      </w:r>
      <w:r w:rsidRPr="00875356">
        <w:t>-</w:t>
      </w:r>
      <w:r>
        <w:t>一马齿苋树的老桩作砧木，以嵌接的方法进行嫁接，效果很好</w:t>
      </w:r>
      <w:r>
        <w:rPr>
          <w:rFonts w:hint="eastAsia"/>
        </w:rPr>
        <w:t>。</w:t>
      </w:r>
    </w:p>
    <w:p w:rsidR="00875356" w:rsidRDefault="00875356" w:rsidP="00875356">
      <w:pPr>
        <w:rPr>
          <w:rFonts w:hint="eastAsia"/>
        </w:rPr>
      </w:pPr>
    </w:p>
    <w:p w:rsidR="00875356" w:rsidRPr="00875356" w:rsidRDefault="00875356" w:rsidP="00875356"/>
    <w:p w:rsidR="00875356" w:rsidRPr="00875356" w:rsidRDefault="00875356" w:rsidP="00875356"/>
    <w:p w:rsidR="00875356" w:rsidRPr="00875356" w:rsidRDefault="00875356" w:rsidP="00875356">
      <w:pPr>
        <w:rPr>
          <w:b/>
          <w:bCs/>
        </w:rPr>
      </w:pPr>
      <w:r w:rsidRPr="00875356">
        <w:rPr>
          <w:b/>
          <w:bCs/>
        </w:rPr>
        <w:t>雅乐之舞的生长习性</w:t>
      </w:r>
    </w:p>
    <w:p w:rsidR="00875356" w:rsidRPr="00875356" w:rsidRDefault="00875356" w:rsidP="00875356">
      <w:r w:rsidRPr="00875356">
        <w:t>马齿苋树的斑锦品种。喜温暖和明亮光照。耐干旱，不耐寒，冬季的温度不低于</w:t>
      </w:r>
      <w:r w:rsidRPr="00875356">
        <w:t>10</w:t>
      </w:r>
      <w:r w:rsidRPr="00875356">
        <w:rPr>
          <w:rFonts w:ascii="宋体" w:eastAsia="宋体" w:hAnsi="宋体" w:cs="宋体" w:hint="eastAsia"/>
        </w:rPr>
        <w:t>℃</w:t>
      </w:r>
      <w:r w:rsidRPr="00875356">
        <w:t>。</w:t>
      </w:r>
    </w:p>
    <w:p w:rsidR="00875356" w:rsidRPr="00875356" w:rsidRDefault="00875356" w:rsidP="00875356">
      <w:r w:rsidRPr="00875356">
        <w:t>最爱温度：</w:t>
      </w:r>
      <w:r w:rsidRPr="00875356">
        <w:t>21-24</w:t>
      </w:r>
      <w:r w:rsidRPr="00875356">
        <w:rPr>
          <w:rFonts w:ascii="宋体" w:eastAsia="宋体" w:hAnsi="宋体" w:cs="宋体" w:hint="eastAsia"/>
        </w:rPr>
        <w:t>℃</w:t>
      </w:r>
    </w:p>
    <w:p w:rsidR="00875356" w:rsidRPr="00875356" w:rsidRDefault="00875356" w:rsidP="00875356">
      <w:r w:rsidRPr="00875356">
        <w:t>浇水：生长期保持湿润</w:t>
      </w:r>
    </w:p>
    <w:p w:rsidR="00875356" w:rsidRPr="00875356" w:rsidRDefault="00875356" w:rsidP="00875356">
      <w:r w:rsidRPr="00875356">
        <w:t>光线：明亮光照</w:t>
      </w:r>
    </w:p>
    <w:p w:rsidR="00875356" w:rsidRPr="00875356" w:rsidRDefault="00875356" w:rsidP="00875356">
      <w:r w:rsidRPr="00875356">
        <w:t>繁殖：扦插</w:t>
      </w:r>
    </w:p>
    <w:p w:rsidR="00875356" w:rsidRPr="00875356" w:rsidRDefault="00875356" w:rsidP="00875356">
      <w:r w:rsidRPr="00875356">
        <w:t>病虫害：锈病、介壳虫</w:t>
      </w:r>
    </w:p>
    <w:p w:rsidR="00875356" w:rsidRPr="00875356" w:rsidRDefault="00875356" w:rsidP="00875356">
      <w:r w:rsidRPr="00875356">
        <w:lastRenderedPageBreak/>
        <w:t>组合建议：姬胧月、花月锦</w:t>
      </w:r>
    </w:p>
    <w:p w:rsidR="00875356" w:rsidRPr="00875356" w:rsidRDefault="00875356" w:rsidP="00875356">
      <w:pPr>
        <w:rPr>
          <w:b/>
          <w:bCs/>
        </w:rPr>
      </w:pPr>
      <w:r w:rsidRPr="00875356">
        <w:rPr>
          <w:b/>
          <w:bCs/>
        </w:rPr>
        <w:t>雅乐之舞的养护技巧</w:t>
      </w:r>
    </w:p>
    <w:p w:rsidR="00875356" w:rsidRPr="00875356" w:rsidRDefault="00875356" w:rsidP="00875356">
      <w:r w:rsidRPr="00875356">
        <w:t>盆土：每年春季换盆。换盆时，剪除过长和过密的茎节，保持茎叶分布匀称。盆土用腐叶土、肥沃原土和粗沙的混合土，加少量的过磷酸钙。生长期盆土保持湿润，但要求排水好。</w:t>
      </w:r>
    </w:p>
    <w:p w:rsidR="00875356" w:rsidRPr="00875356" w:rsidRDefault="00875356" w:rsidP="00875356">
      <w:r w:rsidRPr="00875356">
        <w:t>浇水：夏季高温时，注意控制浇水和保持良好通风。可向盆器周围喷雾，增加空气湿度。冬季减少浇水，盆土保持稍干燥。</w:t>
      </w:r>
    </w:p>
    <w:p w:rsidR="00875356" w:rsidRPr="00875356" w:rsidRDefault="00875356" w:rsidP="00875356">
      <w:r w:rsidRPr="00875356">
        <w:t>施肥：每</w:t>
      </w:r>
      <w:r w:rsidRPr="00875356">
        <w:t>2</w:t>
      </w:r>
      <w:r w:rsidRPr="00875356">
        <w:t>个月施肥一次，用稀释饼肥水或</w:t>
      </w:r>
      <w:r w:rsidRPr="00875356">
        <w:t>“</w:t>
      </w:r>
      <w:r w:rsidRPr="00875356">
        <w:t>卉友</w:t>
      </w:r>
      <w:r w:rsidRPr="00875356">
        <w:t>”15-15-30</w:t>
      </w:r>
      <w:r w:rsidRPr="00875356">
        <w:t>盆花专用肥。</w:t>
      </w:r>
    </w:p>
    <w:p w:rsidR="00875356" w:rsidRPr="00875356" w:rsidRDefault="00875356" w:rsidP="00875356">
      <w:pPr>
        <w:rPr>
          <w:b/>
          <w:bCs/>
        </w:rPr>
      </w:pPr>
      <w:r w:rsidRPr="00875356">
        <w:rPr>
          <w:b/>
          <w:bCs/>
        </w:rPr>
        <w:t>雅乐之舞的繁殖方式</w:t>
      </w:r>
    </w:p>
    <w:p w:rsidR="00875356" w:rsidRPr="00875356" w:rsidRDefault="00875356" w:rsidP="00875356">
      <w:r w:rsidRPr="00875356">
        <w:t>扦插：春季或者秋季剪取办成熟枝，长</w:t>
      </w:r>
      <w:r w:rsidRPr="00875356">
        <w:t>8-10</w:t>
      </w:r>
      <w:r w:rsidRPr="00875356">
        <w:t>厘米，插于沙床，约</w:t>
      </w:r>
      <w:r w:rsidRPr="00875356">
        <w:t>3</w:t>
      </w:r>
      <w:r w:rsidRPr="00875356">
        <w:t>周后可生根，</w:t>
      </w:r>
      <w:r w:rsidRPr="00875356">
        <w:t>4</w:t>
      </w:r>
      <w:r w:rsidRPr="00875356">
        <w:t>周后上盆。</w:t>
      </w:r>
      <w:bookmarkStart w:id="1" w:name="_GoBack"/>
      <w:bookmarkEnd w:id="1"/>
    </w:p>
    <w:p w:rsidR="00875356" w:rsidRPr="00875356" w:rsidRDefault="00875356" w:rsidP="00875356"/>
    <w:p w:rsidR="00875356" w:rsidRPr="00875356" w:rsidRDefault="00875356" w:rsidP="00875356"/>
    <w:p w:rsidR="00875356" w:rsidRDefault="00875356" w:rsidP="00875356"/>
    <w:sectPr w:rsidR="0087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F4C"/>
    <w:rsid w:val="003425FD"/>
    <w:rsid w:val="00875356"/>
    <w:rsid w:val="0091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35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753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53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35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753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5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5%8D%97%E9%9D%9E" TargetMode="External"/><Relationship Id="rId13" Type="http://schemas.openxmlformats.org/officeDocument/2006/relationships/hyperlink" Target="http://baike.baidu.com/item/%E7%B2%BE%E5%B7%A7%E5%88%AB%E8%87%B4" TargetMode="External"/><Relationship Id="rId18" Type="http://schemas.openxmlformats.org/officeDocument/2006/relationships/hyperlink" Target="http://baike.baidu.com/item/%E5%B9%B2%E9%80%8F%E6%B5%87%E9%80%8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aike.baidu.com/item/%E9%A9%AC%E9%BD%BF%E8%8B%8B%E6%A0%91" TargetMode="External"/><Relationship Id="rId12" Type="http://schemas.openxmlformats.org/officeDocument/2006/relationships/hyperlink" Target="http://baike.baidu.com/item/%E4%BF%AE%E5%89%AA" TargetMode="External"/><Relationship Id="rId17" Type="http://schemas.openxmlformats.org/officeDocument/2006/relationships/hyperlink" Target="http://baike.baidu.com/item/%E8%85%90%E7%86%9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item/%E7%BF%BB%E7%9B%86" TargetMode="External"/><Relationship Id="rId20" Type="http://schemas.openxmlformats.org/officeDocument/2006/relationships/hyperlink" Target="http://baike.baidu.com/item/%E8%85%90%E5%8F%B6%E5%9C%9F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item/%E9%A9%AC%E9%BD%BF%E8%8B%8B%E5%B1%9E" TargetMode="External"/><Relationship Id="rId11" Type="http://schemas.openxmlformats.org/officeDocument/2006/relationships/hyperlink" Target="http://baike.baidu.com/item/%E8%82%89%E8%B4%A8%E8%8C%8E" TargetMode="External"/><Relationship Id="rId5" Type="http://schemas.openxmlformats.org/officeDocument/2006/relationships/hyperlink" Target="http://baike.baidu.com/item/%E9%A9%AC%E9%BD%BF%E8%8B%8B" TargetMode="External"/><Relationship Id="rId15" Type="http://schemas.openxmlformats.org/officeDocument/2006/relationships/hyperlink" Target="http://baike.baidu.com/item/%E8%85%90%E7%86%9F" TargetMode="External"/><Relationship Id="rId10" Type="http://schemas.openxmlformats.org/officeDocument/2006/relationships/hyperlink" Target="http://baike.baidu.com/pic/%E9%9B%85%E4%B9%90%E4%B9%8B%E8%88%9E/383363/2855453/8694a4c27d1ed21bae76281ead6eddc450da3f89?fr=lemma&amp;ct=cover" TargetMode="External"/><Relationship Id="rId19" Type="http://schemas.openxmlformats.org/officeDocument/2006/relationships/hyperlink" Target="http://baike.baidu.com/item/%E9%80%8F%E6%B0%94%E6%80%A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6%95%A3%E5%B0%84%E5%85%89" TargetMode="External"/><Relationship Id="rId14" Type="http://schemas.openxmlformats.org/officeDocument/2006/relationships/hyperlink" Target="http://baike.baidu.com/item/%E5%BE%AE%E5%9E%8B%E7%9B%86%E6%99%A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532</Words>
  <Characters>3033</Characters>
  <Application>Microsoft Office Word</Application>
  <DocSecurity>0</DocSecurity>
  <Lines>25</Lines>
  <Paragraphs>7</Paragraphs>
  <ScaleCrop>false</ScaleCrop>
  <Company>Microsoft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2017-04-04T11:25:00Z</dcterms:created>
  <dcterms:modified xsi:type="dcterms:W3CDTF">2017-04-04T11:28:00Z</dcterms:modified>
</cp:coreProperties>
</file>