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814" w:rsidRPr="00462814" w:rsidRDefault="00462814" w:rsidP="00462814">
      <w:pPr>
        <w:jc w:val="center"/>
        <w:rPr>
          <w:rFonts w:hint="eastAsia"/>
          <w:b/>
          <w:sz w:val="36"/>
        </w:rPr>
      </w:pPr>
      <w:r w:rsidRPr="00462814">
        <w:rPr>
          <w:rFonts w:hint="eastAsia"/>
          <w:b/>
          <w:sz w:val="36"/>
        </w:rPr>
        <w:t>决策树</w:t>
      </w:r>
    </w:p>
    <w:p w:rsidR="00462814" w:rsidRDefault="00D45CB5" w:rsidP="00462814">
      <w:pPr>
        <w:jc w:val="center"/>
      </w:pPr>
      <w:proofErr w:type="gramStart"/>
      <w:r>
        <w:rPr>
          <w:rFonts w:hint="eastAsia"/>
        </w:rPr>
        <w:t>自博</w:t>
      </w:r>
      <w:proofErr w:type="gramEnd"/>
      <w:r>
        <w:rPr>
          <w:rFonts w:hint="eastAsia"/>
        </w:rPr>
        <w:t xml:space="preserve">16 </w:t>
      </w:r>
      <w:proofErr w:type="gramStart"/>
      <w:r w:rsidR="00462814">
        <w:rPr>
          <w:rFonts w:hint="eastAsia"/>
        </w:rPr>
        <w:t>陈斯杰</w:t>
      </w:r>
      <w:proofErr w:type="gramEnd"/>
      <w:r w:rsidR="00462814">
        <w:rPr>
          <w:rFonts w:hint="eastAsia"/>
        </w:rPr>
        <w:t xml:space="preserve"> </w:t>
      </w:r>
      <w:r w:rsidR="00462814">
        <w:t>2016310721</w:t>
      </w:r>
    </w:p>
    <w:p w:rsidR="00462814" w:rsidRDefault="00462814" w:rsidP="00462814">
      <w:pPr>
        <w:jc w:val="center"/>
      </w:pPr>
    </w:p>
    <w:p w:rsidR="003B4557" w:rsidRPr="003B4557" w:rsidRDefault="003B4557" w:rsidP="003B4557">
      <w:pPr>
        <w:rPr>
          <w:rFonts w:hint="eastAsia"/>
          <w:b/>
          <w:sz w:val="24"/>
        </w:rPr>
      </w:pPr>
      <w:r w:rsidRPr="003B4557">
        <w:rPr>
          <w:rFonts w:hint="eastAsia"/>
          <w:b/>
          <w:sz w:val="24"/>
        </w:rPr>
        <w:t>一、方法与性能</w:t>
      </w:r>
    </w:p>
    <w:p w:rsidR="00865736" w:rsidRDefault="003E65DE" w:rsidP="00D90FC6">
      <w:pPr>
        <w:ind w:firstLine="360"/>
        <w:rPr>
          <w:rFonts w:hint="eastAsia"/>
        </w:rPr>
      </w:pPr>
      <w:r>
        <w:rPr>
          <w:rFonts w:hint="eastAsia"/>
        </w:rPr>
        <w:t>本次作业中，我设计了三种决策树来对语料库进行分类，具体方法如下：</w:t>
      </w:r>
    </w:p>
    <w:p w:rsidR="003E65DE" w:rsidRDefault="003E65DE" w:rsidP="003E65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基于基尼系数，粗暴预剪枝+基尼系数阈值预剪枝</w:t>
      </w:r>
    </w:p>
    <w:p w:rsidR="003E65DE" w:rsidRDefault="003E65DE" w:rsidP="003E65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基于基尼系数，</w:t>
      </w:r>
      <w:r>
        <w:rPr>
          <w:rFonts w:hint="eastAsia"/>
        </w:rPr>
        <w:t>基尼系数阈值预剪枝</w:t>
      </w:r>
    </w:p>
    <w:p w:rsidR="003E65DE" w:rsidRDefault="003E65DE" w:rsidP="003E65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基于信息增益，增益阈值剪枝</w:t>
      </w:r>
    </w:p>
    <w:p w:rsidR="00D90FC6" w:rsidRDefault="00D90FC6" w:rsidP="00D90F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由于决策树经常发生过拟合的，以下的准确率仅仅指测试集上的准确率。</w:t>
      </w:r>
    </w:p>
    <w:p w:rsidR="003E65DE" w:rsidRDefault="003E65DE" w:rsidP="003E65DE"/>
    <w:p w:rsidR="003E65DE" w:rsidRDefault="003E65DE" w:rsidP="00D90FC6">
      <w:pPr>
        <w:ind w:firstLine="360"/>
        <w:rPr>
          <w:rFonts w:hint="eastAsia"/>
        </w:rPr>
      </w:pPr>
      <w:r>
        <w:rPr>
          <w:rFonts w:hint="eastAsia"/>
        </w:rPr>
        <w:t>三种决策树的训练数据和分类效果为：</w:t>
      </w:r>
    </w:p>
    <w:p w:rsidR="003E65DE" w:rsidRDefault="003E65DE" w:rsidP="003E65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方法选择了30%的数据作为训练集，剩余作为测试集，准确率</w:t>
      </w:r>
      <w:r w:rsidRPr="003E65DE">
        <w:t>0.725595238095</w:t>
      </w:r>
      <w:r>
        <w:rPr>
          <w:rFonts w:hint="eastAsia"/>
        </w:rPr>
        <w:t>，耗时</w:t>
      </w:r>
      <w:r w:rsidRPr="003E65DE">
        <w:t>1021.873852 secs</w:t>
      </w:r>
    </w:p>
    <w:p w:rsidR="003E65DE" w:rsidRPr="003E65DE" w:rsidRDefault="003E65DE" w:rsidP="003E65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选择了</w:t>
      </w:r>
      <w:r>
        <w:rPr>
          <w:rFonts w:hint="eastAsia"/>
        </w:rPr>
        <w:t>15</w:t>
      </w:r>
      <w:r>
        <w:rPr>
          <w:rFonts w:hint="eastAsia"/>
        </w:rPr>
        <w:t>%的数据作为训练集，剩余作为测试集，准确率</w:t>
      </w:r>
      <w:r w:rsidRPr="003E65DE">
        <w:t>0.708169934641</w:t>
      </w:r>
      <w:r>
        <w:rPr>
          <w:rFonts w:hint="eastAsia"/>
        </w:rPr>
        <w:t>，耗时</w:t>
      </w:r>
      <w:r w:rsidRPr="003E65DE">
        <w:t>814.333577 secs</w:t>
      </w:r>
    </w:p>
    <w:p w:rsidR="003E65DE" w:rsidRDefault="003E65DE" w:rsidP="003E65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方法选择了</w:t>
      </w:r>
      <w:r>
        <w:t>8</w:t>
      </w:r>
      <w:r>
        <w:rPr>
          <w:rFonts w:hint="eastAsia"/>
        </w:rPr>
        <w:t>%的数据作为训练集，剩余作为测试集，准确率</w:t>
      </w:r>
      <w:r w:rsidRPr="003E65DE">
        <w:t>0.601977657005</w:t>
      </w:r>
      <w:r>
        <w:rPr>
          <w:rFonts w:hint="eastAsia"/>
        </w:rPr>
        <w:t>，耗时</w:t>
      </w:r>
      <w:r w:rsidRPr="003E65DE">
        <w:t>672.518412 secs</w:t>
      </w:r>
    </w:p>
    <w:p w:rsidR="003E65DE" w:rsidRDefault="003E65DE" w:rsidP="003E65DE">
      <w:pPr>
        <w:pStyle w:val="a3"/>
        <w:ind w:left="360" w:firstLineChars="0" w:firstLine="0"/>
      </w:pPr>
    </w:p>
    <w:p w:rsidR="0036744C" w:rsidRDefault="0036744C" w:rsidP="00D90FC6">
      <w:pPr>
        <w:ind w:firstLine="360"/>
      </w:pPr>
      <w:r>
        <w:rPr>
          <w:rFonts w:hint="eastAsia"/>
        </w:rPr>
        <w:t>为了进一步提高分类准确性，我使用了bagging方法。我们使用80%的数据作为训练集，20%的数据作为测试集。在80%的数据中，我们进行10次重采样，每次重采样的覆盖率为</w:t>
      </w:r>
      <w:r>
        <w:t>20%</w:t>
      </w:r>
      <w:r>
        <w:rPr>
          <w:rFonts w:hint="eastAsia"/>
        </w:rPr>
        <w:t>。然后使用10次重采样的数据训练10个基于基尼系数+基尼系数阈值预剪枝的决策树，根据它们的预测结果投票决定最终分类结果。</w:t>
      </w:r>
    </w:p>
    <w:p w:rsidR="0036744C" w:rsidRDefault="0036744C" w:rsidP="0036744C"/>
    <w:p w:rsidR="0036744C" w:rsidRPr="0036744C" w:rsidRDefault="00D90FC6" w:rsidP="00D90FC6">
      <w:pPr>
        <w:ind w:firstLine="360"/>
      </w:pPr>
      <w:r>
        <w:rPr>
          <w:rFonts w:hint="eastAsia"/>
        </w:rPr>
        <w:t>10</w:t>
      </w:r>
      <w:r w:rsidR="0036744C">
        <w:rPr>
          <w:rFonts w:hint="eastAsia"/>
        </w:rPr>
        <w:t>个重采样的分类器单独预测的结果如下：</w:t>
      </w:r>
    </w:p>
    <w:p w:rsidR="00D90FC6" w:rsidRDefault="00D90FC6" w:rsidP="0036744C">
      <w:pPr>
        <w:sectPr w:rsidR="00D90F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6744C" w:rsidRDefault="0036744C" w:rsidP="00D90FC6">
      <w:pPr>
        <w:jc w:val="center"/>
      </w:pPr>
      <w:r>
        <w:rPr>
          <w:rFonts w:hint="eastAsia"/>
        </w:rPr>
        <w:t>耗时</w:t>
      </w:r>
      <w:r>
        <w:t>903.491542 secs</w:t>
      </w:r>
    </w:p>
    <w:p w:rsidR="0036744C" w:rsidRDefault="0036744C" w:rsidP="00D90FC6">
      <w:pPr>
        <w:jc w:val="center"/>
      </w:pPr>
      <w:r>
        <w:rPr>
          <w:rFonts w:hint="eastAsia"/>
        </w:rPr>
        <w:t>准确率</w:t>
      </w:r>
      <w:r>
        <w:t>=0.704514</w:t>
      </w:r>
    </w:p>
    <w:p w:rsidR="0036744C" w:rsidRDefault="0036744C" w:rsidP="00D90FC6">
      <w:pPr>
        <w:jc w:val="center"/>
      </w:pPr>
    </w:p>
    <w:p w:rsidR="0036744C" w:rsidRDefault="0036744C" w:rsidP="00D90FC6">
      <w:pPr>
        <w:jc w:val="center"/>
      </w:pPr>
      <w:r>
        <w:rPr>
          <w:rFonts w:hint="eastAsia"/>
        </w:rPr>
        <w:t>耗时</w:t>
      </w:r>
      <w:r>
        <w:t>888.620005 secs</w:t>
      </w:r>
    </w:p>
    <w:p w:rsidR="0036744C" w:rsidRDefault="0036744C" w:rsidP="00D90FC6">
      <w:pPr>
        <w:jc w:val="center"/>
      </w:pPr>
      <w:r>
        <w:rPr>
          <w:rFonts w:hint="eastAsia"/>
        </w:rPr>
        <w:t>准确率</w:t>
      </w:r>
      <w:r>
        <w:t>=0.710069</w:t>
      </w:r>
    </w:p>
    <w:p w:rsidR="0036744C" w:rsidRDefault="0036744C" w:rsidP="00D90FC6">
      <w:pPr>
        <w:jc w:val="center"/>
      </w:pPr>
    </w:p>
    <w:p w:rsidR="0036744C" w:rsidRDefault="0036744C" w:rsidP="00D90FC6">
      <w:pPr>
        <w:jc w:val="center"/>
      </w:pPr>
      <w:r>
        <w:rPr>
          <w:rFonts w:hint="eastAsia"/>
        </w:rPr>
        <w:t>耗时</w:t>
      </w:r>
      <w:r>
        <w:t>888.620005 secs</w:t>
      </w:r>
    </w:p>
    <w:p w:rsidR="0036744C" w:rsidRDefault="0036744C" w:rsidP="00D90FC6">
      <w:pPr>
        <w:jc w:val="center"/>
      </w:pPr>
      <w:r>
        <w:rPr>
          <w:rFonts w:hint="eastAsia"/>
        </w:rPr>
        <w:t>准确率</w:t>
      </w:r>
      <w:r>
        <w:t>=0.710069</w:t>
      </w:r>
    </w:p>
    <w:p w:rsidR="0036744C" w:rsidRDefault="0036744C" w:rsidP="00D90FC6">
      <w:pPr>
        <w:jc w:val="center"/>
      </w:pPr>
    </w:p>
    <w:p w:rsidR="0036744C" w:rsidRDefault="0036744C" w:rsidP="00D90FC6">
      <w:pPr>
        <w:jc w:val="center"/>
      </w:pPr>
      <w:r>
        <w:rPr>
          <w:rFonts w:hint="eastAsia"/>
        </w:rPr>
        <w:t>耗时</w:t>
      </w:r>
      <w:r>
        <w:t>915.040261 secs</w:t>
      </w:r>
    </w:p>
    <w:p w:rsidR="0036744C" w:rsidRDefault="0036744C" w:rsidP="00D90FC6">
      <w:pPr>
        <w:jc w:val="center"/>
      </w:pPr>
      <w:r>
        <w:rPr>
          <w:rFonts w:hint="eastAsia"/>
        </w:rPr>
        <w:t>准确率</w:t>
      </w:r>
      <w:r>
        <w:t>=0.717361</w:t>
      </w:r>
    </w:p>
    <w:p w:rsidR="00892F3E" w:rsidRDefault="00892F3E" w:rsidP="00D90FC6">
      <w:pPr>
        <w:jc w:val="center"/>
      </w:pPr>
    </w:p>
    <w:p w:rsidR="00892F3E" w:rsidRDefault="00892F3E" w:rsidP="00D90FC6">
      <w:pPr>
        <w:jc w:val="center"/>
      </w:pPr>
      <w:r>
        <w:rPr>
          <w:rFonts w:hint="eastAsia"/>
        </w:rPr>
        <w:t>耗时</w:t>
      </w:r>
      <w:r>
        <w:t>1297.426727 secs</w:t>
      </w:r>
    </w:p>
    <w:p w:rsidR="00892F3E" w:rsidRDefault="00892F3E" w:rsidP="00D90FC6">
      <w:pPr>
        <w:jc w:val="center"/>
      </w:pPr>
      <w:r>
        <w:rPr>
          <w:rFonts w:hint="eastAsia"/>
        </w:rPr>
        <w:t>准确率</w:t>
      </w:r>
      <w:r>
        <w:t>=0.707639</w:t>
      </w:r>
    </w:p>
    <w:p w:rsidR="00892F3E" w:rsidRDefault="00892F3E" w:rsidP="00D90FC6">
      <w:pPr>
        <w:jc w:val="center"/>
      </w:pPr>
    </w:p>
    <w:p w:rsidR="00892F3E" w:rsidRDefault="00892F3E" w:rsidP="00D90FC6">
      <w:pPr>
        <w:jc w:val="center"/>
      </w:pPr>
      <w:r>
        <w:rPr>
          <w:rFonts w:hint="eastAsia"/>
        </w:rPr>
        <w:t>耗时</w:t>
      </w:r>
      <w:r>
        <w:t>1289.610949 secs</w:t>
      </w:r>
    </w:p>
    <w:p w:rsidR="00892F3E" w:rsidRDefault="00892F3E" w:rsidP="00D90FC6">
      <w:pPr>
        <w:jc w:val="center"/>
      </w:pPr>
      <w:r>
        <w:rPr>
          <w:rFonts w:hint="eastAsia"/>
        </w:rPr>
        <w:t>准确率</w:t>
      </w:r>
      <w:r>
        <w:t>=0.694097</w:t>
      </w:r>
    </w:p>
    <w:p w:rsidR="00892F3E" w:rsidRDefault="00892F3E" w:rsidP="00D90FC6">
      <w:pPr>
        <w:jc w:val="center"/>
      </w:pPr>
    </w:p>
    <w:p w:rsidR="00892F3E" w:rsidRDefault="00892F3E" w:rsidP="00D90FC6">
      <w:pPr>
        <w:jc w:val="center"/>
      </w:pPr>
      <w:r>
        <w:rPr>
          <w:rFonts w:hint="eastAsia"/>
        </w:rPr>
        <w:t>耗时</w:t>
      </w:r>
      <w:r>
        <w:t>1252.979583 secs</w:t>
      </w:r>
    </w:p>
    <w:p w:rsidR="00892F3E" w:rsidRDefault="00892F3E" w:rsidP="00D90FC6">
      <w:pPr>
        <w:jc w:val="center"/>
      </w:pPr>
      <w:r>
        <w:rPr>
          <w:rFonts w:hint="eastAsia"/>
        </w:rPr>
        <w:t>准确率</w:t>
      </w:r>
      <w:r>
        <w:t>=0.719097</w:t>
      </w:r>
    </w:p>
    <w:p w:rsidR="00892F3E" w:rsidRDefault="00892F3E" w:rsidP="00D90FC6">
      <w:pPr>
        <w:jc w:val="center"/>
      </w:pPr>
    </w:p>
    <w:p w:rsidR="00892F3E" w:rsidRDefault="00892F3E" w:rsidP="00D90FC6">
      <w:pPr>
        <w:jc w:val="center"/>
      </w:pPr>
      <w:r>
        <w:rPr>
          <w:rFonts w:hint="eastAsia"/>
        </w:rPr>
        <w:t>耗时</w:t>
      </w:r>
      <w:r>
        <w:t>1258.606536 secs</w:t>
      </w:r>
    </w:p>
    <w:p w:rsidR="00892F3E" w:rsidRDefault="00892F3E" w:rsidP="00D90FC6">
      <w:pPr>
        <w:jc w:val="center"/>
      </w:pPr>
      <w:r>
        <w:rPr>
          <w:rFonts w:hint="eastAsia"/>
        </w:rPr>
        <w:t>准确率</w:t>
      </w:r>
      <w:r>
        <w:t>=0.711458</w:t>
      </w:r>
    </w:p>
    <w:p w:rsidR="00892F3E" w:rsidRDefault="00892F3E" w:rsidP="00D90FC6">
      <w:pPr>
        <w:jc w:val="center"/>
      </w:pPr>
    </w:p>
    <w:p w:rsidR="00892F3E" w:rsidRDefault="00892F3E" w:rsidP="00D90FC6">
      <w:pPr>
        <w:jc w:val="center"/>
      </w:pPr>
      <w:r>
        <w:rPr>
          <w:rFonts w:hint="eastAsia"/>
        </w:rPr>
        <w:t>耗时</w:t>
      </w:r>
      <w:r>
        <w:t>1310.979216 secs</w:t>
      </w:r>
    </w:p>
    <w:p w:rsidR="00892F3E" w:rsidRDefault="00892F3E" w:rsidP="00D90FC6">
      <w:pPr>
        <w:jc w:val="center"/>
      </w:pPr>
      <w:r>
        <w:rPr>
          <w:rFonts w:hint="eastAsia"/>
        </w:rPr>
        <w:t>准确率</w:t>
      </w:r>
      <w:r>
        <w:t>=0.706944</w:t>
      </w:r>
    </w:p>
    <w:p w:rsidR="00892F3E" w:rsidRDefault="00892F3E" w:rsidP="00D90FC6">
      <w:pPr>
        <w:jc w:val="center"/>
      </w:pPr>
    </w:p>
    <w:p w:rsidR="00892F3E" w:rsidRDefault="00892F3E" w:rsidP="00D90FC6">
      <w:pPr>
        <w:jc w:val="center"/>
      </w:pPr>
      <w:r>
        <w:rPr>
          <w:rFonts w:hint="eastAsia"/>
        </w:rPr>
        <w:t>耗时</w:t>
      </w:r>
      <w:r>
        <w:t>1219.688553 secs</w:t>
      </w:r>
    </w:p>
    <w:p w:rsidR="00892F3E" w:rsidRDefault="00892F3E" w:rsidP="00D90FC6">
      <w:pPr>
        <w:jc w:val="center"/>
      </w:pPr>
      <w:r>
        <w:rPr>
          <w:rFonts w:hint="eastAsia"/>
        </w:rPr>
        <w:t>准确率</w:t>
      </w:r>
      <w:r>
        <w:t>=0.712153</w:t>
      </w:r>
    </w:p>
    <w:p w:rsidR="00D90FC6" w:rsidRDefault="00D90FC6" w:rsidP="00892F3E">
      <w:pPr>
        <w:sectPr w:rsidR="00D90FC6" w:rsidSect="00D90FC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92F3E" w:rsidRDefault="00892F3E" w:rsidP="00892F3E"/>
    <w:p w:rsidR="00892F3E" w:rsidRDefault="00D90FC6" w:rsidP="00D90FC6">
      <w:pPr>
        <w:ind w:firstLine="420"/>
      </w:pPr>
      <w:r>
        <w:rPr>
          <w:rFonts w:hint="eastAsia"/>
        </w:rPr>
        <w:t>10</w:t>
      </w:r>
      <w:r w:rsidR="007266C2">
        <w:rPr>
          <w:rFonts w:hint="eastAsia"/>
        </w:rPr>
        <w:t>个分类器投票后，</w:t>
      </w:r>
      <w:r>
        <w:rPr>
          <w:rFonts w:hint="eastAsia"/>
        </w:rPr>
        <w:t>根据众数决定最终预测结果，</w:t>
      </w:r>
      <w:r w:rsidR="007266C2">
        <w:rPr>
          <w:rFonts w:hint="eastAsia"/>
        </w:rPr>
        <w:t>达到的准确率为78.54</w:t>
      </w:r>
      <w:r w:rsidR="007266C2">
        <w:t>17</w:t>
      </w:r>
      <w:r w:rsidR="007266C2">
        <w:rPr>
          <w:rFonts w:hint="eastAsia"/>
        </w:rPr>
        <w:t>%</w:t>
      </w:r>
    </w:p>
    <w:p w:rsidR="00D90FC6" w:rsidRDefault="00D90FC6" w:rsidP="00892F3E"/>
    <w:p w:rsidR="003B4557" w:rsidRPr="003B4557" w:rsidRDefault="003B4557" w:rsidP="003B4557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二、运行说明</w:t>
      </w:r>
    </w:p>
    <w:p w:rsidR="00067FB9" w:rsidRDefault="00067FB9" w:rsidP="00892F3E">
      <w:pPr>
        <w:rPr>
          <w:rFonts w:hint="eastAsia"/>
        </w:rPr>
      </w:pPr>
      <w:r>
        <w:tab/>
        <w:t xml:space="preserve">0)  </w:t>
      </w:r>
      <w:proofErr w:type="spellStart"/>
      <w:r w:rsidRPr="00067FB9">
        <w:t>Sogou_data</w:t>
      </w:r>
      <w:proofErr w:type="spellEnd"/>
      <w:r>
        <w:rPr>
          <w:rFonts w:hint="eastAsia"/>
        </w:rPr>
        <w:t>文件夹放在同一目录下</w:t>
      </w:r>
    </w:p>
    <w:p w:rsidR="00D90FC6" w:rsidRDefault="003B4557" w:rsidP="00892F3E">
      <w:r>
        <w:tab/>
        <w:t xml:space="preserve">1) </w:t>
      </w:r>
      <w:r>
        <w:rPr>
          <w:rFonts w:hint="eastAsia"/>
        </w:rPr>
        <w:t>先运行</w:t>
      </w:r>
      <w:r>
        <w:t>sampling.py</w:t>
      </w:r>
      <w:r>
        <w:rPr>
          <w:rFonts w:hint="eastAsia"/>
        </w:rPr>
        <w:t>；</w:t>
      </w:r>
    </w:p>
    <w:p w:rsidR="003B4557" w:rsidRDefault="003B4557" w:rsidP="00892F3E">
      <w:r>
        <w:tab/>
        <w:t xml:space="preserve">2) </w:t>
      </w:r>
      <w:r>
        <w:rPr>
          <w:rFonts w:hint="eastAsia"/>
        </w:rPr>
        <w:t>待到1）结束后，可以同时运行</w:t>
      </w:r>
      <w:r>
        <w:t>bagging1.py ~ bagging10.py</w:t>
      </w:r>
      <w:r>
        <w:rPr>
          <w:rFonts w:hint="eastAsia"/>
        </w:rPr>
        <w:t>；</w:t>
      </w:r>
    </w:p>
    <w:p w:rsidR="003B4557" w:rsidRDefault="003B4557" w:rsidP="00892F3E">
      <w:pPr>
        <w:rPr>
          <w:rFonts w:hint="eastAsia"/>
        </w:rPr>
      </w:pPr>
      <w:r>
        <w:tab/>
        <w:t xml:space="preserve">3) </w:t>
      </w:r>
      <w:r>
        <w:rPr>
          <w:rFonts w:hint="eastAsia"/>
        </w:rPr>
        <w:t>最后运行reducing.</w:t>
      </w:r>
      <w:proofErr w:type="gramStart"/>
      <w:r>
        <w:rPr>
          <w:rFonts w:hint="eastAsia"/>
        </w:rPr>
        <w:t>py</w:t>
      </w:r>
      <w:proofErr w:type="gramEnd"/>
    </w:p>
    <w:p w:rsidR="003B4557" w:rsidRDefault="003B4557" w:rsidP="00892F3E"/>
    <w:p w:rsidR="00067FB9" w:rsidRDefault="00067FB9" w:rsidP="00067FB9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>
        <w:rPr>
          <w:rFonts w:hint="eastAsia"/>
          <w:b/>
          <w:sz w:val="24"/>
        </w:rPr>
        <w:t>附件</w:t>
      </w:r>
    </w:p>
    <w:p w:rsidR="00067FB9" w:rsidRPr="00067FB9" w:rsidRDefault="00067FB9" w:rsidP="00067FB9">
      <w:pPr>
        <w:rPr>
          <w:rFonts w:hint="eastAsia"/>
        </w:rPr>
      </w:pPr>
      <w:r w:rsidRPr="00067FB9">
        <w:tab/>
      </w:r>
      <w:r>
        <w:t>SingleEntropy8perTrain.p</w:t>
      </w:r>
      <w:r>
        <w:rPr>
          <w:rFonts w:hint="eastAsia"/>
        </w:rPr>
        <w:t>y、</w:t>
      </w:r>
    </w:p>
    <w:p w:rsidR="00067FB9" w:rsidRPr="00067FB9" w:rsidRDefault="00067FB9" w:rsidP="00067FB9">
      <w:pPr>
        <w:ind w:firstLine="420"/>
        <w:rPr>
          <w:rFonts w:hint="eastAsia"/>
        </w:rPr>
      </w:pPr>
      <w:r w:rsidRPr="00067FB9">
        <w:t>SingleTree15perTrain.py</w:t>
      </w:r>
      <w:r>
        <w:rPr>
          <w:rFonts w:hint="eastAsia"/>
        </w:rPr>
        <w:t>、</w:t>
      </w:r>
    </w:p>
    <w:p w:rsidR="003B4557" w:rsidRDefault="00067FB9" w:rsidP="00067FB9">
      <w:pPr>
        <w:ind w:firstLine="420"/>
      </w:pPr>
      <w:r w:rsidRPr="00067FB9">
        <w:t>SingleTree30perTrain.py</w:t>
      </w:r>
      <w:r>
        <w:rPr>
          <w:rFonts w:hint="eastAsia"/>
        </w:rPr>
        <w:t>为</w:t>
      </w:r>
      <w:r w:rsidR="00D40296">
        <w:rPr>
          <w:rFonts w:hint="eastAsia"/>
        </w:rPr>
        <w:t>前文提到的三个单独的决策树分类的代码。</w:t>
      </w:r>
    </w:p>
    <w:p w:rsidR="00D40296" w:rsidRDefault="00D40296" w:rsidP="00067FB9">
      <w:pPr>
        <w:ind w:firstLine="420"/>
      </w:pPr>
    </w:p>
    <w:p w:rsidR="00D40296" w:rsidRDefault="00D40296" w:rsidP="00067FB9">
      <w:pPr>
        <w:ind w:firstLine="420"/>
        <w:rPr>
          <w:rFonts w:hint="eastAsia"/>
        </w:rPr>
      </w:pPr>
      <w:r>
        <w:t>B</w:t>
      </w:r>
      <w:r>
        <w:rPr>
          <w:rFonts w:hint="eastAsia"/>
        </w:rPr>
        <w:t>agging方法的代码包含：</w:t>
      </w:r>
    </w:p>
    <w:p w:rsidR="00D40296" w:rsidRDefault="00D40296" w:rsidP="00D40296">
      <w:pPr>
        <w:ind w:left="420" w:firstLine="420"/>
      </w:pPr>
      <w:r w:rsidRPr="00D40296">
        <w:t>GiniTree.py</w:t>
      </w:r>
      <w:r>
        <w:rPr>
          <w:rFonts w:hint="eastAsia"/>
        </w:rPr>
        <w:t>（决策树的实现）</w:t>
      </w:r>
    </w:p>
    <w:p w:rsidR="00D40296" w:rsidRDefault="00D40296" w:rsidP="00D40296">
      <w:pPr>
        <w:ind w:left="420" w:firstLine="420"/>
      </w:pPr>
      <w:r w:rsidRPr="00D40296">
        <w:t>sampling.py</w:t>
      </w:r>
      <w:r>
        <w:rPr>
          <w:rFonts w:hint="eastAsia"/>
        </w:rPr>
        <w:t>（训练集和测试集的划分、重采样）</w:t>
      </w:r>
    </w:p>
    <w:p w:rsidR="00D40296" w:rsidRDefault="00D40296" w:rsidP="00D40296">
      <w:pPr>
        <w:ind w:left="420" w:firstLine="420"/>
      </w:pPr>
      <w:r w:rsidRPr="00D40296">
        <w:t>reducing.py</w:t>
      </w:r>
      <w:r>
        <w:rPr>
          <w:rFonts w:hint="eastAsia"/>
        </w:rPr>
        <w:t>（融合多个决策树结果）</w:t>
      </w:r>
    </w:p>
    <w:p w:rsidR="00D40296" w:rsidRPr="00D40296" w:rsidRDefault="00D40296" w:rsidP="00D40296">
      <w:pPr>
        <w:ind w:left="420" w:firstLine="420"/>
        <w:rPr>
          <w:rFonts w:hint="eastAsia"/>
        </w:rPr>
      </w:pPr>
      <w:bookmarkStart w:id="0" w:name="_GoBack"/>
      <w:bookmarkEnd w:id="0"/>
    </w:p>
    <w:p w:rsidR="00067FB9" w:rsidRPr="003E65DE" w:rsidRDefault="00067FB9" w:rsidP="00067FB9">
      <w:pPr>
        <w:ind w:firstLine="420"/>
      </w:pPr>
    </w:p>
    <w:sectPr w:rsidR="00067FB9" w:rsidRPr="003E65DE" w:rsidSect="00D90FC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D6A55"/>
    <w:multiLevelType w:val="hybridMultilevel"/>
    <w:tmpl w:val="569C0DB8"/>
    <w:lvl w:ilvl="0" w:tplc="60F053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780050"/>
    <w:multiLevelType w:val="hybridMultilevel"/>
    <w:tmpl w:val="C158FC5E"/>
    <w:lvl w:ilvl="0" w:tplc="D520CC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DE"/>
    <w:rsid w:val="00067FB9"/>
    <w:rsid w:val="0036744C"/>
    <w:rsid w:val="003B4557"/>
    <w:rsid w:val="003E65DE"/>
    <w:rsid w:val="00433F3C"/>
    <w:rsid w:val="00462814"/>
    <w:rsid w:val="007266C2"/>
    <w:rsid w:val="00892F3E"/>
    <w:rsid w:val="0092435A"/>
    <w:rsid w:val="00D40296"/>
    <w:rsid w:val="00D45CB5"/>
    <w:rsid w:val="00D9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3C77"/>
  <w15:chartTrackingRefBased/>
  <w15:docId w15:val="{D8FBC6C0-6257-4605-8115-C50D605C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5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180</Words>
  <Characters>1027</Characters>
  <Application>Microsoft Office Word</Application>
  <DocSecurity>0</DocSecurity>
  <Lines>8</Lines>
  <Paragraphs>2</Paragraphs>
  <ScaleCrop>false</ScaleCrop>
  <Company>Tsinghua University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Sijie Chen</dc:creator>
  <cp:keywords/>
  <dc:description/>
  <cp:lastModifiedBy>Sijie Chen</cp:lastModifiedBy>
  <cp:revision>50</cp:revision>
  <dcterms:created xsi:type="dcterms:W3CDTF">2017-05-17T14:10:00Z</dcterms:created>
  <dcterms:modified xsi:type="dcterms:W3CDTF">2017-05-17T15:18:00Z</dcterms:modified>
</cp:coreProperties>
</file>