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Module 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nterface 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pecification</w:t>
      </w:r>
    </w:p>
    <w:p>
      <w:pPr>
        <w:tabs>
          <w:tab w:val="left" w:pos="4500"/>
        </w:tabs>
        <w:jc w:val="center"/>
        <w:rPr>
          <w:b/>
          <w:bCs/>
          <w:sz w:val="36"/>
          <w:szCs w:val="36"/>
        </w:rPr>
      </w:pPr>
    </w:p>
    <w:p>
      <w:pPr>
        <w:pStyle w:val="2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Subsys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tem</w:t>
      </w:r>
    </w:p>
    <w:p>
      <w:pPr>
        <w:pStyle w:val="2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Remote Authentication</w:t>
      </w:r>
    </w:p>
    <w:p>
      <w:pPr>
        <w:pStyle w:val="2"/>
        <w:adjustRightInd w:val="0"/>
        <w:snapToGri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sing Facial Recognition</w:t>
      </w:r>
    </w:p>
    <w:p>
      <w:pPr/>
    </w:p>
    <w:p>
      <w:pPr>
        <w:widowControl/>
        <w:spacing w:afterAutospacing="1" w:line="211" w:lineRule="atLeast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Revision History:</w:t>
      </w:r>
    </w:p>
    <w:tbl>
      <w:tblPr>
        <w:tblStyle w:val="6"/>
        <w:tblW w:w="67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461"/>
        <w:gridCol w:w="3925"/>
      </w:tblGrid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Date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Author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shd w:val="clear" w:color="auto" w:fill="4F81BD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Description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2016-04-24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</w:rPr>
              <w:t>Shao Shuai&amp;</w:t>
            </w:r>
            <w:r>
              <w:rPr>
                <w:rFonts w:hint="eastAsia" w:ascii="Times New Roman" w:hAnsi="Times New Roman" w:cs="Times New Roman"/>
                <w:kern w:val="0"/>
                <w:sz w:val="22"/>
              </w:rPr>
              <w:t>Wang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Feng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Version 1.0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2016-04-25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hint="default" w:ascii="Times New Roman" w:hAnsi="Times New Roman" w:cs="Times New Roman"/>
                <w:kern w:val="0"/>
                <w:sz w:val="22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</w:rPr>
              <w:t>Wang Qianwei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Translation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2016-04-30</w:t>
            </w: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Wang Feng</w:t>
            </w: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Version 2.0</w:t>
            </w: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>
        <w:trPr>
          <w:jc w:val="center"/>
        </w:trPr>
        <w:tc>
          <w:tcPr>
            <w:tcW w:w="1413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461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3925" w:type="dxa"/>
            <w:tcBorders>
              <w:tl2br w:val="nil"/>
              <w:tr2bl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widowControl/>
              <w:spacing w:afterAutospacing="1" w:line="211" w:lineRule="atLeast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</w:tbl>
    <w:p>
      <w:pPr>
        <w:tabs>
          <w:tab w:val="left" w:pos="4500"/>
        </w:tabs>
        <w:jc w:val="both"/>
        <w:rPr>
          <w:b/>
          <w:bCs/>
          <w:sz w:val="36"/>
          <w:szCs w:val="36"/>
        </w:rPr>
      </w:pPr>
    </w:p>
    <w:p>
      <w:pPr>
        <w:rPr>
          <w:b/>
          <w:bCs/>
          <w:sz w:val="28"/>
          <w:szCs w:val="28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</w:pPr>
      <w:r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  <w:t xml:space="preserve"> Introduction</w:t>
      </w:r>
    </w:p>
    <w:p>
      <w:pPr/>
      <w:r>
        <w:rPr>
          <w:b/>
          <w:bCs/>
        </w:rPr>
        <w:tab/>
      </w:r>
      <w:r>
        <w:t>This API document is provided by team EMPIRE, Jilin University, focusing on the service provided by the database and its access method.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</w:pPr>
      <w:r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  <w:t>Interface Overview</w:t>
      </w:r>
    </w:p>
    <w:p>
      <w:pPr>
        <w:rPr>
          <w:b/>
          <w:bCs/>
        </w:rPr>
      </w:pPr>
      <w:r>
        <w:rPr>
          <w:b/>
          <w:bCs/>
        </w:rPr>
        <w:t>a. Service Provided</w:t>
      </w:r>
    </w:p>
    <w:tbl>
      <w:tblPr>
        <w:tblStyle w:val="7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3"/>
        <w:gridCol w:w="3787"/>
      </w:tblGrid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  <w:b/>
                <w:bCs/>
              </w:rPr>
              <w:t>Service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  <w:b/>
                <w:bCs/>
              </w:rPr>
              <w:t>Provided by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Register a new user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newUser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Verify w</w:t>
            </w:r>
            <w:r>
              <w:rPr>
                <w:rFonts w:ascii="Times New Roman" w:hAnsi="Times New Roman" w:eastAsiaTheme="minorEastAsia"/>
              </w:rPr>
              <w:t>h</w:t>
            </w:r>
            <w:r>
              <w:rPr>
                <w:rFonts w:hint="eastAsia" w:ascii="Times New Roman" w:hAnsi="Times New Roman" w:eastAsiaTheme="minorEastAsia"/>
              </w:rPr>
              <w:t>ether</w:t>
            </w:r>
            <w:r>
              <w:rPr>
                <w:rFonts w:ascii="Times New Roman" w:hAnsi="Times New Roman" w:eastAsiaTheme="minorEastAsia"/>
              </w:rPr>
              <w:t xml:space="preserve"> a user exists or not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newUser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Get facial information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testCredentials</w:t>
            </w:r>
          </w:p>
        </w:tc>
      </w:tr>
      <w:tr>
        <w:trPr>
          <w:trHeight w:val="221" w:hRule="atLeast"/>
        </w:trPr>
        <w:tc>
          <w:tcPr>
            <w:tcW w:w="4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Store user’s image into database</w:t>
            </w:r>
          </w:p>
        </w:tc>
        <w:tc>
          <w:tcPr>
            <w:tcW w:w="3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/>
            <w:r>
              <w:rPr>
                <w:rFonts w:ascii="Times New Roman" w:hAnsi="Times New Roman"/>
              </w:rPr>
              <w:t>saveUserImages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b. Access Methods</w:t>
      </w:r>
    </w:p>
    <w:tbl>
      <w:tblPr>
        <w:tblStyle w:val="7"/>
        <w:tblW w:w="829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7"/>
        <w:gridCol w:w="1727"/>
        <w:gridCol w:w="1676"/>
        <w:gridCol w:w="1571"/>
        <w:gridCol w:w="1659"/>
      </w:tblGrid>
      <w:tr>
        <w:trPr>
          <w:trHeight w:val="22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Access Method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Parameter Name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Parameter Type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  <w:b/>
                <w:bCs/>
              </w:rPr>
              <w:t>Exceptions</w:t>
            </w:r>
          </w:p>
        </w:tc>
      </w:tr>
      <w:tr>
        <w:trPr>
          <w:trHeight w:val="242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newUser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1.userName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2.passwdMd5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3.retCode (O)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P.S.: O stands for the returned value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1.String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2.string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3.string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1.The identification of user, any two IDs must not be the same.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2.The login password for users.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3.The respond to the calling for the interface.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1,3,4</w:t>
            </w:r>
          </w:p>
        </w:tc>
      </w:tr>
      <w:tr>
        <w:trPr>
          <w:trHeight w:val="242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testCredential</w:t>
            </w:r>
            <w:r>
              <w:rPr>
                <w:rFonts w:ascii="Times New Roman" w:hAnsi="Times New Roman" w:eastAsiaTheme="minorEastAsia"/>
              </w:rPr>
              <w:t>s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1.</w:t>
            </w:r>
            <w:r>
              <w:rPr>
                <w:rFonts w:ascii="Times New Roman" w:hAnsi="Times New Roman" w:eastAsiaTheme="minorEastAsia"/>
              </w:rPr>
              <w:t>userName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2.passwdMd5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3.retCode(O)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4.facial feature(O)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1.String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2.String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3.String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4.String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1.ditto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2.ditto</w:t>
            </w:r>
          </w:p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3.ditto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4.Facal feature of the website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2,4,5,6</w:t>
            </w:r>
          </w:p>
        </w:tc>
      </w:tr>
      <w:tr>
        <w:trPr>
          <w:trHeight w:val="661" w:hRule="atLeast"/>
        </w:trPr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saveUserImages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1.userName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2.passwdMd5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3.Images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4.train status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5.retCode (O)</w:t>
            </w:r>
          </w:p>
        </w:tc>
        <w:tc>
          <w:tcPr>
            <w:tcW w:w="1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1.String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2.String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3.string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4.boolean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5.String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1.ditto</w:t>
            </w:r>
          </w:p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/>
              </w:rPr>
              <w:t>2.ditto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3.images of users</w:t>
            </w:r>
          </w:p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4.train status of images,True for completed training,else False. </w:t>
            </w:r>
          </w:p>
          <w:p>
            <w:pPr>
              <w:jc w:val="left"/>
            </w:pPr>
            <w:r>
              <w:rPr>
                <w:rFonts w:ascii="Times New Roman" w:hAnsi="Times New Roman"/>
              </w:rPr>
              <w:t>5.ditto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2,7</w:t>
            </w:r>
          </w:p>
        </w:tc>
      </w:tr>
    </w:tbl>
    <w:p>
      <w:pPr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>c. Access Method Effects</w:t>
      </w:r>
    </w:p>
    <w:tbl>
      <w:tblPr>
        <w:tblStyle w:val="7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9"/>
        <w:gridCol w:w="5607"/>
      </w:tblGrid>
      <w:tr>
        <w:trPr>
          <w:trHeight w:val="22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Access Method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Description</w:t>
            </w:r>
          </w:p>
        </w:tc>
      </w:tr>
      <w:tr>
        <w:trPr>
          <w:trHeight w:val="66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newUser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Using the POST Method of HTTP Protocol, register a new user or check a user’s password..</w:t>
            </w:r>
          </w:p>
        </w:tc>
      </w:tr>
      <w:tr>
        <w:trPr>
          <w:trHeight w:val="66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</w:rPr>
              <w:t>testCredential</w:t>
            </w:r>
            <w:r>
              <w:rPr>
                <w:rFonts w:ascii="Times New Roman" w:hAnsi="Times New Roman" w:eastAsiaTheme="minorEastAsia"/>
              </w:rPr>
              <w:t>s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the POST Method of HTTP Protoco,get the facial feature of one user.</w:t>
            </w:r>
          </w:p>
        </w:tc>
      </w:tr>
      <w:tr>
        <w:trPr>
          <w:trHeight w:val="661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saveUserImages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Using the POST Method of HTTP Protocol, save the user’s images into database..</w:t>
            </w:r>
          </w:p>
        </w:tc>
      </w:tr>
    </w:tbl>
    <w:p>
      <w:pPr>
        <w:jc w:val="left"/>
        <w:rPr>
          <w:b/>
          <w:bCs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 w:firstLine="0"/>
        <w:jc w:val="left"/>
        <w:outlineLvl w:val="0"/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</w:pPr>
      <w:r>
        <w:rPr>
          <w:rFonts w:ascii="Times New Roman" w:hAnsi="Times New Roman" w:eastAsia="宋体" w:cs="Times New Roman"/>
          <w:b/>
          <w:bCs/>
          <w:spacing w:val="0"/>
          <w:kern w:val="36"/>
          <w:sz w:val="29"/>
          <w:szCs w:val="29"/>
        </w:rPr>
        <w:t>Exception Dictionary</w:t>
      </w:r>
    </w:p>
    <w:tbl>
      <w:tblPr>
        <w:tblStyle w:val="7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5"/>
        <w:gridCol w:w="2765"/>
        <w:gridCol w:w="2766"/>
      </w:tblGrid>
      <w:tr>
        <w:trPr>
          <w:trHeight w:val="22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Exception Name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retCode</w:t>
            </w:r>
          </w:p>
        </w:tc>
      </w:tr>
      <w:tr>
        <w:trPr>
          <w:trHeight w:val="110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1.Username already registered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It is necessary to check if the username has already been registered when a new user is registering. Usernames cannot be the same.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[500,0 ]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2.Username does not exist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When operating on the information of a user whose username does not exist, the system throw this exception.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3.Username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>
            <w:pPr>
              <w:ind w:left="17"/>
              <w:jc w:val="left"/>
            </w:pPr>
            <w:r>
              <w:rPr>
                <w:rFonts w:ascii="Times New Roman" w:hAnsi="Times New Roman"/>
              </w:rPr>
              <w:t>Username format ineligible (At the present stage, the authentication server ensures this).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4.Password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Password format ineligible (At the present stage, the authentication server ensures this).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88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5.Name of face recognition web service provider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Ineligible web service name is passed (At the present stage, the authentication server ensures this).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44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6.Face identification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Error face identification is passed.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  <w:tr>
        <w:trPr>
          <w:trHeight w:val="221" w:hRule="atLeast"/>
        </w:trPr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7.Image format error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The image format is error.</w:t>
            </w:r>
          </w:p>
        </w:tc>
        <w:tc>
          <w:tcPr>
            <w:tcW w:w="2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Times New Roman" w:hAnsi="Times New Roman"/>
              </w:rPr>
              <w:t>[500,0]</w:t>
            </w:r>
          </w:p>
        </w:tc>
      </w:tr>
    </w:tbl>
    <w:p>
      <w:pPr>
        <w:jc w:val="left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黑体">
    <w:altName w:val="方正黑体_GB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Carlito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黑体">
    <w:altName w:val="方正黑体_GB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Carlito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黑体">
    <w:altName w:val="方正黑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libri Light">
    <w:altName w:val="Carlito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DSD2016_InterfaceSpecification_JLU-EMPIRE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883432">
    <w:nsid w:val="5C9E6128"/>
    <w:multiLevelType w:val="multilevel"/>
    <w:tmpl w:val="5C9E61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538834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9C"/>
    <w:rsid w:val="00143E51"/>
    <w:rsid w:val="00146CA6"/>
    <w:rsid w:val="00243FDA"/>
    <w:rsid w:val="00331CE4"/>
    <w:rsid w:val="00367461"/>
    <w:rsid w:val="00424BB5"/>
    <w:rsid w:val="004D177B"/>
    <w:rsid w:val="004E1E26"/>
    <w:rsid w:val="0059140C"/>
    <w:rsid w:val="005F489C"/>
    <w:rsid w:val="00775BEE"/>
    <w:rsid w:val="007B2566"/>
    <w:rsid w:val="008B0B3D"/>
    <w:rsid w:val="00A77D4F"/>
    <w:rsid w:val="00AB43D0"/>
    <w:rsid w:val="00AF59B9"/>
    <w:rsid w:val="00AF7CEF"/>
    <w:rsid w:val="00BF1A82"/>
    <w:rsid w:val="00C56EBC"/>
    <w:rsid w:val="00D91D01"/>
    <w:rsid w:val="00EF1134"/>
    <w:rsid w:val="2D7EDBBB"/>
    <w:rsid w:val="52EF71BF"/>
    <w:rsid w:val="6CFED2B4"/>
    <w:rsid w:val="75DF1331"/>
    <w:rsid w:val="C79BD9CC"/>
    <w:rsid w:val="DEE6DC5A"/>
    <w:rsid w:val="FFBF8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2077</Characters>
  <Lines>17</Lines>
  <Paragraphs>4</Paragraphs>
  <TotalTime>0</TotalTime>
  <ScaleCrop>false</ScaleCrop>
  <LinksUpToDate>false</LinksUpToDate>
  <CharactersWithSpaces>2437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2016-04-26T00:21:00Z</dcterms:created>
  <dc:creator>cyhu</dc:creator>
  <cp:lastModifiedBy>cyhu</cp:lastModifiedBy>
  <dcterms:modified xsi:type="dcterms:W3CDTF">2016-05-01T16:08:54Z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