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70CAD" w14:textId="744ADC72" w:rsidR="00845066" w:rsidRDefault="00B57B9E">
      <w:r>
        <w:t>Consulting Class Check-in (9/24/2018-10/9/2018)</w:t>
      </w:r>
    </w:p>
    <w:tbl>
      <w:tblPr>
        <w:tblStyle w:val="TableGrid"/>
        <w:tblW w:w="10200" w:type="dxa"/>
        <w:tblLook w:val="04A0" w:firstRow="1" w:lastRow="0" w:firstColumn="1" w:lastColumn="0" w:noHBand="0" w:noVBand="1"/>
      </w:tblPr>
      <w:tblGrid>
        <w:gridCol w:w="2875"/>
        <w:gridCol w:w="7325"/>
      </w:tblGrid>
      <w:tr w:rsidR="00B57B9E" w14:paraId="21422677" w14:textId="77777777" w:rsidTr="00845066">
        <w:trPr>
          <w:trHeight w:val="782"/>
        </w:trPr>
        <w:tc>
          <w:tcPr>
            <w:tcW w:w="2875" w:type="dxa"/>
          </w:tcPr>
          <w:p w14:paraId="7A9E1C3D" w14:textId="77777777" w:rsidR="00B57B9E" w:rsidRDefault="00B57B9E">
            <w:r>
              <w:t>Project title</w:t>
            </w:r>
          </w:p>
        </w:tc>
        <w:tc>
          <w:tcPr>
            <w:tcW w:w="7325" w:type="dxa"/>
          </w:tcPr>
          <w:p w14:paraId="1EAE56BC" w14:textId="06B5A281" w:rsidR="00B57B9E" w:rsidRDefault="00321CC9">
            <w:r>
              <w:t>The Impact of Charter Schools on Public Education – Academic and Diversity</w:t>
            </w:r>
          </w:p>
        </w:tc>
      </w:tr>
      <w:tr w:rsidR="00B57B9E" w14:paraId="7480D7FD" w14:textId="77777777" w:rsidTr="00845066">
        <w:trPr>
          <w:trHeight w:val="791"/>
        </w:trPr>
        <w:tc>
          <w:tcPr>
            <w:tcW w:w="2875" w:type="dxa"/>
          </w:tcPr>
          <w:p w14:paraId="01CA779B" w14:textId="77777777" w:rsidR="00B57B9E" w:rsidRDefault="00B57B9E">
            <w:r>
              <w:t>Consult</w:t>
            </w:r>
            <w:r w:rsidR="00845066">
              <w:t>ing team members</w:t>
            </w:r>
          </w:p>
        </w:tc>
        <w:tc>
          <w:tcPr>
            <w:tcW w:w="7325" w:type="dxa"/>
          </w:tcPr>
          <w:p w14:paraId="4F5B16A7" w14:textId="77777777" w:rsidR="00B57B9E" w:rsidRDefault="008819FE" w:rsidP="008819FE">
            <w:r>
              <w:t>Chansoo Song, Frankie Wunschel, Erik Wang</w:t>
            </w:r>
          </w:p>
        </w:tc>
      </w:tr>
      <w:tr w:rsidR="00B57B9E" w14:paraId="68B815C2" w14:textId="77777777" w:rsidTr="008819FE">
        <w:trPr>
          <w:trHeight w:val="1142"/>
        </w:trPr>
        <w:tc>
          <w:tcPr>
            <w:tcW w:w="2875" w:type="dxa"/>
          </w:tcPr>
          <w:p w14:paraId="0DEAF528" w14:textId="77777777" w:rsidR="00B57B9E" w:rsidRDefault="00B57B9E">
            <w:r>
              <w:t xml:space="preserve">Summary of activities </w:t>
            </w:r>
          </w:p>
        </w:tc>
        <w:tc>
          <w:tcPr>
            <w:tcW w:w="7325" w:type="dxa"/>
          </w:tcPr>
          <w:p w14:paraId="09CBB6E8" w14:textId="77777777" w:rsidR="00B57B9E" w:rsidRDefault="008819FE" w:rsidP="00F7195D">
            <w:pPr>
              <w:pStyle w:val="ListParagraph"/>
              <w:numPr>
                <w:ilvl w:val="0"/>
                <w:numId w:val="1"/>
              </w:numPr>
            </w:pPr>
            <w:r>
              <w:t>Met with Client (Ying) to discuss deliverables, initial strategies, high-level goals</w:t>
            </w:r>
          </w:p>
          <w:p w14:paraId="2F4320FD" w14:textId="77777777" w:rsidR="00F7195D" w:rsidRDefault="008819FE" w:rsidP="00F7195D">
            <w:pPr>
              <w:pStyle w:val="ListParagraph"/>
              <w:numPr>
                <w:ilvl w:val="0"/>
                <w:numId w:val="1"/>
              </w:numPr>
            </w:pPr>
            <w:r>
              <w:t>Received Data from Client</w:t>
            </w:r>
          </w:p>
          <w:p w14:paraId="67349EAC" w14:textId="13385679" w:rsidR="00CE3ED8" w:rsidRDefault="00CE3ED8" w:rsidP="00CE3ED8">
            <w:pPr>
              <w:pStyle w:val="ListParagraph"/>
              <w:numPr>
                <w:ilvl w:val="0"/>
                <w:numId w:val="1"/>
              </w:numPr>
            </w:pPr>
            <w:r>
              <w:t xml:space="preserve">We will be attending the GIS workshop on Tuesday from 2:30-4:00pm </w:t>
            </w:r>
          </w:p>
        </w:tc>
      </w:tr>
      <w:tr w:rsidR="00845066" w14:paraId="54457FA5" w14:textId="77777777" w:rsidTr="00845066">
        <w:trPr>
          <w:trHeight w:val="4130"/>
        </w:trPr>
        <w:tc>
          <w:tcPr>
            <w:tcW w:w="2875" w:type="dxa"/>
          </w:tcPr>
          <w:p w14:paraId="7927952E" w14:textId="77777777" w:rsidR="00845066" w:rsidRDefault="00845066" w:rsidP="00B57B9E">
            <w:r>
              <w:t xml:space="preserve">Summary of accomplishment </w:t>
            </w:r>
          </w:p>
        </w:tc>
        <w:tc>
          <w:tcPr>
            <w:tcW w:w="7325" w:type="dxa"/>
          </w:tcPr>
          <w:p w14:paraId="7E930084" w14:textId="480FE39D" w:rsidR="008819FE" w:rsidRDefault="008819FE" w:rsidP="00F7195D">
            <w:pPr>
              <w:pStyle w:val="ListParagraph"/>
              <w:numPr>
                <w:ilvl w:val="0"/>
                <w:numId w:val="2"/>
              </w:numPr>
            </w:pPr>
            <w:r>
              <w:t>Compiled comprehensive data set for school data (public and charter, math and english)</w:t>
            </w:r>
            <w:r w:rsidR="0057220C">
              <w:t xml:space="preserve"> with location (longitude and latitude) for each school</w:t>
            </w:r>
          </w:p>
          <w:p w14:paraId="6E6B54A7" w14:textId="19545B2D" w:rsidR="00333161" w:rsidRDefault="00333161" w:rsidP="00F7195D">
            <w:pPr>
              <w:pStyle w:val="ListParagraph"/>
              <w:numPr>
                <w:ilvl w:val="0"/>
                <w:numId w:val="2"/>
              </w:numPr>
            </w:pPr>
            <w:r>
              <w:t>Compiled inventory spreadsheet of data available (For each DBN in 2012-2017, columns indicate (a) whether location is available, whether (b) math or ELA scores are available, whether schools is (c) charter or public, (d) grades, and (e) year of scores</w:t>
            </w:r>
          </w:p>
          <w:p w14:paraId="101259FE" w14:textId="6C2446B4" w:rsidR="00333161" w:rsidRDefault="00333161" w:rsidP="00F7195D">
            <w:pPr>
              <w:pStyle w:val="ListParagraph"/>
              <w:numPr>
                <w:ilvl w:val="0"/>
                <w:numId w:val="2"/>
              </w:numPr>
            </w:pPr>
            <w:r>
              <w:t xml:space="preserve">Downloaded ACS Census Data </w:t>
            </w:r>
            <w:r w:rsidR="00DA1E0F">
              <w:t>(2016 5-yr)</w:t>
            </w:r>
          </w:p>
          <w:p w14:paraId="543A8E3C" w14:textId="110FA4B0" w:rsidR="00333161" w:rsidRDefault="00333161" w:rsidP="00F7195D">
            <w:pPr>
              <w:pStyle w:val="ListParagraph"/>
              <w:numPr>
                <w:ilvl w:val="0"/>
                <w:numId w:val="2"/>
              </w:numPr>
            </w:pPr>
            <w:r>
              <w:t xml:space="preserve">Github repository: </w:t>
            </w:r>
            <w:r w:rsidRPr="00333161">
              <w:t>https://github.com/chansooligans/charter_school_project</w:t>
            </w:r>
          </w:p>
          <w:p w14:paraId="6F15A320" w14:textId="63530F94" w:rsidR="00321CC9" w:rsidRDefault="00321CC9" w:rsidP="00321CC9">
            <w:pPr>
              <w:pStyle w:val="ListParagraph"/>
              <w:numPr>
                <w:ilvl w:val="0"/>
                <w:numId w:val="2"/>
              </w:numPr>
            </w:pPr>
            <w:r>
              <w:t>Just as practice, plotted NYC schools in year 2015 on a map in R, using different labels for charter vs public and a color scale to show mean math scores</w:t>
            </w:r>
          </w:p>
          <w:p w14:paraId="6887BD10" w14:textId="52DD31E8" w:rsidR="00845066" w:rsidRDefault="008819FE" w:rsidP="00F7195D">
            <w:pPr>
              <w:pStyle w:val="ListParagraph"/>
              <w:numPr>
                <w:ilvl w:val="0"/>
                <w:numId w:val="2"/>
              </w:numPr>
            </w:pPr>
            <w:r>
              <w:t>Literature Review</w:t>
            </w:r>
            <w:r w:rsidR="00333161">
              <w:t xml:space="preserve"> (Read/Skimmed ones in </w:t>
            </w:r>
            <w:r w:rsidR="00333161">
              <w:rPr>
                <w:color w:val="0000FF"/>
                <w:sz w:val="20"/>
                <w:szCs w:val="20"/>
              </w:rPr>
              <w:t>BLUE</w:t>
            </w:r>
            <w:r w:rsidR="00333161">
              <w:t>)</w:t>
            </w:r>
          </w:p>
          <w:p w14:paraId="3A6D0B6B" w14:textId="77777777" w:rsidR="008819FE" w:rsidRPr="00333161" w:rsidRDefault="008819FE" w:rsidP="00346B55">
            <w:pPr>
              <w:pStyle w:val="ListParagraph"/>
              <w:numPr>
                <w:ilvl w:val="1"/>
                <w:numId w:val="2"/>
              </w:numPr>
              <w:ind w:left="905" w:hanging="270"/>
              <w:rPr>
                <w:color w:val="0000FF"/>
                <w:sz w:val="20"/>
                <w:szCs w:val="20"/>
              </w:rPr>
            </w:pPr>
            <w:r w:rsidRPr="00333161">
              <w:rPr>
                <w:color w:val="0000FF"/>
                <w:sz w:val="20"/>
                <w:szCs w:val="20"/>
              </w:rPr>
              <w:t>CREDO Report: Charter School Performance in 2017</w:t>
            </w:r>
          </w:p>
          <w:p w14:paraId="045BE456" w14:textId="77777777" w:rsidR="008819FE" w:rsidRPr="00333161" w:rsidRDefault="008819FE" w:rsidP="00346B55">
            <w:pPr>
              <w:pStyle w:val="ListParagraph"/>
              <w:numPr>
                <w:ilvl w:val="1"/>
                <w:numId w:val="2"/>
              </w:numPr>
              <w:ind w:left="905" w:hanging="270"/>
              <w:rPr>
                <w:color w:val="0000FF"/>
                <w:sz w:val="20"/>
                <w:szCs w:val="20"/>
              </w:rPr>
            </w:pPr>
            <w:r w:rsidRPr="00333161">
              <w:rPr>
                <w:color w:val="0000FF"/>
                <w:sz w:val="20"/>
                <w:szCs w:val="20"/>
              </w:rPr>
              <w:t>Manhattan Institute (2018): New York City’s Charter Schools: What the Research Shows</w:t>
            </w:r>
          </w:p>
          <w:p w14:paraId="54537043" w14:textId="77777777" w:rsidR="008819FE" w:rsidRPr="00333161" w:rsidRDefault="008819FE" w:rsidP="00346B55">
            <w:pPr>
              <w:pStyle w:val="ListParagraph"/>
              <w:numPr>
                <w:ilvl w:val="1"/>
                <w:numId w:val="2"/>
              </w:numPr>
              <w:ind w:left="905" w:hanging="270"/>
              <w:rPr>
                <w:color w:val="0000FF"/>
                <w:sz w:val="20"/>
                <w:szCs w:val="20"/>
              </w:rPr>
            </w:pPr>
            <w:r w:rsidRPr="00333161">
              <w:rPr>
                <w:color w:val="0000FF"/>
                <w:sz w:val="20"/>
                <w:szCs w:val="20"/>
              </w:rPr>
              <w:t>Brookings (2018): Charter School growth puts fiscal pressure on traditional public schools</w:t>
            </w:r>
          </w:p>
          <w:p w14:paraId="20069CF3" w14:textId="6BC7493B" w:rsidR="008819FE" w:rsidRPr="00333161" w:rsidRDefault="00A829FD" w:rsidP="00346B55">
            <w:pPr>
              <w:pStyle w:val="ListParagraph"/>
              <w:numPr>
                <w:ilvl w:val="1"/>
                <w:numId w:val="2"/>
              </w:numPr>
              <w:ind w:left="905" w:hanging="270"/>
              <w:rPr>
                <w:color w:val="0000FF"/>
                <w:sz w:val="20"/>
                <w:szCs w:val="20"/>
              </w:rPr>
            </w:pPr>
            <w:r w:rsidRPr="00333161">
              <w:rPr>
                <w:color w:val="0000FF"/>
                <w:sz w:val="20"/>
                <w:szCs w:val="20"/>
              </w:rPr>
              <w:t xml:space="preserve">Ladd, Singleton (2017). </w:t>
            </w:r>
            <w:r w:rsidR="008819FE" w:rsidRPr="00333161">
              <w:rPr>
                <w:color w:val="0000FF"/>
                <w:sz w:val="20"/>
                <w:szCs w:val="20"/>
              </w:rPr>
              <w:t>Working Paper No. 261: “The Fiscal Externalities of Charter Schools: Evid</w:t>
            </w:r>
            <w:r w:rsidR="00B95653" w:rsidRPr="00333161">
              <w:rPr>
                <w:color w:val="0000FF"/>
                <w:sz w:val="20"/>
                <w:szCs w:val="20"/>
              </w:rPr>
              <w:t>ence from North Carolina”</w:t>
            </w:r>
            <w:r w:rsidRPr="00333161">
              <w:rPr>
                <w:color w:val="0000FF"/>
                <w:sz w:val="20"/>
                <w:szCs w:val="20"/>
              </w:rPr>
              <w:t xml:space="preserve">. </w:t>
            </w:r>
            <w:r w:rsidRPr="00333161">
              <w:rPr>
                <w:i/>
                <w:color w:val="0000FF"/>
                <w:sz w:val="20"/>
                <w:szCs w:val="20"/>
              </w:rPr>
              <w:t>Economic Research Initiatives at Duke (ERID)</w:t>
            </w:r>
          </w:p>
          <w:p w14:paraId="38BFCB41" w14:textId="77777777" w:rsidR="008819FE" w:rsidRPr="00333161" w:rsidRDefault="00A829FD" w:rsidP="00346B55">
            <w:pPr>
              <w:pStyle w:val="ListParagraph"/>
              <w:numPr>
                <w:ilvl w:val="1"/>
                <w:numId w:val="2"/>
              </w:numPr>
              <w:ind w:left="905" w:hanging="270"/>
              <w:rPr>
                <w:color w:val="0000FF"/>
                <w:sz w:val="20"/>
                <w:szCs w:val="20"/>
              </w:rPr>
            </w:pPr>
            <w:r w:rsidRPr="00333161">
              <w:rPr>
                <w:color w:val="0000FF"/>
                <w:sz w:val="20"/>
                <w:szCs w:val="20"/>
              </w:rPr>
              <w:t>Cordes (2017).</w:t>
            </w:r>
            <w:r w:rsidR="008819FE" w:rsidRPr="00333161">
              <w:rPr>
                <w:color w:val="0000FF"/>
                <w:sz w:val="20"/>
                <w:szCs w:val="20"/>
              </w:rPr>
              <w:t xml:space="preserve"> “In Pursuit of the Common Good: The Spillover Effects of Charter Schools on Public School Students in New York City”</w:t>
            </w:r>
            <w:r w:rsidRPr="00333161">
              <w:rPr>
                <w:color w:val="0000FF"/>
                <w:sz w:val="20"/>
                <w:szCs w:val="20"/>
              </w:rPr>
              <w:t xml:space="preserve">. </w:t>
            </w:r>
            <w:r w:rsidRPr="00333161">
              <w:rPr>
                <w:i/>
                <w:color w:val="0000FF"/>
                <w:sz w:val="20"/>
                <w:szCs w:val="20"/>
              </w:rPr>
              <w:t>Education Finance and Policy</w:t>
            </w:r>
          </w:p>
          <w:p w14:paraId="30E54033" w14:textId="27BFCFCF" w:rsidR="008819FE" w:rsidRPr="00333161" w:rsidRDefault="00B95653" w:rsidP="00346B55">
            <w:pPr>
              <w:pStyle w:val="ListParagraph"/>
              <w:numPr>
                <w:ilvl w:val="1"/>
                <w:numId w:val="2"/>
              </w:numPr>
              <w:ind w:left="905" w:hanging="270"/>
              <w:rPr>
                <w:color w:val="0000FF"/>
                <w:sz w:val="20"/>
                <w:szCs w:val="20"/>
              </w:rPr>
            </w:pPr>
            <w:r w:rsidRPr="00333161">
              <w:rPr>
                <w:color w:val="0000FF"/>
                <w:sz w:val="20"/>
                <w:szCs w:val="20"/>
              </w:rPr>
              <w:t xml:space="preserve">Ni (2009). </w:t>
            </w:r>
            <w:r w:rsidR="008819FE" w:rsidRPr="00333161">
              <w:rPr>
                <w:color w:val="0000FF"/>
                <w:sz w:val="20"/>
                <w:szCs w:val="20"/>
              </w:rPr>
              <w:t>“The impact of charter schools on the efficiency of traditional public schools:</w:t>
            </w:r>
            <w:r w:rsidRPr="00333161">
              <w:rPr>
                <w:color w:val="0000FF"/>
                <w:sz w:val="20"/>
                <w:szCs w:val="20"/>
              </w:rPr>
              <w:t xml:space="preserve"> Evidence from Michigan”. </w:t>
            </w:r>
            <w:r w:rsidRPr="00333161">
              <w:rPr>
                <w:i/>
                <w:color w:val="0000FF"/>
                <w:sz w:val="20"/>
                <w:szCs w:val="20"/>
              </w:rPr>
              <w:t>Economics of Education Review</w:t>
            </w:r>
          </w:p>
          <w:p w14:paraId="65DCB838" w14:textId="202A161B" w:rsidR="00A829FD" w:rsidRPr="00333161" w:rsidRDefault="00B95653" w:rsidP="00346B55">
            <w:pPr>
              <w:pStyle w:val="ListParagraph"/>
              <w:numPr>
                <w:ilvl w:val="1"/>
                <w:numId w:val="2"/>
              </w:numPr>
              <w:ind w:left="905" w:hanging="270"/>
              <w:rPr>
                <w:color w:val="0000FF"/>
              </w:rPr>
            </w:pPr>
            <w:r w:rsidRPr="00333161">
              <w:rPr>
                <w:color w:val="0000FF"/>
                <w:sz w:val="20"/>
                <w:szCs w:val="20"/>
              </w:rPr>
              <w:t>Imberman (2011). “</w:t>
            </w:r>
            <w:r w:rsidR="00A829FD" w:rsidRPr="00333161">
              <w:rPr>
                <w:color w:val="0000FF"/>
                <w:sz w:val="20"/>
                <w:szCs w:val="20"/>
              </w:rPr>
              <w:t>The Effect of Charter Schools on Achievement and Behavior of Public School Students</w:t>
            </w:r>
            <w:r w:rsidRPr="00333161">
              <w:rPr>
                <w:color w:val="0000FF"/>
                <w:sz w:val="20"/>
                <w:szCs w:val="20"/>
              </w:rPr>
              <w:t xml:space="preserve">”. </w:t>
            </w:r>
            <w:r w:rsidRPr="00333161">
              <w:rPr>
                <w:i/>
                <w:color w:val="0000FF"/>
                <w:sz w:val="20"/>
                <w:szCs w:val="20"/>
              </w:rPr>
              <w:t>Journal of Public Economics</w:t>
            </w:r>
          </w:p>
          <w:p w14:paraId="202DB31B" w14:textId="5AFD9927" w:rsidR="00333161" w:rsidRPr="00333161" w:rsidRDefault="00333161" w:rsidP="00346B55">
            <w:pPr>
              <w:pStyle w:val="ListParagraph"/>
              <w:numPr>
                <w:ilvl w:val="1"/>
                <w:numId w:val="2"/>
              </w:numPr>
              <w:ind w:left="905" w:hanging="270"/>
            </w:pPr>
            <w:r>
              <w:rPr>
                <w:sz w:val="20"/>
                <w:szCs w:val="20"/>
              </w:rPr>
              <w:t>Silvernail (2014). “The Impacts of Public Charter Schools on Students and Traditional Public Schools: What Does the Empirical Evidence Tell us?”</w:t>
            </w:r>
          </w:p>
          <w:p w14:paraId="4DE95DEF" w14:textId="77777777" w:rsidR="00333161" w:rsidRPr="00321CC9" w:rsidRDefault="00333161" w:rsidP="00333161">
            <w:pPr>
              <w:pStyle w:val="ListParagraph"/>
              <w:ind w:left="905"/>
            </w:pPr>
          </w:p>
          <w:p w14:paraId="5F94386C" w14:textId="249BD7CD" w:rsidR="00845066" w:rsidRDefault="00845066" w:rsidP="00321CC9">
            <w:pPr>
              <w:pStyle w:val="ListParagraph"/>
            </w:pPr>
          </w:p>
        </w:tc>
      </w:tr>
      <w:tr w:rsidR="00B57B9E" w14:paraId="05C5696D" w14:textId="77777777" w:rsidTr="00321CC9">
        <w:trPr>
          <w:trHeight w:val="593"/>
        </w:trPr>
        <w:tc>
          <w:tcPr>
            <w:tcW w:w="2875" w:type="dxa"/>
          </w:tcPr>
          <w:p w14:paraId="093EB2D0" w14:textId="656F792C" w:rsidR="00B57B9E" w:rsidRDefault="00897EA5" w:rsidP="00B57B9E">
            <w:r>
              <w:t xml:space="preserve">Any challenges? </w:t>
            </w:r>
          </w:p>
        </w:tc>
        <w:tc>
          <w:tcPr>
            <w:tcW w:w="7325" w:type="dxa"/>
          </w:tcPr>
          <w:p w14:paraId="1BBEECB2" w14:textId="4EAB0C7C" w:rsidR="00F7195D" w:rsidRDefault="00840ED5" w:rsidP="00F7195D">
            <w:pPr>
              <w:pStyle w:val="ListParagraph"/>
              <w:numPr>
                <w:ilvl w:val="0"/>
                <w:numId w:val="2"/>
              </w:numPr>
            </w:pPr>
            <w:r>
              <w:t xml:space="preserve">Getting school zone–level demographics of residents in those </w:t>
            </w:r>
            <w:r>
              <w:lastRenderedPageBreak/>
              <w:t>areas may not be possible. We can get demographics by zip code through Open Data but only for 2018 (but maybe demographics trends are pretty stable over past 5 years and we can just use 2018 data). Also, the student demographics are important and we have that. The residents’ demographics are not so necessary</w:t>
            </w:r>
            <w:bookmarkStart w:id="0" w:name="_GoBack"/>
            <w:bookmarkEnd w:id="0"/>
            <w:r>
              <w:t>.</w:t>
            </w:r>
          </w:p>
          <w:p w14:paraId="5B3E72C2" w14:textId="38F98E82" w:rsidR="0057220C" w:rsidRDefault="0057220C" w:rsidP="00321CC9">
            <w:pPr>
              <w:pStyle w:val="ListParagraph"/>
            </w:pPr>
          </w:p>
        </w:tc>
      </w:tr>
      <w:tr w:rsidR="00B57B9E" w14:paraId="583E16E3" w14:textId="77777777" w:rsidTr="00845066">
        <w:trPr>
          <w:trHeight w:val="1981"/>
        </w:trPr>
        <w:tc>
          <w:tcPr>
            <w:tcW w:w="2875" w:type="dxa"/>
          </w:tcPr>
          <w:p w14:paraId="016A3220" w14:textId="5902A417" w:rsidR="00B57B9E" w:rsidRDefault="00B57B9E" w:rsidP="00B57B9E">
            <w:r>
              <w:lastRenderedPageBreak/>
              <w:t>Team and individual plan for next two weeks</w:t>
            </w:r>
          </w:p>
        </w:tc>
        <w:tc>
          <w:tcPr>
            <w:tcW w:w="7325" w:type="dxa"/>
          </w:tcPr>
          <w:p w14:paraId="4BFE19F5" w14:textId="6D69809F" w:rsidR="00321CC9" w:rsidRDefault="00321CC9" w:rsidP="00840ED5"/>
          <w:p w14:paraId="62119997" w14:textId="27521893" w:rsidR="00321CC9" w:rsidRDefault="00321CC9" w:rsidP="00321CC9">
            <w:pPr>
              <w:pStyle w:val="ListParagraph"/>
              <w:numPr>
                <w:ilvl w:val="0"/>
                <w:numId w:val="2"/>
              </w:numPr>
            </w:pPr>
            <w:r>
              <w:t xml:space="preserve">Start </w:t>
            </w:r>
            <w:r w:rsidR="0089294D">
              <w:t>using GIS. We will have attended the training session on Tuesday</w:t>
            </w:r>
            <w:r w:rsidR="00840ED5">
              <w:t>. Start thinking more precisely about what we want to show</w:t>
            </w:r>
          </w:p>
        </w:tc>
      </w:tr>
    </w:tbl>
    <w:p w14:paraId="6100F062" w14:textId="77777777" w:rsidR="00B57B9E" w:rsidRDefault="00B57B9E"/>
    <w:p w14:paraId="7C12CB58" w14:textId="77777777" w:rsidR="00B57B9E" w:rsidRDefault="00B57B9E"/>
    <w:sectPr w:rsidR="00B57B9E" w:rsidSect="001A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F05C4"/>
    <w:multiLevelType w:val="hybridMultilevel"/>
    <w:tmpl w:val="DE5A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D7100"/>
    <w:multiLevelType w:val="hybridMultilevel"/>
    <w:tmpl w:val="9E30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B9E"/>
    <w:rsid w:val="001A29AB"/>
    <w:rsid w:val="00321CC9"/>
    <w:rsid w:val="00333161"/>
    <w:rsid w:val="00346B55"/>
    <w:rsid w:val="004D3407"/>
    <w:rsid w:val="0057220C"/>
    <w:rsid w:val="00813D04"/>
    <w:rsid w:val="00840ED5"/>
    <w:rsid w:val="00845066"/>
    <w:rsid w:val="008819FE"/>
    <w:rsid w:val="0089294D"/>
    <w:rsid w:val="00897EA5"/>
    <w:rsid w:val="00A829FD"/>
    <w:rsid w:val="00B57B9E"/>
    <w:rsid w:val="00B95653"/>
    <w:rsid w:val="00CE3ED8"/>
    <w:rsid w:val="00DA1E0F"/>
    <w:rsid w:val="00F7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7C6F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1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401</Words>
  <Characters>2291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Chansoo Song</cp:lastModifiedBy>
  <cp:revision>11</cp:revision>
  <dcterms:created xsi:type="dcterms:W3CDTF">2018-10-05T20:46:00Z</dcterms:created>
  <dcterms:modified xsi:type="dcterms:W3CDTF">2018-10-09T16:17:00Z</dcterms:modified>
</cp:coreProperties>
</file>