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ACD29" w14:textId="3D8BD7FB" w:rsidR="004F0635" w:rsidRDefault="007A58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Rebuilding</w:t>
      </w:r>
      <w:bookmarkStart w:id="0" w:name="_GoBack"/>
      <w:bookmarkEnd w:id="0"/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5B0BCBF4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</w:t>
      </w:r>
      <w:r w:rsidR="004A09E7">
        <w:rPr>
          <w:sz w:val="28"/>
          <w:szCs w:val="28"/>
        </w:rPr>
        <w:t>Denotes the rank of a fish species based on this factor.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5D8FE0EB" w14:textId="51B3FCCE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Denotes </w:t>
      </w:r>
      <w:r w:rsidR="004A09E7">
        <w:rPr>
          <w:sz w:val="28"/>
          <w:szCs w:val="28"/>
        </w:rPr>
        <w:t xml:space="preserve">the factor score. Values range between 10, maximum score, and 0, minimum score where species not currently managed under a rebuilding plan are given a score of 0. Species currently managed under a rebuilding plan are scored based on the time to rebuilding and current trend in the stock abundance. </w:t>
      </w:r>
      <w:r w:rsidR="00972A81">
        <w:rPr>
          <w:sz w:val="28"/>
          <w:szCs w:val="28"/>
        </w:rPr>
        <w:t>The factor score for s</w:t>
      </w:r>
      <w:r w:rsidR="004A09E7">
        <w:rPr>
          <w:sz w:val="28"/>
          <w:szCs w:val="28"/>
        </w:rPr>
        <w:t>pecies manag</w:t>
      </w:r>
      <w:r w:rsidR="00972A81">
        <w:rPr>
          <w:sz w:val="28"/>
          <w:szCs w:val="28"/>
        </w:rPr>
        <w:t>ed under a rebuilding plan are determined as: 4 = projected to rebuild in over 20 years, 6 = projected to rebuild within 20 years, 9 = projected to be rebuilt by the next assessment cycle, and 10 = under a rebuilding plan with a declining abundance.</w:t>
      </w:r>
    </w:p>
    <w:p w14:paraId="15183A76" w14:textId="28C9A1B1" w:rsidR="00EA7854" w:rsidRDefault="00EA7854">
      <w:pPr>
        <w:rPr>
          <w:sz w:val="28"/>
          <w:szCs w:val="28"/>
        </w:rPr>
      </w:pPr>
    </w:p>
    <w:p w14:paraId="5A4CD532" w14:textId="17B23356" w:rsidR="004A09E7" w:rsidRPr="004A09E7" w:rsidRDefault="004A09E7">
      <w:pPr>
        <w:rPr>
          <w:sz w:val="28"/>
          <w:szCs w:val="28"/>
        </w:rPr>
      </w:pPr>
      <w:r w:rsidRPr="004A09E7">
        <w:rPr>
          <w:b/>
          <w:sz w:val="28"/>
          <w:szCs w:val="28"/>
        </w:rPr>
        <w:t>Rebuilding Target Year</w:t>
      </w:r>
      <w:r w:rsidRPr="004A09E7">
        <w:rPr>
          <w:sz w:val="28"/>
          <w:szCs w:val="28"/>
        </w:rPr>
        <w:t>:</w:t>
      </w:r>
      <w:r>
        <w:rPr>
          <w:sz w:val="28"/>
          <w:szCs w:val="28"/>
        </w:rPr>
        <w:t xml:space="preserve"> The target rebuilding year for species managed under a rebuilding plan.</w:t>
      </w:r>
    </w:p>
    <w:p w14:paraId="3DDA8DFF" w14:textId="77777777" w:rsidR="00EA7854" w:rsidRDefault="00EA7854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54"/>
    <w:rsid w:val="000C131C"/>
    <w:rsid w:val="001E4A3F"/>
    <w:rsid w:val="004A09E7"/>
    <w:rsid w:val="004F0635"/>
    <w:rsid w:val="00566005"/>
    <w:rsid w:val="005C066A"/>
    <w:rsid w:val="007A5894"/>
    <w:rsid w:val="008F6EAF"/>
    <w:rsid w:val="00972A81"/>
    <w:rsid w:val="00EA7854"/>
    <w:rsid w:val="00F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9</cp:revision>
  <dcterms:created xsi:type="dcterms:W3CDTF">2023-07-14T01:06:00Z</dcterms:created>
  <dcterms:modified xsi:type="dcterms:W3CDTF">2023-07-20T22:13:00Z</dcterms:modified>
</cp:coreProperties>
</file>