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FC10E" w14:textId="77777777" w:rsidR="00E73B71" w:rsidRDefault="00CB5277">
      <w:pPr>
        <w:pStyle w:val="Heading1"/>
      </w:pPr>
      <w:bookmarkStart w:id="0" w:name="the-planner"/>
      <w:r>
        <w:rPr>
          <w:color w:val="1F3864"/>
          <w:sz w:val="44"/>
        </w:rPr>
        <w:t>THE PLANNER</w:t>
      </w:r>
    </w:p>
    <w:p w14:paraId="062E1C97" w14:textId="77777777" w:rsidR="00E73B71" w:rsidRDefault="00CB5277">
      <w:pPr>
        <w:pStyle w:val="Heading2"/>
      </w:pPr>
      <w:bookmarkStart w:id="1" w:name="Xc74e2cc32849146400d283d7c6e42b55a6448e0"/>
      <w:r>
        <w:rPr>
          <w:color w:val="1F3864"/>
          <w:sz w:val="32"/>
        </w:rPr>
        <w:t>Symbolic + Neural Task Reasoning for Robot Manipulation</w:t>
      </w:r>
    </w:p>
    <w:p w14:paraId="320B92EA" w14:textId="77777777" w:rsidR="00E73B71" w:rsidRDefault="00CB5277">
      <w:pPr>
        <w:pStyle w:val="Heading3"/>
      </w:pPr>
      <w:bookmarkStart w:id="2" w:name="Xff3e7a6de361a99af2d4851cd985eacc1370f13"/>
      <w:r>
        <w:rPr>
          <w:color w:val="1F3864"/>
          <w:sz w:val="26"/>
        </w:rPr>
        <w:t>NUS-ISS Intelligent Reasoning Systems Practice Module — Project Proposal</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39"/>
        <w:gridCol w:w="3480"/>
      </w:tblGrid>
      <w:tr w:rsidR="00E73B71" w14:paraId="40A5D78C" w14:textId="77777777" w:rsidTr="00E73B7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010FEE7B" w14:textId="77777777" w:rsidR="00E73B71" w:rsidRDefault="00CB5277">
            <w:pPr>
              <w:pStyle w:val="Compact"/>
            </w:pPr>
            <w:r>
              <w:rPr>
                <w:rFonts w:ascii="Calibri" w:hAnsi="Calibri"/>
                <w:b/>
                <w:sz w:val="18"/>
              </w:rPr>
              <w:t>Field</w:t>
            </w:r>
          </w:p>
        </w:tc>
        <w:tc>
          <w:tcPr>
            <w:tcW w:w="0" w:type="auto"/>
            <w:shd w:val="clear" w:color="auto" w:fill="D9E2F3"/>
          </w:tcPr>
          <w:p w14:paraId="5B3CA57F" w14:textId="77777777" w:rsidR="00E73B71" w:rsidRDefault="00CB5277">
            <w:pPr>
              <w:pStyle w:val="Compact"/>
            </w:pPr>
            <w:r>
              <w:rPr>
                <w:rFonts w:ascii="Calibri" w:hAnsi="Calibri"/>
                <w:b/>
                <w:sz w:val="18"/>
              </w:rPr>
              <w:t>Detail</w:t>
            </w:r>
          </w:p>
        </w:tc>
      </w:tr>
      <w:tr w:rsidR="00E73B71" w14:paraId="7390101F" w14:textId="77777777">
        <w:trPr>
          <w:jc w:val="center"/>
        </w:trPr>
        <w:tc>
          <w:tcPr>
            <w:tcW w:w="0" w:type="auto"/>
          </w:tcPr>
          <w:p w14:paraId="354AF611" w14:textId="77777777" w:rsidR="00E73B71" w:rsidRDefault="00CB5277">
            <w:pPr>
              <w:pStyle w:val="Compact"/>
            </w:pPr>
            <w:r>
              <w:rPr>
                <w:rFonts w:ascii="Calibri" w:hAnsi="Calibri"/>
                <w:sz w:val="18"/>
              </w:rPr>
              <w:t>Submission Date</w:t>
            </w:r>
          </w:p>
        </w:tc>
        <w:tc>
          <w:tcPr>
            <w:tcW w:w="0" w:type="auto"/>
          </w:tcPr>
          <w:p w14:paraId="17CECCB6" w14:textId="77777777" w:rsidR="00E73B71" w:rsidRDefault="00CB5277">
            <w:pPr>
              <w:pStyle w:val="Compact"/>
            </w:pPr>
            <w:r>
              <w:rPr>
                <w:rFonts w:ascii="Calibri" w:hAnsi="Calibri"/>
                <w:sz w:val="18"/>
              </w:rPr>
              <w:t>29 March 2026</w:t>
            </w:r>
          </w:p>
        </w:tc>
      </w:tr>
      <w:tr w:rsidR="00E73B71" w14:paraId="246468B7" w14:textId="77777777">
        <w:trPr>
          <w:jc w:val="center"/>
        </w:trPr>
        <w:tc>
          <w:tcPr>
            <w:tcW w:w="0" w:type="auto"/>
          </w:tcPr>
          <w:p w14:paraId="78C76354" w14:textId="77777777" w:rsidR="00E73B71" w:rsidRDefault="00CB5277">
            <w:pPr>
              <w:pStyle w:val="Compact"/>
            </w:pPr>
            <w:r>
              <w:rPr>
                <w:rFonts w:ascii="Calibri" w:hAnsi="Calibri"/>
                <w:sz w:val="18"/>
              </w:rPr>
              <w:t>Group Number</w:t>
            </w:r>
          </w:p>
        </w:tc>
        <w:tc>
          <w:tcPr>
            <w:tcW w:w="0" w:type="auto"/>
          </w:tcPr>
          <w:p w14:paraId="143A8747" w14:textId="77777777" w:rsidR="00E73B71" w:rsidRDefault="00CB5277">
            <w:pPr>
              <w:pStyle w:val="Compact"/>
            </w:pPr>
            <w:r>
              <w:rPr>
                <w:rFonts w:ascii="Calibri" w:hAnsi="Calibri"/>
                <w:sz w:val="18"/>
              </w:rPr>
              <w:t>11</w:t>
            </w:r>
          </w:p>
        </w:tc>
      </w:tr>
      <w:tr w:rsidR="00E73B71" w14:paraId="4F6B0063" w14:textId="77777777">
        <w:trPr>
          <w:jc w:val="center"/>
        </w:trPr>
        <w:tc>
          <w:tcPr>
            <w:tcW w:w="0" w:type="auto"/>
          </w:tcPr>
          <w:p w14:paraId="3B11F79E" w14:textId="77777777" w:rsidR="00E73B71" w:rsidRDefault="00CB5277">
            <w:pPr>
              <w:pStyle w:val="Compact"/>
            </w:pPr>
            <w:r>
              <w:rPr>
                <w:rFonts w:ascii="Calibri" w:hAnsi="Calibri"/>
                <w:sz w:val="18"/>
              </w:rPr>
              <w:t>Cohort</w:t>
            </w:r>
          </w:p>
        </w:tc>
        <w:tc>
          <w:tcPr>
            <w:tcW w:w="0" w:type="auto"/>
          </w:tcPr>
          <w:p w14:paraId="3B5538A6" w14:textId="77777777" w:rsidR="00E73B71" w:rsidRDefault="00CB5277">
            <w:pPr>
              <w:pStyle w:val="Compact"/>
            </w:pPr>
            <w:r>
              <w:rPr>
                <w:rFonts w:ascii="Calibri" w:hAnsi="Calibri"/>
                <w:sz w:val="18"/>
              </w:rPr>
              <w:t>AIS08</w:t>
            </w:r>
          </w:p>
        </w:tc>
      </w:tr>
      <w:tr w:rsidR="00E73B71" w14:paraId="2C4A3E45" w14:textId="77777777">
        <w:trPr>
          <w:jc w:val="center"/>
        </w:trPr>
        <w:tc>
          <w:tcPr>
            <w:tcW w:w="0" w:type="auto"/>
          </w:tcPr>
          <w:p w14:paraId="56FAA5C3" w14:textId="77777777" w:rsidR="00E73B71" w:rsidRDefault="00CB5277">
            <w:pPr>
              <w:pStyle w:val="Compact"/>
            </w:pPr>
            <w:r>
              <w:rPr>
                <w:rFonts w:ascii="Calibri" w:hAnsi="Calibri"/>
                <w:sz w:val="18"/>
              </w:rPr>
              <w:t>Team Leader</w:t>
            </w:r>
          </w:p>
        </w:tc>
        <w:tc>
          <w:tcPr>
            <w:tcW w:w="0" w:type="auto"/>
          </w:tcPr>
          <w:p w14:paraId="68B614D6" w14:textId="77777777" w:rsidR="00E73B71" w:rsidRDefault="00CB5277">
            <w:pPr>
              <w:pStyle w:val="Compact"/>
            </w:pPr>
            <w:r>
              <w:rPr>
                <w:rFonts w:ascii="Calibri" w:hAnsi="Calibri"/>
                <w:sz w:val="18"/>
              </w:rPr>
              <w:t>Chan Wai Jye</w:t>
            </w:r>
          </w:p>
        </w:tc>
      </w:tr>
      <w:tr w:rsidR="00E73B71" w14:paraId="6308F940" w14:textId="77777777">
        <w:trPr>
          <w:jc w:val="center"/>
        </w:trPr>
        <w:tc>
          <w:tcPr>
            <w:tcW w:w="0" w:type="auto"/>
          </w:tcPr>
          <w:p w14:paraId="37439F74" w14:textId="77777777" w:rsidR="00E73B71" w:rsidRDefault="00CB5277">
            <w:pPr>
              <w:pStyle w:val="Compact"/>
            </w:pPr>
            <w:r>
              <w:rPr>
                <w:rFonts w:ascii="Calibri" w:hAnsi="Calibri"/>
                <w:sz w:val="18"/>
              </w:rPr>
              <w:t>Student ID</w:t>
            </w:r>
          </w:p>
        </w:tc>
        <w:tc>
          <w:tcPr>
            <w:tcW w:w="0" w:type="auto"/>
          </w:tcPr>
          <w:p w14:paraId="3848FC6F" w14:textId="77777777" w:rsidR="00E73B71" w:rsidRDefault="00CB5277">
            <w:pPr>
              <w:pStyle w:val="Compact"/>
            </w:pPr>
            <w:r>
              <w:rPr>
                <w:rFonts w:ascii="Calibri" w:hAnsi="Calibri"/>
                <w:sz w:val="18"/>
              </w:rPr>
              <w:t>A0340644J</w:t>
            </w:r>
          </w:p>
        </w:tc>
      </w:tr>
      <w:tr w:rsidR="00E73B71" w14:paraId="7606DC11" w14:textId="77777777">
        <w:trPr>
          <w:jc w:val="center"/>
        </w:trPr>
        <w:tc>
          <w:tcPr>
            <w:tcW w:w="0" w:type="auto"/>
          </w:tcPr>
          <w:p w14:paraId="6A4EFEAA" w14:textId="77777777" w:rsidR="00E73B71" w:rsidRDefault="00CB5277">
            <w:pPr>
              <w:pStyle w:val="Compact"/>
            </w:pPr>
            <w:r>
              <w:rPr>
                <w:rFonts w:ascii="Calibri" w:hAnsi="Calibri"/>
                <w:sz w:val="18"/>
              </w:rPr>
              <w:t>Submission Type</w:t>
            </w:r>
          </w:p>
        </w:tc>
        <w:tc>
          <w:tcPr>
            <w:tcW w:w="0" w:type="auto"/>
          </w:tcPr>
          <w:p w14:paraId="738CA79B" w14:textId="77777777" w:rsidR="00E73B71" w:rsidRDefault="00CB5277">
            <w:pPr>
              <w:pStyle w:val="Compact"/>
            </w:pPr>
            <w:r>
              <w:rPr>
                <w:rFonts w:ascii="Calibri" w:hAnsi="Calibri"/>
                <w:sz w:val="18"/>
              </w:rPr>
              <w:t>Solo Submission — AI-Assisted Development</w:t>
            </w:r>
          </w:p>
        </w:tc>
      </w:tr>
    </w:tbl>
    <w:p w14:paraId="003574A3" w14:textId="77777777" w:rsidR="00E73B71" w:rsidRDefault="00CB5277">
      <w:pPr>
        <w:jc w:val="center"/>
      </w:pPr>
      <w:r>
        <w:rPr>
          <w:rFonts w:ascii="Calibri" w:hAnsi="Calibri"/>
          <w:sz w:val="22"/>
        </w:rPr>
        <w:pict w14:anchorId="422A7187">
          <v:rect id="_x0000_i1025" style="width:0;height:1.5pt" o:hralign="center" o:hrstd="t" o:hr="t"/>
        </w:pict>
      </w:r>
    </w:p>
    <w:p w14:paraId="1DC83974" w14:textId="77777777" w:rsidR="00E73B71" w:rsidRDefault="00CB5277">
      <w:pPr>
        <w:pStyle w:val="Heading2"/>
      </w:pPr>
      <w:bookmarkStart w:id="3" w:name="abbreviations"/>
      <w:bookmarkEnd w:id="1"/>
      <w:bookmarkEnd w:id="2"/>
      <w:r>
        <w:rPr>
          <w:color w:val="1F3864"/>
          <w:sz w:val="32"/>
        </w:rPr>
        <w:t>Abbreviations</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192"/>
        <w:gridCol w:w="3227"/>
      </w:tblGrid>
      <w:tr w:rsidR="00E73B71" w14:paraId="5E14C3CF" w14:textId="77777777" w:rsidTr="00E73B7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2550DF60" w14:textId="77777777" w:rsidR="00E73B71" w:rsidRDefault="00CB5277">
            <w:pPr>
              <w:pStyle w:val="Compact"/>
            </w:pPr>
            <w:r>
              <w:rPr>
                <w:rFonts w:ascii="Calibri" w:hAnsi="Calibri"/>
                <w:b/>
                <w:sz w:val="18"/>
              </w:rPr>
              <w:t>Abbreviation</w:t>
            </w:r>
          </w:p>
        </w:tc>
        <w:tc>
          <w:tcPr>
            <w:tcW w:w="0" w:type="auto"/>
            <w:shd w:val="clear" w:color="auto" w:fill="D9E2F3"/>
          </w:tcPr>
          <w:p w14:paraId="2A962BA3" w14:textId="77777777" w:rsidR="00E73B71" w:rsidRDefault="00CB5277">
            <w:pPr>
              <w:pStyle w:val="Compact"/>
            </w:pPr>
            <w:r>
              <w:rPr>
                <w:rFonts w:ascii="Calibri" w:hAnsi="Calibri"/>
                <w:b/>
                <w:sz w:val="18"/>
              </w:rPr>
              <w:t>Full Form</w:t>
            </w:r>
          </w:p>
        </w:tc>
      </w:tr>
      <w:tr w:rsidR="00E73B71" w14:paraId="629F7D35" w14:textId="77777777">
        <w:trPr>
          <w:jc w:val="center"/>
        </w:trPr>
        <w:tc>
          <w:tcPr>
            <w:tcW w:w="0" w:type="auto"/>
          </w:tcPr>
          <w:p w14:paraId="5DA8D3DC" w14:textId="77777777" w:rsidR="00E73B71" w:rsidRDefault="00CB5277">
            <w:pPr>
              <w:pStyle w:val="Compact"/>
            </w:pPr>
            <w:r>
              <w:rPr>
                <w:rFonts w:ascii="Calibri" w:hAnsi="Calibri"/>
                <w:sz w:val="18"/>
              </w:rPr>
              <w:t>BT</w:t>
            </w:r>
          </w:p>
        </w:tc>
        <w:tc>
          <w:tcPr>
            <w:tcW w:w="0" w:type="auto"/>
          </w:tcPr>
          <w:p w14:paraId="30D47BD6" w14:textId="77777777" w:rsidR="00E73B71" w:rsidRDefault="00CB5277">
            <w:pPr>
              <w:pStyle w:val="Compact"/>
            </w:pPr>
            <w:r>
              <w:rPr>
                <w:rFonts w:ascii="Calibri" w:hAnsi="Calibri"/>
                <w:sz w:val="18"/>
              </w:rPr>
              <w:t>Behaviour Tree</w:t>
            </w:r>
          </w:p>
        </w:tc>
      </w:tr>
      <w:tr w:rsidR="00E73B71" w14:paraId="4C03D907" w14:textId="77777777">
        <w:trPr>
          <w:jc w:val="center"/>
        </w:trPr>
        <w:tc>
          <w:tcPr>
            <w:tcW w:w="0" w:type="auto"/>
          </w:tcPr>
          <w:p w14:paraId="1B934A80" w14:textId="77777777" w:rsidR="00E73B71" w:rsidRDefault="00CB5277">
            <w:pPr>
              <w:pStyle w:val="Compact"/>
            </w:pPr>
            <w:r>
              <w:rPr>
                <w:rFonts w:ascii="Calibri" w:hAnsi="Calibri"/>
                <w:sz w:val="18"/>
              </w:rPr>
              <w:t>DoF</w:t>
            </w:r>
          </w:p>
        </w:tc>
        <w:tc>
          <w:tcPr>
            <w:tcW w:w="0" w:type="auto"/>
          </w:tcPr>
          <w:p w14:paraId="7C9DC7B8" w14:textId="77777777" w:rsidR="00E73B71" w:rsidRDefault="00CB5277">
            <w:pPr>
              <w:pStyle w:val="Compact"/>
            </w:pPr>
            <w:r>
              <w:rPr>
                <w:rFonts w:ascii="Calibri" w:hAnsi="Calibri"/>
                <w:sz w:val="18"/>
              </w:rPr>
              <w:t>Degrees of Freedom</w:t>
            </w:r>
          </w:p>
        </w:tc>
      </w:tr>
      <w:tr w:rsidR="00E73B71" w14:paraId="0EA4F441" w14:textId="77777777">
        <w:trPr>
          <w:jc w:val="center"/>
        </w:trPr>
        <w:tc>
          <w:tcPr>
            <w:tcW w:w="0" w:type="auto"/>
          </w:tcPr>
          <w:p w14:paraId="4AA9ACB2" w14:textId="77777777" w:rsidR="00E73B71" w:rsidRDefault="00CB5277">
            <w:pPr>
              <w:pStyle w:val="Compact"/>
            </w:pPr>
            <w:r>
              <w:rPr>
                <w:rFonts w:ascii="Calibri" w:hAnsi="Calibri"/>
                <w:sz w:val="18"/>
              </w:rPr>
              <w:t>GA</w:t>
            </w:r>
          </w:p>
        </w:tc>
        <w:tc>
          <w:tcPr>
            <w:tcW w:w="0" w:type="auto"/>
          </w:tcPr>
          <w:p w14:paraId="6A53099E" w14:textId="77777777" w:rsidR="00E73B71" w:rsidRDefault="00CB5277">
            <w:pPr>
              <w:pStyle w:val="Compact"/>
            </w:pPr>
            <w:r>
              <w:rPr>
                <w:rFonts w:ascii="Calibri" w:hAnsi="Calibri"/>
                <w:sz w:val="18"/>
              </w:rPr>
              <w:t>Genetic Algorithm</w:t>
            </w:r>
          </w:p>
        </w:tc>
      </w:tr>
      <w:tr w:rsidR="00E73B71" w14:paraId="726B2D11" w14:textId="77777777">
        <w:trPr>
          <w:jc w:val="center"/>
        </w:trPr>
        <w:tc>
          <w:tcPr>
            <w:tcW w:w="0" w:type="auto"/>
          </w:tcPr>
          <w:p w14:paraId="693B0CC5" w14:textId="77777777" w:rsidR="00E73B71" w:rsidRDefault="00CB5277">
            <w:pPr>
              <w:pStyle w:val="Compact"/>
            </w:pPr>
            <w:r>
              <w:rPr>
                <w:rFonts w:ascii="Calibri" w:hAnsi="Calibri"/>
                <w:sz w:val="18"/>
              </w:rPr>
              <w:t>GR00T</w:t>
            </w:r>
          </w:p>
        </w:tc>
        <w:tc>
          <w:tcPr>
            <w:tcW w:w="0" w:type="auto"/>
          </w:tcPr>
          <w:p w14:paraId="1965D363" w14:textId="77777777" w:rsidR="00E73B71" w:rsidRDefault="00CB5277">
            <w:pPr>
              <w:pStyle w:val="Compact"/>
            </w:pPr>
            <w:r>
              <w:rPr>
                <w:rFonts w:ascii="Calibri" w:hAnsi="Calibri"/>
                <w:sz w:val="18"/>
              </w:rPr>
              <w:t>Generalist Robot 00 Technology (NVIDIA)</w:t>
            </w:r>
          </w:p>
        </w:tc>
      </w:tr>
      <w:tr w:rsidR="00E73B71" w14:paraId="74D93C8D" w14:textId="77777777">
        <w:trPr>
          <w:jc w:val="center"/>
        </w:trPr>
        <w:tc>
          <w:tcPr>
            <w:tcW w:w="0" w:type="auto"/>
          </w:tcPr>
          <w:p w14:paraId="14ACD68C" w14:textId="77777777" w:rsidR="00E73B71" w:rsidRDefault="00CB5277">
            <w:pPr>
              <w:pStyle w:val="Compact"/>
            </w:pPr>
            <w:r>
              <w:rPr>
                <w:rFonts w:ascii="Calibri" w:hAnsi="Calibri"/>
                <w:sz w:val="18"/>
              </w:rPr>
              <w:t>IRS</w:t>
            </w:r>
          </w:p>
        </w:tc>
        <w:tc>
          <w:tcPr>
            <w:tcW w:w="0" w:type="auto"/>
          </w:tcPr>
          <w:p w14:paraId="45AF6597" w14:textId="77777777" w:rsidR="00E73B71" w:rsidRDefault="00CB5277">
            <w:pPr>
              <w:pStyle w:val="Compact"/>
            </w:pPr>
            <w:r>
              <w:rPr>
                <w:rFonts w:ascii="Calibri" w:hAnsi="Calibri"/>
                <w:sz w:val="18"/>
              </w:rPr>
              <w:t>Intelligent Reasoning Systems</w:t>
            </w:r>
          </w:p>
        </w:tc>
      </w:tr>
      <w:tr w:rsidR="00E73B71" w14:paraId="0A598393" w14:textId="77777777">
        <w:trPr>
          <w:jc w:val="center"/>
        </w:trPr>
        <w:tc>
          <w:tcPr>
            <w:tcW w:w="0" w:type="auto"/>
          </w:tcPr>
          <w:p w14:paraId="4CF4E03D" w14:textId="77777777" w:rsidR="00E73B71" w:rsidRDefault="00CB5277">
            <w:pPr>
              <w:pStyle w:val="Compact"/>
            </w:pPr>
            <w:r>
              <w:rPr>
                <w:rFonts w:ascii="Calibri" w:hAnsi="Calibri"/>
                <w:sz w:val="18"/>
              </w:rPr>
              <w:t>KG</w:t>
            </w:r>
          </w:p>
        </w:tc>
        <w:tc>
          <w:tcPr>
            <w:tcW w:w="0" w:type="auto"/>
          </w:tcPr>
          <w:p w14:paraId="694B571B" w14:textId="77777777" w:rsidR="00E73B71" w:rsidRDefault="00CB5277">
            <w:pPr>
              <w:pStyle w:val="Compact"/>
            </w:pPr>
            <w:r>
              <w:rPr>
                <w:rFonts w:ascii="Calibri" w:hAnsi="Calibri"/>
                <w:sz w:val="18"/>
              </w:rPr>
              <w:t>Knowledge Graph</w:t>
            </w:r>
          </w:p>
        </w:tc>
      </w:tr>
      <w:tr w:rsidR="00E73B71" w14:paraId="47E0A6C0" w14:textId="77777777">
        <w:trPr>
          <w:jc w:val="center"/>
        </w:trPr>
        <w:tc>
          <w:tcPr>
            <w:tcW w:w="0" w:type="auto"/>
          </w:tcPr>
          <w:p w14:paraId="27194CEF" w14:textId="77777777" w:rsidR="00E73B71" w:rsidRDefault="00CB5277">
            <w:pPr>
              <w:pStyle w:val="Compact"/>
            </w:pPr>
            <w:r>
              <w:rPr>
                <w:rFonts w:ascii="Calibri" w:hAnsi="Calibri"/>
                <w:sz w:val="18"/>
              </w:rPr>
              <w:t>LLM</w:t>
            </w:r>
          </w:p>
        </w:tc>
        <w:tc>
          <w:tcPr>
            <w:tcW w:w="0" w:type="auto"/>
          </w:tcPr>
          <w:p w14:paraId="10A93EF3" w14:textId="77777777" w:rsidR="00E73B71" w:rsidRDefault="00CB5277">
            <w:pPr>
              <w:pStyle w:val="Compact"/>
            </w:pPr>
            <w:r>
              <w:rPr>
                <w:rFonts w:ascii="Calibri" w:hAnsi="Calibri"/>
                <w:sz w:val="18"/>
              </w:rPr>
              <w:t>Large Language Model</w:t>
            </w:r>
          </w:p>
        </w:tc>
      </w:tr>
      <w:tr w:rsidR="00E73B71" w14:paraId="457EBE7B" w14:textId="77777777">
        <w:trPr>
          <w:jc w:val="center"/>
        </w:trPr>
        <w:tc>
          <w:tcPr>
            <w:tcW w:w="0" w:type="auto"/>
          </w:tcPr>
          <w:p w14:paraId="1069EF9E" w14:textId="77777777" w:rsidR="00E73B71" w:rsidRDefault="00CB5277">
            <w:pPr>
              <w:pStyle w:val="Compact"/>
            </w:pPr>
            <w:r>
              <w:rPr>
                <w:rFonts w:ascii="Calibri" w:hAnsi="Calibri"/>
                <w:sz w:val="18"/>
              </w:rPr>
              <w:t>NL</w:t>
            </w:r>
          </w:p>
        </w:tc>
        <w:tc>
          <w:tcPr>
            <w:tcW w:w="0" w:type="auto"/>
          </w:tcPr>
          <w:p w14:paraId="4B1A2809" w14:textId="77777777" w:rsidR="00E73B71" w:rsidRDefault="00CB5277">
            <w:pPr>
              <w:pStyle w:val="Compact"/>
            </w:pPr>
            <w:r>
              <w:rPr>
                <w:rFonts w:ascii="Calibri" w:hAnsi="Calibri"/>
                <w:sz w:val="18"/>
              </w:rPr>
              <w:t>Natural Language</w:t>
            </w:r>
          </w:p>
        </w:tc>
      </w:tr>
      <w:tr w:rsidR="00E73B71" w14:paraId="5052DC45" w14:textId="77777777">
        <w:trPr>
          <w:jc w:val="center"/>
        </w:trPr>
        <w:tc>
          <w:tcPr>
            <w:tcW w:w="0" w:type="auto"/>
          </w:tcPr>
          <w:p w14:paraId="2A5E4D07" w14:textId="77777777" w:rsidR="00E73B71" w:rsidRDefault="00CB5277">
            <w:pPr>
              <w:pStyle w:val="Compact"/>
            </w:pPr>
            <w:r>
              <w:rPr>
                <w:rFonts w:ascii="Calibri" w:hAnsi="Calibri"/>
                <w:sz w:val="18"/>
              </w:rPr>
              <w:t>PDDL</w:t>
            </w:r>
          </w:p>
        </w:tc>
        <w:tc>
          <w:tcPr>
            <w:tcW w:w="0" w:type="auto"/>
          </w:tcPr>
          <w:p w14:paraId="7EBDBEEF" w14:textId="77777777" w:rsidR="00E73B71" w:rsidRDefault="00CB5277">
            <w:pPr>
              <w:pStyle w:val="Compact"/>
            </w:pPr>
            <w:r>
              <w:rPr>
                <w:rFonts w:ascii="Calibri" w:hAnsi="Calibri"/>
                <w:sz w:val="18"/>
              </w:rPr>
              <w:t>Planning Domain Definition Language</w:t>
            </w:r>
          </w:p>
        </w:tc>
      </w:tr>
      <w:tr w:rsidR="00E73B71" w14:paraId="03B23ED3" w14:textId="77777777">
        <w:trPr>
          <w:jc w:val="center"/>
        </w:trPr>
        <w:tc>
          <w:tcPr>
            <w:tcW w:w="0" w:type="auto"/>
          </w:tcPr>
          <w:p w14:paraId="15D9303D" w14:textId="77777777" w:rsidR="00E73B71" w:rsidRDefault="00CB5277">
            <w:pPr>
              <w:pStyle w:val="Compact"/>
            </w:pPr>
            <w:r>
              <w:rPr>
                <w:rFonts w:ascii="Calibri" w:hAnsi="Calibri"/>
                <w:sz w:val="18"/>
              </w:rPr>
              <w:t>PM</w:t>
            </w:r>
          </w:p>
        </w:tc>
        <w:tc>
          <w:tcPr>
            <w:tcW w:w="0" w:type="auto"/>
          </w:tcPr>
          <w:p w14:paraId="481C6096" w14:textId="77777777" w:rsidR="00E73B71" w:rsidRDefault="00CB5277">
            <w:pPr>
              <w:pStyle w:val="Compact"/>
            </w:pPr>
            <w:r>
              <w:rPr>
                <w:rFonts w:ascii="Calibri" w:hAnsi="Calibri"/>
                <w:sz w:val="18"/>
              </w:rPr>
              <w:t>Practice Module</w:t>
            </w:r>
          </w:p>
        </w:tc>
      </w:tr>
      <w:tr w:rsidR="00E73B71" w14:paraId="0D5585A7" w14:textId="77777777">
        <w:trPr>
          <w:jc w:val="center"/>
        </w:trPr>
        <w:tc>
          <w:tcPr>
            <w:tcW w:w="0" w:type="auto"/>
          </w:tcPr>
          <w:p w14:paraId="6820E071" w14:textId="77777777" w:rsidR="00E73B71" w:rsidRDefault="00CB5277">
            <w:pPr>
              <w:pStyle w:val="Compact"/>
            </w:pPr>
            <w:r>
              <w:rPr>
                <w:rFonts w:ascii="Calibri" w:hAnsi="Calibri"/>
                <w:sz w:val="18"/>
              </w:rPr>
              <w:t>ROS2</w:t>
            </w:r>
          </w:p>
        </w:tc>
        <w:tc>
          <w:tcPr>
            <w:tcW w:w="0" w:type="auto"/>
          </w:tcPr>
          <w:p w14:paraId="504F4D4E" w14:textId="77777777" w:rsidR="00E73B71" w:rsidRDefault="00CB5277">
            <w:pPr>
              <w:pStyle w:val="Compact"/>
            </w:pPr>
            <w:r>
              <w:rPr>
                <w:rFonts w:ascii="Calibri" w:hAnsi="Calibri"/>
                <w:sz w:val="18"/>
              </w:rPr>
              <w:t>Robot Operating System 2</w:t>
            </w:r>
          </w:p>
        </w:tc>
      </w:tr>
      <w:tr w:rsidR="00E73B71" w14:paraId="0E414A2C" w14:textId="77777777">
        <w:trPr>
          <w:jc w:val="center"/>
        </w:trPr>
        <w:tc>
          <w:tcPr>
            <w:tcW w:w="0" w:type="auto"/>
          </w:tcPr>
          <w:p w14:paraId="24F502C1" w14:textId="77777777" w:rsidR="00E73B71" w:rsidRDefault="00CB5277">
            <w:pPr>
              <w:pStyle w:val="Compact"/>
            </w:pPr>
            <w:r>
              <w:rPr>
                <w:rFonts w:ascii="Calibri" w:hAnsi="Calibri"/>
                <w:sz w:val="18"/>
              </w:rPr>
              <w:t>RSSM</w:t>
            </w:r>
          </w:p>
        </w:tc>
        <w:tc>
          <w:tcPr>
            <w:tcW w:w="0" w:type="auto"/>
          </w:tcPr>
          <w:p w14:paraId="66776A99" w14:textId="77777777" w:rsidR="00E73B71" w:rsidRDefault="00CB5277">
            <w:pPr>
              <w:pStyle w:val="Compact"/>
            </w:pPr>
            <w:r>
              <w:rPr>
                <w:rFonts w:ascii="Calibri" w:hAnsi="Calibri"/>
                <w:sz w:val="18"/>
              </w:rPr>
              <w:t>Recurrent State-Space Model</w:t>
            </w:r>
          </w:p>
        </w:tc>
      </w:tr>
      <w:tr w:rsidR="00E73B71" w14:paraId="53CF2CD0" w14:textId="77777777">
        <w:trPr>
          <w:jc w:val="center"/>
        </w:trPr>
        <w:tc>
          <w:tcPr>
            <w:tcW w:w="0" w:type="auto"/>
          </w:tcPr>
          <w:p w14:paraId="79C7449C" w14:textId="77777777" w:rsidR="00E73B71" w:rsidRDefault="00CB5277">
            <w:pPr>
              <w:pStyle w:val="Compact"/>
            </w:pPr>
            <w:r>
              <w:rPr>
                <w:rFonts w:ascii="Calibri" w:hAnsi="Calibri"/>
                <w:sz w:val="18"/>
              </w:rPr>
              <w:t>SDF</w:t>
            </w:r>
          </w:p>
        </w:tc>
        <w:tc>
          <w:tcPr>
            <w:tcW w:w="0" w:type="auto"/>
          </w:tcPr>
          <w:p w14:paraId="6CA01193" w14:textId="77777777" w:rsidR="00E73B71" w:rsidRDefault="00CB5277">
            <w:pPr>
              <w:pStyle w:val="Compact"/>
            </w:pPr>
            <w:r>
              <w:rPr>
                <w:rFonts w:ascii="Calibri" w:hAnsi="Calibri"/>
                <w:sz w:val="18"/>
              </w:rPr>
              <w:t>Signed Distance Field</w:t>
            </w:r>
          </w:p>
        </w:tc>
      </w:tr>
      <w:tr w:rsidR="00E73B71" w14:paraId="11592F6F" w14:textId="77777777">
        <w:trPr>
          <w:jc w:val="center"/>
        </w:trPr>
        <w:tc>
          <w:tcPr>
            <w:tcW w:w="0" w:type="auto"/>
          </w:tcPr>
          <w:p w14:paraId="4DF6FD81" w14:textId="77777777" w:rsidR="00E73B71" w:rsidRDefault="00CB5277">
            <w:pPr>
              <w:pStyle w:val="Compact"/>
            </w:pPr>
            <w:r>
              <w:rPr>
                <w:rFonts w:ascii="Calibri" w:hAnsi="Calibri"/>
                <w:sz w:val="18"/>
              </w:rPr>
              <w:t>URDF</w:t>
            </w:r>
          </w:p>
        </w:tc>
        <w:tc>
          <w:tcPr>
            <w:tcW w:w="0" w:type="auto"/>
          </w:tcPr>
          <w:p w14:paraId="176824D1" w14:textId="77777777" w:rsidR="00E73B71" w:rsidRDefault="00CB5277">
            <w:pPr>
              <w:pStyle w:val="Compact"/>
            </w:pPr>
            <w:r>
              <w:rPr>
                <w:rFonts w:ascii="Calibri" w:hAnsi="Calibri"/>
                <w:sz w:val="18"/>
              </w:rPr>
              <w:t>Unified Robot Description Format</w:t>
            </w:r>
          </w:p>
        </w:tc>
      </w:tr>
      <w:tr w:rsidR="00E73B71" w14:paraId="564C4E39" w14:textId="77777777">
        <w:trPr>
          <w:jc w:val="center"/>
        </w:trPr>
        <w:tc>
          <w:tcPr>
            <w:tcW w:w="0" w:type="auto"/>
          </w:tcPr>
          <w:p w14:paraId="257D7012" w14:textId="77777777" w:rsidR="00E73B71" w:rsidRDefault="00CB5277">
            <w:pPr>
              <w:pStyle w:val="Compact"/>
            </w:pPr>
            <w:r>
              <w:rPr>
                <w:rFonts w:ascii="Calibri" w:hAnsi="Calibri"/>
                <w:sz w:val="18"/>
              </w:rPr>
              <w:t>VLA</w:t>
            </w:r>
          </w:p>
        </w:tc>
        <w:tc>
          <w:tcPr>
            <w:tcW w:w="0" w:type="auto"/>
          </w:tcPr>
          <w:p w14:paraId="58412599" w14:textId="77777777" w:rsidR="00E73B71" w:rsidRDefault="00CB5277">
            <w:pPr>
              <w:pStyle w:val="Compact"/>
            </w:pPr>
            <w:r>
              <w:rPr>
                <w:rFonts w:ascii="Calibri" w:hAnsi="Calibri"/>
                <w:sz w:val="18"/>
              </w:rPr>
              <w:t>Vision-Language-Action (model)</w:t>
            </w:r>
          </w:p>
        </w:tc>
      </w:tr>
      <w:tr w:rsidR="00E73B71" w14:paraId="6281E0B6" w14:textId="77777777">
        <w:trPr>
          <w:jc w:val="center"/>
        </w:trPr>
        <w:tc>
          <w:tcPr>
            <w:tcW w:w="0" w:type="auto"/>
          </w:tcPr>
          <w:p w14:paraId="4861D346" w14:textId="77777777" w:rsidR="00E73B71" w:rsidRDefault="00CB5277">
            <w:pPr>
              <w:pStyle w:val="Compact"/>
            </w:pPr>
            <w:r>
              <w:rPr>
                <w:rFonts w:ascii="Calibri" w:hAnsi="Calibri"/>
                <w:sz w:val="18"/>
              </w:rPr>
              <w:t>YCB</w:t>
            </w:r>
          </w:p>
        </w:tc>
        <w:tc>
          <w:tcPr>
            <w:tcW w:w="0" w:type="auto"/>
          </w:tcPr>
          <w:p w14:paraId="6BF2F3DA" w14:textId="77777777" w:rsidR="00E73B71" w:rsidRDefault="00CB5277">
            <w:pPr>
              <w:pStyle w:val="Compact"/>
            </w:pPr>
            <w:r>
              <w:rPr>
                <w:rFonts w:ascii="Calibri" w:hAnsi="Calibri"/>
                <w:sz w:val="18"/>
              </w:rPr>
              <w:t>Yale-CMU-Berkeley (object dataset)</w:t>
            </w:r>
          </w:p>
        </w:tc>
      </w:tr>
    </w:tbl>
    <w:p w14:paraId="2B96A353" w14:textId="77777777" w:rsidR="00E73B71" w:rsidRDefault="00CB5277">
      <w:pPr>
        <w:jc w:val="center"/>
      </w:pPr>
      <w:r>
        <w:rPr>
          <w:rFonts w:ascii="Calibri" w:hAnsi="Calibri"/>
          <w:sz w:val="22"/>
        </w:rPr>
        <w:pict w14:anchorId="71522181">
          <v:rect id="_x0000_i1026" style="width:0;height:1.5pt" o:hralign="center" o:hrstd="t" o:hr="t"/>
        </w:pict>
      </w:r>
    </w:p>
    <w:p w14:paraId="0D9313B0" w14:textId="77777777" w:rsidR="008B4DAA" w:rsidRDefault="008B4DAA">
      <w:pPr>
        <w:rPr>
          <w:rFonts w:asciiTheme="majorHAnsi" w:eastAsiaTheme="majorEastAsia" w:hAnsiTheme="majorHAnsi" w:cstheme="majorBidi"/>
          <w:b/>
          <w:bCs/>
          <w:color w:val="1F3864"/>
          <w:sz w:val="32"/>
          <w:szCs w:val="28"/>
        </w:rPr>
      </w:pPr>
      <w:bookmarkStart w:id="4" w:name="introduction"/>
      <w:bookmarkEnd w:id="3"/>
      <w:r>
        <w:rPr>
          <w:color w:val="1F3864"/>
          <w:sz w:val="32"/>
        </w:rPr>
        <w:br w:type="page"/>
      </w:r>
    </w:p>
    <w:p w14:paraId="4D046EA2" w14:textId="65CD3C66" w:rsidR="00E73B71" w:rsidRDefault="00CB5277">
      <w:pPr>
        <w:pStyle w:val="Heading2"/>
      </w:pPr>
      <w:r>
        <w:rPr>
          <w:color w:val="1F3864"/>
          <w:sz w:val="32"/>
        </w:rPr>
        <w:lastRenderedPageBreak/>
        <w:t>1. Introduction</w:t>
      </w:r>
    </w:p>
    <w:p w14:paraId="3E1521A1" w14:textId="77777777" w:rsidR="00E73B71" w:rsidRDefault="00CB5277">
      <w:pPr>
        <w:pStyle w:val="FirstParagraph"/>
      </w:pPr>
      <w:r>
        <w:rPr>
          <w:rFonts w:ascii="Calibri" w:hAnsi="Calibri"/>
          <w:sz w:val="22"/>
        </w:rPr>
        <w:t>Robots in warehouse logistics, hospital supply chains, and light manufacturing today rely overwhelmingly on hard-coded task scripts. These scripts are brittle — any change in object placement, task ordering, or environment requires manual reprogramming by a specialist. Task-level reasoning capabilities are largely absent: the robot cannot adapt to unexpected situations, nor recover automatically when something goes wrong.</w:t>
      </w:r>
    </w:p>
    <w:p w14:paraId="4BB80317" w14:textId="77777777" w:rsidR="00E73B71" w:rsidRDefault="00CB5277">
      <w:pPr>
        <w:pStyle w:val="BodyText"/>
      </w:pPr>
      <w:r>
        <w:rPr>
          <w:rFonts w:ascii="Calibri" w:hAnsi="Calibri"/>
          <w:sz w:val="22"/>
        </w:rPr>
        <w:t>The Planner addresses this gap. It is a five-agent AI system that allows a robot arm to accept a natural language task instruction, reason symbolically about how to accomplish it, perceive the real scene to verify preconditions, execute the resulting plan with GPU-accelerated motion planning, and automatically detect and recover from failures — all without human reprogramming.</w:t>
      </w:r>
    </w:p>
    <w:p w14:paraId="6D5B6EE2" w14:textId="77777777" w:rsidR="00E73B71" w:rsidRDefault="00CB5277">
      <w:pPr>
        <w:pStyle w:val="BodyText"/>
      </w:pPr>
      <w:r>
        <w:rPr>
          <w:rFonts w:ascii="Calibri" w:hAnsi="Calibri"/>
          <w:sz w:val="22"/>
        </w:rPr>
        <w:t>The Planner is designed as a load-bearing component of a broader capstone project, MANIP-WM, which augments NVIDIA GR00T N1.6 with a language-conditioned RSSM World Model for long-horizon robotic manipulation. PM1 delivers the symbolic task planning layer — the cognitive backbone that generates structured sub-goal sequences consumed by downstream modules in subsequent practice modules.</w:t>
      </w:r>
    </w:p>
    <w:p w14:paraId="67B9B2A9" w14:textId="77777777" w:rsidR="00E73B71" w:rsidRDefault="00CB5277">
      <w:pPr>
        <w:pStyle w:val="Heading3"/>
      </w:pPr>
      <w:bookmarkStart w:id="5" w:name="project-goals"/>
      <w:r>
        <w:rPr>
          <w:color w:val="1F3864"/>
          <w:sz w:val="26"/>
        </w:rPr>
        <w:t>1.1 Project Goals</w:t>
      </w:r>
    </w:p>
    <w:p w14:paraId="5A07E039" w14:textId="77777777" w:rsidR="00E73B71" w:rsidRDefault="00CB5277">
      <w:pPr>
        <w:pStyle w:val="Compact"/>
        <w:numPr>
          <w:ilvl w:val="0"/>
          <w:numId w:val="2"/>
        </w:numPr>
      </w:pPr>
      <w:r>
        <w:rPr>
          <w:rFonts w:ascii="Calibri" w:hAnsi="Calibri"/>
          <w:b/>
          <w:bCs/>
          <w:sz w:val="22"/>
        </w:rPr>
        <w:t>G1:</w:t>
      </w:r>
      <w:r>
        <w:rPr>
          <w:rFonts w:ascii="Calibri" w:hAnsi="Calibri"/>
          <w:sz w:val="22"/>
        </w:rPr>
        <w:t xml:space="preserve"> Demonstrate a working hybrid symbolic-neural reasoning loop on a tabletop manipulation domain.</w:t>
      </w:r>
    </w:p>
    <w:p w14:paraId="7B31DAF2" w14:textId="77777777" w:rsidR="00E73B71" w:rsidRDefault="00CB5277">
      <w:pPr>
        <w:pStyle w:val="Compact"/>
        <w:numPr>
          <w:ilvl w:val="0"/>
          <w:numId w:val="2"/>
        </w:numPr>
      </w:pPr>
      <w:r>
        <w:rPr>
          <w:rFonts w:ascii="Calibri" w:hAnsi="Calibri"/>
          <w:b/>
          <w:bCs/>
          <w:sz w:val="22"/>
        </w:rPr>
        <w:t>G2:</w:t>
      </w:r>
      <w:r>
        <w:rPr>
          <w:rFonts w:ascii="Calibri" w:hAnsi="Calibri"/>
          <w:sz w:val="22"/>
        </w:rPr>
        <w:t xml:space="preserve"> Prove that all four IRS technique groups can be integrated into a single coherent system.</w:t>
      </w:r>
    </w:p>
    <w:p w14:paraId="42A979DD" w14:textId="77777777" w:rsidR="00E73B71" w:rsidRDefault="00CB5277">
      <w:pPr>
        <w:pStyle w:val="Compact"/>
        <w:numPr>
          <w:ilvl w:val="0"/>
          <w:numId w:val="2"/>
        </w:numPr>
      </w:pPr>
      <w:r>
        <w:rPr>
          <w:rFonts w:ascii="Calibri" w:hAnsi="Calibri"/>
          <w:b/>
          <w:bCs/>
          <w:sz w:val="22"/>
        </w:rPr>
        <w:t>G3:</w:t>
      </w:r>
      <w:r>
        <w:rPr>
          <w:rFonts w:ascii="Calibri" w:hAnsi="Calibri"/>
          <w:sz w:val="22"/>
        </w:rPr>
        <w:t xml:space="preserve"> Produce a fully runnable system in NVIDIA Isaac Sim — photorealistic, physics-accurate, zero hardware cost.</w:t>
      </w:r>
    </w:p>
    <w:p w14:paraId="7AB4E82D" w14:textId="77777777" w:rsidR="00E73B71" w:rsidRDefault="00CB5277">
      <w:pPr>
        <w:pStyle w:val="Compact"/>
        <w:numPr>
          <w:ilvl w:val="0"/>
          <w:numId w:val="2"/>
        </w:numPr>
      </w:pPr>
      <w:r>
        <w:rPr>
          <w:rFonts w:ascii="Calibri" w:hAnsi="Calibri"/>
          <w:b/>
          <w:bCs/>
          <w:sz w:val="22"/>
        </w:rPr>
        <w:t>G4:</w:t>
      </w:r>
      <w:r>
        <w:rPr>
          <w:rFonts w:ascii="Calibri" w:hAnsi="Calibri"/>
          <w:sz w:val="22"/>
        </w:rPr>
        <w:t xml:space="preserve"> Deliver clear business value: a domain-agnostic reasoning engine that can reduce reliance on hard-coded robot scripts across multiple task domains.</w:t>
      </w:r>
    </w:p>
    <w:p w14:paraId="093BFED6" w14:textId="77777777" w:rsidR="00E73B71" w:rsidRDefault="00CB5277">
      <w:pPr>
        <w:pStyle w:val="Heading3"/>
      </w:pPr>
      <w:bookmarkStart w:id="6" w:name="scope-statement"/>
      <w:bookmarkEnd w:id="5"/>
      <w:r>
        <w:rPr>
          <w:color w:val="1F3864"/>
          <w:sz w:val="26"/>
        </w:rPr>
        <w:t>1.2 Scope Statement</w:t>
      </w:r>
    </w:p>
    <w:p w14:paraId="5DAC0E37" w14:textId="77777777" w:rsidR="00E73B71" w:rsidRDefault="00CB5277">
      <w:pPr>
        <w:pStyle w:val="FirstParagraph"/>
      </w:pPr>
      <w:r>
        <w:rPr>
          <w:rFonts w:ascii="Calibri" w:hAnsi="Calibri"/>
          <w:sz w:val="22"/>
        </w:rPr>
        <w:t>The Planner operates on a simulated tabletop manipulation domain with up to 6 objects. The robot model is the Franka Research 3 arm (URDF provided by NVIDIA). Tasks are specified in plain English and limited to pick, place, stack, move-to, and inspect actions. The project will be demonstrated entirely in NVIDIA Isaac Sim — no physical hardware is required. A web-based dashboard provides the user interface. The C++ PDDL planner is the primary technical contribution.</w:t>
      </w:r>
    </w:p>
    <w:p w14:paraId="2CAA2FD8" w14:textId="77777777" w:rsidR="00E73B71" w:rsidRDefault="00CB5277">
      <w:pPr>
        <w:jc w:val="center"/>
      </w:pPr>
      <w:r>
        <w:rPr>
          <w:rFonts w:ascii="Calibri" w:hAnsi="Calibri"/>
          <w:sz w:val="22"/>
        </w:rPr>
        <w:pict w14:anchorId="76DC4D6B">
          <v:rect id="_x0000_i1027" style="width:0;height:1.5pt" o:hralign="center" o:hrstd="t" o:hr="t"/>
        </w:pict>
      </w:r>
    </w:p>
    <w:p w14:paraId="17FA3F79" w14:textId="77777777" w:rsidR="00E73B71" w:rsidRDefault="00CB5277">
      <w:pPr>
        <w:pStyle w:val="Heading2"/>
      </w:pPr>
      <w:bookmarkStart w:id="7" w:name="project-background-market-context"/>
      <w:bookmarkEnd w:id="4"/>
      <w:bookmarkEnd w:id="6"/>
      <w:r>
        <w:rPr>
          <w:color w:val="1F3864"/>
          <w:sz w:val="32"/>
        </w:rPr>
        <w:t>2. Project Background &amp; Market Context</w:t>
      </w:r>
    </w:p>
    <w:p w14:paraId="7661BBCD" w14:textId="77777777" w:rsidR="00E73B71" w:rsidRDefault="00CB5277">
      <w:pPr>
        <w:pStyle w:val="Heading3"/>
      </w:pPr>
      <w:bookmarkStart w:id="8" w:name="business-problem"/>
      <w:r>
        <w:rPr>
          <w:color w:val="1F3864"/>
          <w:sz w:val="26"/>
        </w:rPr>
        <w:t>2.1 Business Problem</w:t>
      </w:r>
    </w:p>
    <w:p w14:paraId="1E6EA62E" w14:textId="77777777" w:rsidR="00E73B71" w:rsidRDefault="00CB5277">
      <w:pPr>
        <w:pStyle w:val="FirstParagraph"/>
      </w:pPr>
      <w:r>
        <w:rPr>
          <w:rFonts w:ascii="Calibri" w:hAnsi="Calibri"/>
          <w:sz w:val="22"/>
        </w:rPr>
        <w:t>Industrial robot programming is expensive and specialised. A single robot work cell can require 3–6 weeks of programming time by a robotics engineer at $80,000–$120,000/year. When task specifications change — new products, new layouts — the cycle repeats. Global industrial robot installations exceeded 500,000 units annually (IFR World Robotics Report, 2023). Each represents a recurring reprogramming cost.</w:t>
      </w:r>
    </w:p>
    <w:p w14:paraId="15E9EC2F" w14:textId="77777777" w:rsidR="00E73B71" w:rsidRDefault="00CB5277">
      <w:pPr>
        <w:pStyle w:val="BodyText"/>
      </w:pPr>
      <w:r>
        <w:rPr>
          <w:rFonts w:ascii="Calibri" w:hAnsi="Calibri"/>
          <w:sz w:val="22"/>
        </w:rPr>
        <w:t>The core pain point is the absence of task-level reasoning. Current robots execute instructions; they do not plan. An intelligent reasoning layer that can interpret a natural language goal, automatically plan the action sequence, and recover from failures would dramatically reduce deployment cost and time-to-operation.</w:t>
      </w:r>
    </w:p>
    <w:p w14:paraId="4A1686C3" w14:textId="77777777" w:rsidR="00E73B71" w:rsidRDefault="00CB5277">
      <w:pPr>
        <w:pStyle w:val="Heading3"/>
      </w:pPr>
      <w:bookmarkStart w:id="9" w:name="market-opportunity"/>
      <w:bookmarkEnd w:id="8"/>
      <w:r>
        <w:rPr>
          <w:color w:val="1F3864"/>
          <w:sz w:val="26"/>
        </w:rPr>
        <w:lastRenderedPageBreak/>
        <w:t>2.2 Market Opportunity</w:t>
      </w:r>
    </w:p>
    <w:p w14:paraId="5D3CCFD0" w14:textId="77777777" w:rsidR="00E73B71" w:rsidRDefault="00CB5277">
      <w:pPr>
        <w:pStyle w:val="Compact"/>
        <w:numPr>
          <w:ilvl w:val="0"/>
          <w:numId w:val="3"/>
        </w:numPr>
      </w:pPr>
      <w:r>
        <w:rPr>
          <w:rFonts w:ascii="Calibri" w:hAnsi="Calibri"/>
          <w:sz w:val="22"/>
        </w:rPr>
        <w:t>Global warehouse automation market projected to reach USD $41B by 2027 (MarketsandMarkets, 2023).</w:t>
      </w:r>
    </w:p>
    <w:p w14:paraId="00FD4AC3" w14:textId="77777777" w:rsidR="00E73B71" w:rsidRDefault="00CB5277">
      <w:pPr>
        <w:pStyle w:val="Compact"/>
        <w:numPr>
          <w:ilvl w:val="0"/>
          <w:numId w:val="3"/>
        </w:numPr>
      </w:pPr>
      <w:r>
        <w:rPr>
          <w:rFonts w:ascii="Calibri" w:hAnsi="Calibri"/>
          <w:sz w:val="22"/>
        </w:rPr>
        <w:t>Hospital logistics robots (medication, linen, specimen delivery) represent a $4.5B segment growing at 15% CAGR.</w:t>
      </w:r>
    </w:p>
    <w:p w14:paraId="1029D969" w14:textId="77777777" w:rsidR="00E73B71" w:rsidRDefault="00CB5277">
      <w:pPr>
        <w:pStyle w:val="Compact"/>
        <w:numPr>
          <w:ilvl w:val="0"/>
          <w:numId w:val="3"/>
        </w:numPr>
      </w:pPr>
      <w:r>
        <w:rPr>
          <w:rFonts w:ascii="Calibri" w:hAnsi="Calibri"/>
          <w:sz w:val="22"/>
        </w:rPr>
        <w:t>Small-batch manufacturing — the long tail of industrial automation — is largely unserved by current fixed-program robots.</w:t>
      </w:r>
    </w:p>
    <w:p w14:paraId="308637F6" w14:textId="77777777" w:rsidR="00E73B71" w:rsidRDefault="00CB5277">
      <w:pPr>
        <w:pStyle w:val="Compact"/>
        <w:numPr>
          <w:ilvl w:val="0"/>
          <w:numId w:val="3"/>
        </w:numPr>
      </w:pPr>
      <w:r>
        <w:rPr>
          <w:rFonts w:ascii="Calibri" w:hAnsi="Calibri"/>
          <w:sz w:val="22"/>
        </w:rPr>
        <w:t>NVIDIA’s Isaac platform is rapidly becoming the industry standard for simulation-first robot development, validating the technology choice.</w:t>
      </w:r>
    </w:p>
    <w:p w14:paraId="281D9ACB" w14:textId="77777777" w:rsidR="00E73B71" w:rsidRDefault="00CB5277">
      <w:pPr>
        <w:pStyle w:val="Heading3"/>
      </w:pPr>
      <w:bookmarkStart w:id="10" w:name="why-nvidia-omniverse-isaac"/>
      <w:bookmarkEnd w:id="9"/>
      <w:r>
        <w:rPr>
          <w:color w:val="1F3864"/>
          <w:sz w:val="26"/>
        </w:rPr>
        <w:t>2.3 Why NVIDIA Omniverse / Isaac?</w:t>
      </w:r>
    </w:p>
    <w:p w14:paraId="12C82558" w14:textId="77777777" w:rsidR="00E73B71" w:rsidRDefault="00CB5277">
      <w:pPr>
        <w:pStyle w:val="Compact"/>
        <w:numPr>
          <w:ilvl w:val="0"/>
          <w:numId w:val="4"/>
        </w:numPr>
      </w:pPr>
      <w:r>
        <w:rPr>
          <w:rFonts w:ascii="Calibri" w:hAnsi="Calibri"/>
          <w:sz w:val="22"/>
        </w:rPr>
        <w:t>Isaac Sim is free for non-production use under the NVIDIA Developer Program — zero licensing cost for the project.</w:t>
      </w:r>
    </w:p>
    <w:p w14:paraId="234D56A8" w14:textId="77777777" w:rsidR="00E73B71" w:rsidRDefault="00CB5277">
      <w:pPr>
        <w:pStyle w:val="Compact"/>
        <w:numPr>
          <w:ilvl w:val="0"/>
          <w:numId w:val="4"/>
        </w:numPr>
      </w:pPr>
      <w:r>
        <w:rPr>
          <w:rFonts w:ascii="Calibri" w:hAnsi="Calibri"/>
          <w:sz w:val="22"/>
        </w:rPr>
        <w:t>Isaac ROS cuMotion provides GPU-accelerated motion planning, replacing MoveIt2’s OMPL planner with substantially faster trajectory generation.</w:t>
      </w:r>
    </w:p>
    <w:p w14:paraId="69023745" w14:textId="77777777" w:rsidR="00E73B71" w:rsidRDefault="00CB5277">
      <w:pPr>
        <w:pStyle w:val="Compact"/>
        <w:numPr>
          <w:ilvl w:val="0"/>
          <w:numId w:val="4"/>
        </w:numPr>
      </w:pPr>
      <w:r>
        <w:rPr>
          <w:rFonts w:ascii="Calibri" w:hAnsi="Calibri"/>
          <w:sz w:val="22"/>
        </w:rPr>
        <w:t>Omniverse Replicator enables photorealistic synthetic data generation for training the perception neural network — no real camera or real objects required.</w:t>
      </w:r>
    </w:p>
    <w:p w14:paraId="150F3829" w14:textId="77777777" w:rsidR="00E73B71" w:rsidRDefault="00CB5277">
      <w:pPr>
        <w:pStyle w:val="Compact"/>
        <w:numPr>
          <w:ilvl w:val="0"/>
          <w:numId w:val="4"/>
        </w:numPr>
      </w:pPr>
      <w:r>
        <w:rPr>
          <w:rFonts w:ascii="Calibri" w:hAnsi="Calibri"/>
          <w:sz w:val="22"/>
        </w:rPr>
        <w:t>The entire NVIDIA robotics stack (Isaac Sim, Isaac Lab, Isaac ROS, cuRobo, nvblox) is open-source and integrates natively, reducing inter-component friction.</w:t>
      </w:r>
    </w:p>
    <w:p w14:paraId="03EA2FDA" w14:textId="77777777" w:rsidR="00E73B71" w:rsidRDefault="00CB5277">
      <w:pPr>
        <w:jc w:val="center"/>
      </w:pPr>
      <w:r>
        <w:rPr>
          <w:rFonts w:ascii="Calibri" w:hAnsi="Calibri"/>
          <w:sz w:val="22"/>
        </w:rPr>
        <w:pict w14:anchorId="7C92EFF0">
          <v:rect id="_x0000_i1028" style="width:0;height:1.5pt" o:hralign="center" o:hrstd="t" o:hr="t"/>
        </w:pict>
      </w:r>
    </w:p>
    <w:p w14:paraId="2F7947FE" w14:textId="77777777" w:rsidR="008B4DAA" w:rsidRDefault="008B4DAA">
      <w:pPr>
        <w:rPr>
          <w:rFonts w:asciiTheme="majorHAnsi" w:eastAsiaTheme="majorEastAsia" w:hAnsiTheme="majorHAnsi" w:cstheme="majorBidi"/>
          <w:b/>
          <w:bCs/>
          <w:color w:val="1F3864"/>
          <w:sz w:val="32"/>
          <w:szCs w:val="28"/>
        </w:rPr>
      </w:pPr>
      <w:bookmarkStart w:id="11" w:name="literature-review"/>
      <w:bookmarkEnd w:id="7"/>
      <w:bookmarkEnd w:id="10"/>
      <w:r>
        <w:rPr>
          <w:color w:val="1F3864"/>
          <w:sz w:val="32"/>
        </w:rPr>
        <w:br w:type="page"/>
      </w:r>
    </w:p>
    <w:p w14:paraId="4A3A5F17" w14:textId="5E66F95D" w:rsidR="00E73B71" w:rsidRDefault="00CB5277">
      <w:pPr>
        <w:pStyle w:val="Heading2"/>
      </w:pPr>
      <w:r>
        <w:rPr>
          <w:color w:val="1F3864"/>
          <w:sz w:val="32"/>
        </w:rPr>
        <w:lastRenderedPageBreak/>
        <w:t>3. Literature Review</w:t>
      </w:r>
    </w:p>
    <w:p w14:paraId="3C5EC53B" w14:textId="77777777" w:rsidR="00E73B71" w:rsidRDefault="00CB5277">
      <w:pPr>
        <w:pStyle w:val="Heading3"/>
      </w:pPr>
      <w:bookmarkStart w:id="12" w:name="symbolic-task-planning-pddl"/>
      <w:r>
        <w:rPr>
          <w:color w:val="1F3864"/>
          <w:sz w:val="26"/>
        </w:rPr>
        <w:t>3.1 Symbolic Task Planning — PDDL</w:t>
      </w:r>
    </w:p>
    <w:p w14:paraId="1AC1340A" w14:textId="77777777" w:rsidR="00E73B71" w:rsidRDefault="00CB5277">
      <w:pPr>
        <w:pStyle w:val="FirstParagraph"/>
      </w:pPr>
      <w:r>
        <w:rPr>
          <w:rFonts w:ascii="Calibri" w:hAnsi="Calibri"/>
          <w:sz w:val="22"/>
        </w:rPr>
        <w:t>Planning Domain Definition Language (PDDL) was introduced by McDermott et al. (1998) as a standard for AI planning competitions. Modern fast planners (Fast Downward, FF) solve thousands of actions in seconds. For robot manipulation, PDDL provides provably correct, interpretable plans — a key advantage over end-to-end neural approaches where failure modes are opaque. The Planner implements its own C++ PDDL planner from scratch to demonstrate understanding and applied implementation of the technique rather th</w:t>
      </w:r>
      <w:r>
        <w:rPr>
          <w:rFonts w:ascii="Calibri" w:hAnsi="Calibri"/>
          <w:sz w:val="22"/>
        </w:rPr>
        <w:t>an calling an external planner binary.</w:t>
      </w:r>
    </w:p>
    <w:p w14:paraId="00F621AD" w14:textId="77777777" w:rsidR="00E73B71" w:rsidRDefault="00CB5277">
      <w:pPr>
        <w:pStyle w:val="Heading3"/>
      </w:pPr>
      <w:bookmarkStart w:id="13" w:name="neural-task-planning-llm-integration"/>
      <w:bookmarkEnd w:id="12"/>
      <w:r>
        <w:rPr>
          <w:color w:val="1F3864"/>
          <w:sz w:val="26"/>
        </w:rPr>
        <w:t>3.2 Neural Task Planning &amp; LLM Integration</w:t>
      </w:r>
    </w:p>
    <w:p w14:paraId="7D76AC9B" w14:textId="77777777" w:rsidR="00E73B71" w:rsidRDefault="00CB5277">
      <w:pPr>
        <w:pStyle w:val="FirstParagraph"/>
      </w:pPr>
      <w:r>
        <w:rPr>
          <w:rFonts w:ascii="Calibri" w:hAnsi="Calibri"/>
          <w:sz w:val="22"/>
        </w:rPr>
        <w:t>SayCan (Ahn et al., Google 2022) and Code as Policies (Liang et al., arXiv 2022, ICRA 2023) showed that LLMs can bridge natural language and robot action spaces. However, both rely purely on the LLM for action selection, producing unverifiable plans. The Planner uses the LLM (LLaMA-3) only for goal extraction and PDDL problem generation — symbolic correctness is enforced by the formal planner, provided the domain model is accurate. This hybrid approach inherits interpretability from PDDL and flexibility fro</w:t>
      </w:r>
      <w:r>
        <w:rPr>
          <w:rFonts w:ascii="Calibri" w:hAnsi="Calibri"/>
          <w:sz w:val="22"/>
        </w:rPr>
        <w:t>m the LLM.</w:t>
      </w:r>
    </w:p>
    <w:p w14:paraId="4CC8B071" w14:textId="77777777" w:rsidR="00E73B71" w:rsidRDefault="00CB5277">
      <w:pPr>
        <w:pStyle w:val="Heading3"/>
      </w:pPr>
      <w:bookmarkStart w:id="14" w:name="dof-pose-estimation"/>
      <w:bookmarkEnd w:id="13"/>
      <w:r>
        <w:rPr>
          <w:color w:val="1F3864"/>
          <w:sz w:val="26"/>
        </w:rPr>
        <w:t>3.3 6-DoF Pose Estimation</w:t>
      </w:r>
    </w:p>
    <w:p w14:paraId="4A25C747" w14:textId="77777777" w:rsidR="00E73B71" w:rsidRDefault="00CB5277">
      <w:pPr>
        <w:pStyle w:val="FirstParagraph"/>
      </w:pPr>
      <w:r>
        <w:rPr>
          <w:rFonts w:ascii="Calibri" w:hAnsi="Calibri"/>
          <w:sz w:val="22"/>
        </w:rPr>
        <w:t>FoundationPose (Wen et al., NVIDIA 2024) achieves state-of-the-art 6-DoF object pose estimation with minimal per-object training data using a foundation model approach. Its integration into Isaac ROS makes it directly usable in the Perception Agent without additional fine-tuning for new objects.</w:t>
      </w:r>
    </w:p>
    <w:p w14:paraId="265ABBAC" w14:textId="77777777" w:rsidR="00E73B71" w:rsidRDefault="00CB5277">
      <w:pPr>
        <w:pStyle w:val="Heading3"/>
      </w:pPr>
      <w:bookmarkStart w:id="15" w:name="X2469af1bd55fdeb0b9cf5df3733617dfe933dc1"/>
      <w:bookmarkEnd w:id="14"/>
      <w:r>
        <w:rPr>
          <w:color w:val="1F3864"/>
          <w:sz w:val="26"/>
        </w:rPr>
        <w:t>3.4 GPU-Accelerated Motion Planning — cuRobo / cuMotion</w:t>
      </w:r>
    </w:p>
    <w:p w14:paraId="01DE76E7" w14:textId="77777777" w:rsidR="00E73B71" w:rsidRDefault="00CB5277">
      <w:pPr>
        <w:pStyle w:val="FirstParagraph"/>
      </w:pPr>
      <w:r>
        <w:rPr>
          <w:rFonts w:ascii="Calibri" w:hAnsi="Calibri"/>
          <w:sz w:val="22"/>
        </w:rPr>
        <w:t>cuRobo (Sundaralingam et al., NVIDIA 2023) introduced parallel trajectory optimisation on GPU, generating collision-free, minimum-jerk trajectories 10–100x faster than CPU-based planners. Isaac ROS cuMotion wraps cuRobo as a production MoveIt2 plugin. This replaces the Executor Agent’s prior MoveIt2/OMPL dependency with a substantially faster, more reliable planner.</w:t>
      </w:r>
    </w:p>
    <w:p w14:paraId="4E841EFC" w14:textId="77777777" w:rsidR="00E73B71" w:rsidRDefault="00CB5277">
      <w:pPr>
        <w:pStyle w:val="Heading3"/>
      </w:pPr>
      <w:bookmarkStart w:id="16" w:name="Xc72833c9ab263fb4734f001f3ea8c59d5c4c6b9"/>
      <w:bookmarkEnd w:id="15"/>
      <w:r>
        <w:rPr>
          <w:color w:val="1F3864"/>
          <w:sz w:val="26"/>
        </w:rPr>
        <w:t>3.5 Evolutionary / Genetic Algorithms for Plan Selection</w:t>
      </w:r>
    </w:p>
    <w:p w14:paraId="3DA583B0" w14:textId="77777777" w:rsidR="00E73B71" w:rsidRDefault="00CB5277">
      <w:pPr>
        <w:pStyle w:val="FirstParagraph"/>
      </w:pPr>
      <w:r>
        <w:rPr>
          <w:rFonts w:ascii="Calibri" w:hAnsi="Calibri"/>
          <w:sz w:val="22"/>
        </w:rPr>
        <w:t>Genetic algorithms have been applied to multi-objective plan quality optimisation in automated planning. Gerevini et al. (2003) introduced metric-temporal plan optimisation in the LPG planner, demonstrating local search over plan quality dimensions. The Planner’s GA plan ranker draws on these principles, selecting over valid PDDL plan candidates by minimising a weighted combination of plan length, estimated execution time, and collision risk — providing a principled treatment of the Resource Optimisation IR</w:t>
      </w:r>
      <w:r>
        <w:rPr>
          <w:rFonts w:ascii="Calibri" w:hAnsi="Calibri"/>
          <w:sz w:val="22"/>
        </w:rPr>
        <w:t>S requirement.</w:t>
      </w:r>
    </w:p>
    <w:p w14:paraId="11B9D520" w14:textId="77777777" w:rsidR="00E73B71" w:rsidRDefault="00CB5277">
      <w:pPr>
        <w:jc w:val="center"/>
      </w:pPr>
      <w:r>
        <w:rPr>
          <w:rFonts w:ascii="Calibri" w:hAnsi="Calibri"/>
          <w:sz w:val="22"/>
        </w:rPr>
        <w:pict w14:anchorId="2C0BC3F3">
          <v:rect id="_x0000_i1029" style="width:0;height:1.5pt" o:hralign="center" o:hrstd="t" o:hr="t"/>
        </w:pict>
      </w:r>
    </w:p>
    <w:p w14:paraId="51048CD5" w14:textId="77777777" w:rsidR="008B4DAA" w:rsidRDefault="008B4DAA">
      <w:pPr>
        <w:rPr>
          <w:rFonts w:asciiTheme="majorHAnsi" w:eastAsiaTheme="majorEastAsia" w:hAnsiTheme="majorHAnsi" w:cstheme="majorBidi"/>
          <w:b/>
          <w:bCs/>
          <w:color w:val="1F3864"/>
          <w:sz w:val="32"/>
          <w:szCs w:val="28"/>
        </w:rPr>
      </w:pPr>
      <w:bookmarkStart w:id="17" w:name="irs-technique-coverage"/>
      <w:bookmarkEnd w:id="11"/>
      <w:bookmarkEnd w:id="16"/>
      <w:r>
        <w:rPr>
          <w:color w:val="1F3864"/>
          <w:sz w:val="32"/>
        </w:rPr>
        <w:br w:type="page"/>
      </w:r>
    </w:p>
    <w:p w14:paraId="2131EC77" w14:textId="5ACBA1A1" w:rsidR="00E73B71" w:rsidRDefault="00CB5277">
      <w:pPr>
        <w:pStyle w:val="Heading2"/>
      </w:pPr>
      <w:r>
        <w:rPr>
          <w:color w:val="1F3864"/>
          <w:sz w:val="32"/>
        </w:rPr>
        <w:lastRenderedPageBreak/>
        <w:t>4. IRS Technique Coverage</w:t>
      </w:r>
    </w:p>
    <w:p w14:paraId="134961C8" w14:textId="77777777" w:rsidR="00E73B71" w:rsidRDefault="00CB5277">
      <w:pPr>
        <w:pStyle w:val="FirstParagraph"/>
      </w:pPr>
      <w:r>
        <w:rPr>
          <w:rFonts w:ascii="Calibri" w:hAnsi="Calibri"/>
          <w:sz w:val="22"/>
        </w:rPr>
        <w:t>The project requirement specifies that at least three of the four IRS technique groups must be demonstrated. The Planner covers all four:</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34"/>
        <w:gridCol w:w="1993"/>
        <w:gridCol w:w="7069"/>
      </w:tblGrid>
      <w:tr w:rsidR="00E73B71" w14:paraId="4EB0B023" w14:textId="77777777" w:rsidTr="00E73B7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0138F340" w14:textId="77777777" w:rsidR="00E73B71" w:rsidRDefault="00CB5277">
            <w:pPr>
              <w:pStyle w:val="Compact"/>
            </w:pPr>
            <w:r>
              <w:rPr>
                <w:rFonts w:ascii="Calibri" w:hAnsi="Calibri"/>
                <w:b/>
                <w:sz w:val="18"/>
              </w:rPr>
              <w:t>Technique Group</w:t>
            </w:r>
          </w:p>
        </w:tc>
        <w:tc>
          <w:tcPr>
            <w:tcW w:w="0" w:type="auto"/>
            <w:shd w:val="clear" w:color="auto" w:fill="D9E2F3"/>
          </w:tcPr>
          <w:p w14:paraId="00D89D92" w14:textId="77777777" w:rsidR="00E73B71" w:rsidRDefault="00CB5277">
            <w:pPr>
              <w:pStyle w:val="Compact"/>
            </w:pPr>
            <w:r>
              <w:rPr>
                <w:rFonts w:ascii="Calibri" w:hAnsi="Calibri"/>
                <w:b/>
                <w:sz w:val="18"/>
              </w:rPr>
              <w:t>IRS Requirement</w:t>
            </w:r>
          </w:p>
        </w:tc>
        <w:tc>
          <w:tcPr>
            <w:tcW w:w="0" w:type="auto"/>
            <w:shd w:val="clear" w:color="auto" w:fill="D9E2F3"/>
          </w:tcPr>
          <w:p w14:paraId="112189D0" w14:textId="77777777" w:rsidR="00E73B71" w:rsidRDefault="00CB5277">
            <w:pPr>
              <w:pStyle w:val="Compact"/>
            </w:pPr>
            <w:r>
              <w:rPr>
                <w:rFonts w:ascii="Calibri" w:hAnsi="Calibri"/>
                <w:b/>
                <w:sz w:val="18"/>
              </w:rPr>
              <w:t>Implementation in The Planner</w:t>
            </w:r>
          </w:p>
        </w:tc>
      </w:tr>
      <w:tr w:rsidR="00E73B71" w14:paraId="57E125A6" w14:textId="77777777">
        <w:trPr>
          <w:jc w:val="center"/>
        </w:trPr>
        <w:tc>
          <w:tcPr>
            <w:tcW w:w="0" w:type="auto"/>
          </w:tcPr>
          <w:p w14:paraId="6B62096A" w14:textId="77777777" w:rsidR="00E73B71" w:rsidRDefault="00CB5277">
            <w:pPr>
              <w:pStyle w:val="Compact"/>
            </w:pPr>
            <w:r>
              <w:rPr>
                <w:rFonts w:ascii="Calibri" w:hAnsi="Calibri"/>
                <w:sz w:val="18"/>
              </w:rPr>
              <w:t>①</w:t>
            </w:r>
          </w:p>
        </w:tc>
        <w:tc>
          <w:tcPr>
            <w:tcW w:w="0" w:type="auto"/>
          </w:tcPr>
          <w:p w14:paraId="2B100FCF" w14:textId="77777777" w:rsidR="00E73B71" w:rsidRDefault="00CB5277">
            <w:pPr>
              <w:pStyle w:val="Compact"/>
            </w:pPr>
            <w:r>
              <w:rPr>
                <w:rFonts w:ascii="Calibri" w:hAnsi="Calibri"/>
                <w:sz w:val="18"/>
              </w:rPr>
              <w:t>Decision Automation</w:t>
            </w:r>
          </w:p>
        </w:tc>
        <w:tc>
          <w:tcPr>
            <w:tcW w:w="0" w:type="auto"/>
          </w:tcPr>
          <w:p w14:paraId="223B4C0C" w14:textId="77777777" w:rsidR="00E73B71" w:rsidRDefault="00CB5277">
            <w:pPr>
              <w:pStyle w:val="Compact"/>
            </w:pPr>
            <w:r>
              <w:rPr>
                <w:rFonts w:ascii="Calibri" w:hAnsi="Calibri"/>
                <w:sz w:val="18"/>
              </w:rPr>
              <w:t>Custom C++ PDDL Planner — A* search over symbolic state space with domain action schemas (pick, place, stack, move-to, inspect). Plan validator checks pre/post-conditions.</w:t>
            </w:r>
          </w:p>
        </w:tc>
      </w:tr>
      <w:tr w:rsidR="00E73B71" w14:paraId="4B5D57BF" w14:textId="77777777">
        <w:trPr>
          <w:jc w:val="center"/>
        </w:trPr>
        <w:tc>
          <w:tcPr>
            <w:tcW w:w="0" w:type="auto"/>
          </w:tcPr>
          <w:p w14:paraId="736E4178" w14:textId="77777777" w:rsidR="00E73B71" w:rsidRDefault="00CB5277">
            <w:pPr>
              <w:pStyle w:val="Compact"/>
            </w:pPr>
            <w:r>
              <w:rPr>
                <w:rFonts w:ascii="Calibri" w:hAnsi="Calibri"/>
                <w:sz w:val="18"/>
              </w:rPr>
              <w:t>②</w:t>
            </w:r>
          </w:p>
        </w:tc>
        <w:tc>
          <w:tcPr>
            <w:tcW w:w="0" w:type="auto"/>
          </w:tcPr>
          <w:p w14:paraId="67D29592" w14:textId="77777777" w:rsidR="00E73B71" w:rsidRDefault="00CB5277">
            <w:pPr>
              <w:pStyle w:val="Compact"/>
            </w:pPr>
            <w:r>
              <w:rPr>
                <w:rFonts w:ascii="Calibri" w:hAnsi="Calibri"/>
                <w:sz w:val="18"/>
              </w:rPr>
              <w:t>Business Resource Optimisation</w:t>
            </w:r>
          </w:p>
        </w:tc>
        <w:tc>
          <w:tcPr>
            <w:tcW w:w="0" w:type="auto"/>
          </w:tcPr>
          <w:p w14:paraId="14C10158" w14:textId="77777777" w:rsidR="00E73B71" w:rsidRDefault="00CB5277">
            <w:pPr>
              <w:pStyle w:val="Compact"/>
            </w:pPr>
            <w:r>
              <w:rPr>
                <w:rFonts w:ascii="Calibri" w:hAnsi="Calibri"/>
                <w:sz w:val="18"/>
              </w:rPr>
              <w:t>Genetic Algorithm plan ranker over valid plan candidates — minimises weighted objective: steps × w₁ + estimated_time × w₂ + collision_risk × w₃.</w:t>
            </w:r>
          </w:p>
        </w:tc>
      </w:tr>
      <w:tr w:rsidR="00E73B71" w14:paraId="31096D87" w14:textId="77777777">
        <w:trPr>
          <w:jc w:val="center"/>
        </w:trPr>
        <w:tc>
          <w:tcPr>
            <w:tcW w:w="0" w:type="auto"/>
          </w:tcPr>
          <w:p w14:paraId="56FC1EDD" w14:textId="77777777" w:rsidR="00E73B71" w:rsidRDefault="00CB5277">
            <w:pPr>
              <w:pStyle w:val="Compact"/>
            </w:pPr>
            <w:r>
              <w:rPr>
                <w:rFonts w:ascii="Calibri" w:hAnsi="Calibri"/>
                <w:sz w:val="18"/>
              </w:rPr>
              <w:t>③</w:t>
            </w:r>
          </w:p>
        </w:tc>
        <w:tc>
          <w:tcPr>
            <w:tcW w:w="0" w:type="auto"/>
          </w:tcPr>
          <w:p w14:paraId="2138F461" w14:textId="77777777" w:rsidR="00E73B71" w:rsidRDefault="00CB5277">
            <w:pPr>
              <w:pStyle w:val="Compact"/>
            </w:pPr>
            <w:r>
              <w:rPr>
                <w:rFonts w:ascii="Calibri" w:hAnsi="Calibri"/>
                <w:sz w:val="18"/>
              </w:rPr>
              <w:t>Knowledge Discovery &amp; Data Mining</w:t>
            </w:r>
          </w:p>
        </w:tc>
        <w:tc>
          <w:tcPr>
            <w:tcW w:w="0" w:type="auto"/>
          </w:tcPr>
          <w:p w14:paraId="2103FCE4" w14:textId="77777777" w:rsidR="00E73B71" w:rsidRDefault="00CB5277">
            <w:pPr>
              <w:pStyle w:val="Compact"/>
            </w:pPr>
            <w:r>
              <w:rPr>
                <w:rFonts w:ascii="Calibri" w:hAnsi="Calibri"/>
                <w:sz w:val="18"/>
              </w:rPr>
              <w:t>NVIDIA Isaac ROS Object Detection + FoundationPose 6-DoF pose estimator builds live scene graph. Omniverse Replicator generates synthetic training data.</w:t>
            </w:r>
          </w:p>
        </w:tc>
      </w:tr>
      <w:tr w:rsidR="00E73B71" w14:paraId="508DA73E" w14:textId="77777777">
        <w:trPr>
          <w:jc w:val="center"/>
        </w:trPr>
        <w:tc>
          <w:tcPr>
            <w:tcW w:w="0" w:type="auto"/>
          </w:tcPr>
          <w:p w14:paraId="51BB9E72" w14:textId="77777777" w:rsidR="00E73B71" w:rsidRDefault="00CB5277">
            <w:pPr>
              <w:pStyle w:val="Compact"/>
            </w:pPr>
            <w:r>
              <w:rPr>
                <w:rFonts w:ascii="Calibri" w:hAnsi="Calibri"/>
                <w:sz w:val="18"/>
              </w:rPr>
              <w:t>④</w:t>
            </w:r>
          </w:p>
        </w:tc>
        <w:tc>
          <w:tcPr>
            <w:tcW w:w="0" w:type="auto"/>
          </w:tcPr>
          <w:p w14:paraId="25BA636B" w14:textId="77777777" w:rsidR="00E73B71" w:rsidRDefault="00CB5277">
            <w:pPr>
              <w:pStyle w:val="Compact"/>
            </w:pPr>
            <w:r>
              <w:rPr>
                <w:rFonts w:ascii="Calibri" w:hAnsi="Calibri"/>
                <w:sz w:val="18"/>
              </w:rPr>
              <w:t>Cognitive Systems</w:t>
            </w:r>
          </w:p>
        </w:tc>
        <w:tc>
          <w:tcPr>
            <w:tcW w:w="0" w:type="auto"/>
          </w:tcPr>
          <w:p w14:paraId="7A84B7D7" w14:textId="77777777" w:rsidR="00E73B71" w:rsidRDefault="00CB5277">
            <w:pPr>
              <w:pStyle w:val="Compact"/>
            </w:pPr>
            <w:r>
              <w:rPr>
                <w:rFonts w:ascii="Calibri" w:hAnsi="Calibri"/>
                <w:sz w:val="18"/>
              </w:rPr>
              <w:t>LLaMA-3 (local LLM) translates natural language goals into PDDL problem specs. NetworkX knowledge graph encodes object affordances, robot capabilities, and spatial constraints.</w:t>
            </w:r>
          </w:p>
        </w:tc>
      </w:tr>
    </w:tbl>
    <w:p w14:paraId="6555E457" w14:textId="77777777" w:rsidR="00E73B71" w:rsidRDefault="00CB5277">
      <w:pPr>
        <w:pStyle w:val="BlockText"/>
      </w:pPr>
      <w:r>
        <w:rPr>
          <w:rFonts w:ascii="Calibri" w:hAnsi="Calibri"/>
          <w:b/>
          <w:bCs/>
          <w:sz w:val="22"/>
        </w:rPr>
        <w:t>Note:</w:t>
      </w:r>
      <w:r>
        <w:rPr>
          <w:rFonts w:ascii="Calibri" w:hAnsi="Calibri"/>
          <w:sz w:val="22"/>
        </w:rPr>
        <w:t xml:space="preserve"> The C++ PDDL Planner (Agent 2) is the primary technical contribution and covers Technique Groups ① and ②. Writing the planner from first principles allows the team leader to demonstrate direct understanding of A* search and PDDL semantics, rather than treating an external planner as a black box.</w:t>
      </w:r>
    </w:p>
    <w:p w14:paraId="2B25D03F" w14:textId="77777777" w:rsidR="00E73B71" w:rsidRDefault="00CB5277">
      <w:pPr>
        <w:pStyle w:val="Figure"/>
        <w:jc w:val="center"/>
      </w:pPr>
      <w:r>
        <w:rPr>
          <w:rFonts w:ascii="Calibri" w:hAnsi="Calibri"/>
          <w:noProof/>
          <w:sz w:val="22"/>
        </w:rPr>
        <w:drawing>
          <wp:inline distT="0" distB="0" distL="0" distR="0" wp14:anchorId="5A68FB32" wp14:editId="087996AB">
            <wp:extent cx="2667000" cy="295891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plots/pandocplot6221422902565187896.png"/>
                    <pic:cNvPicPr>
                      <a:picLocks noChangeAspect="1" noChangeArrowheads="1"/>
                    </pic:cNvPicPr>
                  </pic:nvPicPr>
                  <pic:blipFill>
                    <a:blip r:embed="rId7"/>
                    <a:stretch>
                      <a:fillRect/>
                    </a:stretch>
                  </pic:blipFill>
                  <pic:spPr bwMode="auto">
                    <a:xfrm>
                      <a:off x="0" y="0"/>
                      <a:ext cx="2667000" cy="2958910"/>
                    </a:xfrm>
                    <a:prstGeom prst="rect">
                      <a:avLst/>
                    </a:prstGeom>
                    <a:noFill/>
                    <a:ln w="9525">
                      <a:noFill/>
                      <a:headEnd/>
                      <a:tailEnd/>
                    </a:ln>
                  </pic:spPr>
                </pic:pic>
              </a:graphicData>
            </a:graphic>
          </wp:inline>
        </w:drawing>
      </w:r>
    </w:p>
    <w:p w14:paraId="64B2D747" w14:textId="77777777" w:rsidR="00E73B71" w:rsidRDefault="00CB5277">
      <w:pPr>
        <w:jc w:val="center"/>
      </w:pPr>
      <w:r>
        <w:rPr>
          <w:rFonts w:ascii="Calibri" w:hAnsi="Calibri"/>
          <w:sz w:val="22"/>
        </w:rPr>
        <w:pict w14:anchorId="3B95C802">
          <v:rect id="_x0000_i1030" style="width:0;height:1.5pt" o:hralign="center" o:hrstd="t" o:hr="t"/>
        </w:pict>
      </w:r>
    </w:p>
    <w:p w14:paraId="3BF9A931" w14:textId="77777777" w:rsidR="00E73B71" w:rsidRDefault="00CB5277">
      <w:pPr>
        <w:pStyle w:val="Heading2"/>
      </w:pPr>
      <w:bookmarkStart w:id="18" w:name="system-design"/>
      <w:bookmarkEnd w:id="17"/>
      <w:r>
        <w:rPr>
          <w:color w:val="1F3864"/>
          <w:sz w:val="32"/>
        </w:rPr>
        <w:t>5. System Design</w:t>
      </w:r>
    </w:p>
    <w:p w14:paraId="73DC93F1" w14:textId="77777777" w:rsidR="00E73B71" w:rsidRDefault="00CB5277">
      <w:pPr>
        <w:pStyle w:val="Heading3"/>
      </w:pPr>
      <w:bookmarkStart w:id="19" w:name="architecture-overview"/>
      <w:r>
        <w:rPr>
          <w:color w:val="1F3864"/>
          <w:sz w:val="26"/>
        </w:rPr>
        <w:t>5.1 Architecture Overview</w:t>
      </w:r>
    </w:p>
    <w:p w14:paraId="702467E7" w14:textId="77777777" w:rsidR="00E73B71" w:rsidRDefault="00CB5277">
      <w:pPr>
        <w:pStyle w:val="FirstParagraph"/>
      </w:pPr>
      <w:r>
        <w:rPr>
          <w:rFonts w:ascii="Calibri" w:hAnsi="Calibri"/>
          <w:sz w:val="22"/>
        </w:rPr>
        <w:t>The Planner is a five-agent pipeline. Each agent is a ROS2 node communicating via topics and services, with a FastAPI REST layer exposing the pipeline to the web UI. The pipeline follows a sequential execution order for normal operation and branches to a replanning loop on failure.</w:t>
      </w:r>
    </w:p>
    <w:p w14:paraId="3FB303BA" w14:textId="77777777" w:rsidR="00E73B71" w:rsidRDefault="00CB5277">
      <w:pPr>
        <w:pStyle w:val="Figure"/>
        <w:jc w:val="center"/>
      </w:pPr>
      <w:r>
        <w:rPr>
          <w:rFonts w:ascii="Calibri" w:hAnsi="Calibri"/>
          <w:noProof/>
          <w:sz w:val="22"/>
        </w:rPr>
        <w:lastRenderedPageBreak/>
        <w:drawing>
          <wp:inline distT="0" distB="0" distL="0" distR="0" wp14:anchorId="7C26BCCE" wp14:editId="752620FF">
            <wp:extent cx="2667000" cy="654562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plots/pandocplot9690018133680294129.png"/>
                    <pic:cNvPicPr>
                      <a:picLocks noChangeAspect="1" noChangeArrowheads="1"/>
                    </pic:cNvPicPr>
                  </pic:nvPicPr>
                  <pic:blipFill>
                    <a:blip r:embed="rId8"/>
                    <a:stretch>
                      <a:fillRect/>
                    </a:stretch>
                  </pic:blipFill>
                  <pic:spPr bwMode="auto">
                    <a:xfrm>
                      <a:off x="0" y="0"/>
                      <a:ext cx="2667000" cy="6545620"/>
                    </a:xfrm>
                    <a:prstGeom prst="rect">
                      <a:avLst/>
                    </a:prstGeom>
                    <a:noFill/>
                    <a:ln w="9525">
                      <a:noFill/>
                      <a:headEnd/>
                      <a:tailEnd/>
                    </a:ln>
                  </pic:spPr>
                </pic:pic>
              </a:graphicData>
            </a:graphic>
          </wp:inline>
        </w:drawing>
      </w:r>
    </w:p>
    <w:p w14:paraId="51A2C552" w14:textId="77777777" w:rsidR="00E73B71" w:rsidRDefault="00CB5277">
      <w:pPr>
        <w:pStyle w:val="Heading3"/>
      </w:pPr>
      <w:bookmarkStart w:id="20" w:name="agent-specifications"/>
      <w:bookmarkEnd w:id="19"/>
      <w:r>
        <w:rPr>
          <w:color w:val="1F3864"/>
          <w:sz w:val="26"/>
        </w:rPr>
        <w:t>5.2 Agent Specifications</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71"/>
        <w:gridCol w:w="2525"/>
        <w:gridCol w:w="2574"/>
        <w:gridCol w:w="3926"/>
      </w:tblGrid>
      <w:tr w:rsidR="00E73B71" w14:paraId="65AC9DE5" w14:textId="77777777" w:rsidTr="00E73B7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6C78B0F4" w14:textId="77777777" w:rsidR="00E73B71" w:rsidRDefault="00CB5277">
            <w:pPr>
              <w:pStyle w:val="Compact"/>
            </w:pPr>
            <w:r>
              <w:rPr>
                <w:rFonts w:ascii="Calibri" w:hAnsi="Calibri"/>
                <w:b/>
                <w:sz w:val="18"/>
              </w:rPr>
              <w:t>Agent</w:t>
            </w:r>
          </w:p>
        </w:tc>
        <w:tc>
          <w:tcPr>
            <w:tcW w:w="0" w:type="auto"/>
            <w:shd w:val="clear" w:color="auto" w:fill="D9E2F3"/>
          </w:tcPr>
          <w:p w14:paraId="6D297C7F" w14:textId="77777777" w:rsidR="00E73B71" w:rsidRDefault="00CB5277">
            <w:pPr>
              <w:pStyle w:val="Compact"/>
            </w:pPr>
            <w:r>
              <w:rPr>
                <w:rFonts w:ascii="Calibri" w:hAnsi="Calibri"/>
                <w:b/>
                <w:sz w:val="18"/>
              </w:rPr>
              <w:t>Role</w:t>
            </w:r>
          </w:p>
        </w:tc>
        <w:tc>
          <w:tcPr>
            <w:tcW w:w="0" w:type="auto"/>
            <w:shd w:val="clear" w:color="auto" w:fill="D9E2F3"/>
          </w:tcPr>
          <w:p w14:paraId="6B99F7B7" w14:textId="77777777" w:rsidR="00E73B71" w:rsidRDefault="00CB5277">
            <w:pPr>
              <w:pStyle w:val="Compact"/>
            </w:pPr>
            <w:r>
              <w:rPr>
                <w:rFonts w:ascii="Calibri" w:hAnsi="Calibri"/>
                <w:b/>
                <w:sz w:val="18"/>
              </w:rPr>
              <w:t>Technology</w:t>
            </w:r>
          </w:p>
        </w:tc>
        <w:tc>
          <w:tcPr>
            <w:tcW w:w="0" w:type="auto"/>
            <w:shd w:val="clear" w:color="auto" w:fill="D9E2F3"/>
          </w:tcPr>
          <w:p w14:paraId="0CC110C2" w14:textId="77777777" w:rsidR="00E73B71" w:rsidRDefault="00CB5277">
            <w:pPr>
              <w:pStyle w:val="Compact"/>
            </w:pPr>
            <w:r>
              <w:rPr>
                <w:rFonts w:ascii="Calibri" w:hAnsi="Calibri"/>
                <w:b/>
                <w:sz w:val="18"/>
              </w:rPr>
              <w:t>Implementation Detail</w:t>
            </w:r>
          </w:p>
        </w:tc>
      </w:tr>
      <w:tr w:rsidR="00E73B71" w14:paraId="1671ABFB" w14:textId="77777777">
        <w:trPr>
          <w:jc w:val="center"/>
        </w:trPr>
        <w:tc>
          <w:tcPr>
            <w:tcW w:w="0" w:type="auto"/>
          </w:tcPr>
          <w:p w14:paraId="2A32359B" w14:textId="77777777" w:rsidR="00E73B71" w:rsidRDefault="00CB5277">
            <w:pPr>
              <w:pStyle w:val="Compact"/>
            </w:pPr>
            <w:r>
              <w:rPr>
                <w:rFonts w:ascii="Calibri" w:hAnsi="Calibri"/>
                <w:b/>
                <w:bCs/>
                <w:sz w:val="18"/>
              </w:rPr>
              <w:t>Agent 1 — NL Interface</w:t>
            </w:r>
          </w:p>
        </w:tc>
        <w:tc>
          <w:tcPr>
            <w:tcW w:w="0" w:type="auto"/>
          </w:tcPr>
          <w:p w14:paraId="633F45DC" w14:textId="77777777" w:rsidR="00E73B71" w:rsidRDefault="00CB5277">
            <w:pPr>
              <w:pStyle w:val="Compact"/>
            </w:pPr>
            <w:r>
              <w:rPr>
                <w:rFonts w:ascii="Calibri" w:hAnsi="Calibri"/>
                <w:sz w:val="18"/>
              </w:rPr>
              <w:t>Translate natural language goals into formal PDDL problem specifications</w:t>
            </w:r>
          </w:p>
        </w:tc>
        <w:tc>
          <w:tcPr>
            <w:tcW w:w="0" w:type="auto"/>
          </w:tcPr>
          <w:p w14:paraId="0D67FEDD" w14:textId="77777777" w:rsidR="00E73B71" w:rsidRDefault="00CB5277">
            <w:pPr>
              <w:pStyle w:val="Compact"/>
            </w:pPr>
            <w:r>
              <w:rPr>
                <w:rFonts w:ascii="Calibri" w:hAnsi="Calibri"/>
                <w:sz w:val="18"/>
              </w:rPr>
              <w:t>LLaMA-3:8b (Ollama) + NetworkX knowledge graph</w:t>
            </w:r>
          </w:p>
        </w:tc>
        <w:tc>
          <w:tcPr>
            <w:tcW w:w="0" w:type="auto"/>
          </w:tcPr>
          <w:p w14:paraId="69A91403" w14:textId="77777777" w:rsidR="00E73B71" w:rsidRDefault="00CB5277">
            <w:pPr>
              <w:pStyle w:val="Compact"/>
            </w:pPr>
            <w:r>
              <w:rPr>
                <w:rFonts w:ascii="Calibri" w:hAnsi="Calibri"/>
                <w:sz w:val="18"/>
              </w:rPr>
              <w:t>Python 3.11. Structured prompt extracts objects, goal states, constraints. KG stores affordances (graspable, stackable) and spatial relations.</w:t>
            </w:r>
          </w:p>
        </w:tc>
      </w:tr>
      <w:tr w:rsidR="00E73B71" w14:paraId="12E64292" w14:textId="77777777">
        <w:trPr>
          <w:jc w:val="center"/>
        </w:trPr>
        <w:tc>
          <w:tcPr>
            <w:tcW w:w="0" w:type="auto"/>
          </w:tcPr>
          <w:p w14:paraId="21DF7D73" w14:textId="77777777" w:rsidR="00E73B71" w:rsidRDefault="00CB5277">
            <w:pPr>
              <w:pStyle w:val="Compact"/>
            </w:pPr>
            <w:r>
              <w:rPr>
                <w:rFonts w:ascii="Calibri" w:hAnsi="Calibri"/>
                <w:b/>
                <w:bCs/>
                <w:sz w:val="18"/>
              </w:rPr>
              <w:t>Agent 2 — Planner ★</w:t>
            </w:r>
          </w:p>
        </w:tc>
        <w:tc>
          <w:tcPr>
            <w:tcW w:w="0" w:type="auto"/>
          </w:tcPr>
          <w:p w14:paraId="15DC6046" w14:textId="77777777" w:rsidR="00E73B71" w:rsidRDefault="00CB5277">
            <w:pPr>
              <w:pStyle w:val="Compact"/>
            </w:pPr>
            <w:r>
              <w:rPr>
                <w:rFonts w:ascii="Calibri" w:hAnsi="Calibri"/>
                <w:sz w:val="18"/>
              </w:rPr>
              <w:t>Symbolic task planning over PDDL domain — core IRS contribution</w:t>
            </w:r>
          </w:p>
        </w:tc>
        <w:tc>
          <w:tcPr>
            <w:tcW w:w="0" w:type="auto"/>
          </w:tcPr>
          <w:p w14:paraId="42661973" w14:textId="77777777" w:rsidR="00E73B71" w:rsidRDefault="00CB5277">
            <w:pPr>
              <w:pStyle w:val="Compact"/>
            </w:pPr>
            <w:r>
              <w:rPr>
                <w:rFonts w:ascii="Calibri" w:hAnsi="Calibri"/>
                <w:sz w:val="18"/>
              </w:rPr>
              <w:t>Custom C++ PDDL Planner + A* + GA Optimiser</w:t>
            </w:r>
          </w:p>
        </w:tc>
        <w:tc>
          <w:tcPr>
            <w:tcW w:w="0" w:type="auto"/>
          </w:tcPr>
          <w:p w14:paraId="61EB1735" w14:textId="77777777" w:rsidR="00E73B71" w:rsidRDefault="00CB5277">
            <w:pPr>
              <w:pStyle w:val="Compact"/>
            </w:pPr>
            <w:r>
              <w:rPr>
                <w:rFonts w:ascii="Calibri" w:hAnsi="Calibri"/>
                <w:sz w:val="18"/>
              </w:rPr>
              <w:t>C++17. PDDL parser, state-space A* with h+ heuristic, plan validator. Genetic algorithm ranks valid plans by multi-objective cost function.</w:t>
            </w:r>
          </w:p>
        </w:tc>
      </w:tr>
      <w:tr w:rsidR="00E73B71" w14:paraId="548229BF" w14:textId="77777777">
        <w:trPr>
          <w:jc w:val="center"/>
        </w:trPr>
        <w:tc>
          <w:tcPr>
            <w:tcW w:w="0" w:type="auto"/>
          </w:tcPr>
          <w:p w14:paraId="26948740" w14:textId="77777777" w:rsidR="00E73B71" w:rsidRDefault="00CB5277">
            <w:pPr>
              <w:pStyle w:val="Compact"/>
            </w:pPr>
            <w:r>
              <w:rPr>
                <w:rFonts w:ascii="Calibri" w:hAnsi="Calibri"/>
                <w:b/>
                <w:bCs/>
                <w:sz w:val="18"/>
              </w:rPr>
              <w:t>Agent 3 — Perception</w:t>
            </w:r>
          </w:p>
        </w:tc>
        <w:tc>
          <w:tcPr>
            <w:tcW w:w="0" w:type="auto"/>
          </w:tcPr>
          <w:p w14:paraId="2B155C2C" w14:textId="77777777" w:rsidR="00E73B71" w:rsidRDefault="00CB5277">
            <w:pPr>
              <w:pStyle w:val="Compact"/>
            </w:pPr>
            <w:r>
              <w:rPr>
                <w:rFonts w:ascii="Calibri" w:hAnsi="Calibri"/>
                <w:sz w:val="18"/>
              </w:rPr>
              <w:t>Build live world-state scene graph from RGB-D camera input</w:t>
            </w:r>
          </w:p>
        </w:tc>
        <w:tc>
          <w:tcPr>
            <w:tcW w:w="0" w:type="auto"/>
          </w:tcPr>
          <w:p w14:paraId="6D7DC71E" w14:textId="77777777" w:rsidR="00E73B71" w:rsidRDefault="00CB5277">
            <w:pPr>
              <w:pStyle w:val="Compact"/>
            </w:pPr>
            <w:r>
              <w:rPr>
                <w:rFonts w:ascii="Calibri" w:hAnsi="Calibri"/>
                <w:sz w:val="18"/>
              </w:rPr>
              <w:t>Isaac ROS Object Detection, FoundationPose, nvblox, Omniverse Replicator</w:t>
            </w:r>
          </w:p>
        </w:tc>
        <w:tc>
          <w:tcPr>
            <w:tcW w:w="0" w:type="auto"/>
          </w:tcPr>
          <w:p w14:paraId="0D4CC083" w14:textId="77777777" w:rsidR="00E73B71" w:rsidRDefault="00CB5277">
            <w:pPr>
              <w:pStyle w:val="Compact"/>
            </w:pPr>
            <w:r>
              <w:rPr>
                <w:rFonts w:ascii="Calibri" w:hAnsi="Calibri"/>
                <w:sz w:val="18"/>
              </w:rPr>
              <w:t>Python/ROS2. Detects YCB objects + 6-DoF pose. nvblox builds SDF obstacle map. Replicator generates synthetic training data.</w:t>
            </w:r>
          </w:p>
        </w:tc>
      </w:tr>
      <w:tr w:rsidR="00E73B71" w14:paraId="521013EB" w14:textId="77777777">
        <w:trPr>
          <w:jc w:val="center"/>
        </w:trPr>
        <w:tc>
          <w:tcPr>
            <w:tcW w:w="0" w:type="auto"/>
          </w:tcPr>
          <w:p w14:paraId="20885B28" w14:textId="77777777" w:rsidR="00E73B71" w:rsidRDefault="00CB5277">
            <w:pPr>
              <w:pStyle w:val="Compact"/>
            </w:pPr>
            <w:r>
              <w:rPr>
                <w:rFonts w:ascii="Calibri" w:hAnsi="Calibri"/>
                <w:b/>
                <w:bCs/>
                <w:sz w:val="18"/>
              </w:rPr>
              <w:lastRenderedPageBreak/>
              <w:t>Agent 4 — Executor</w:t>
            </w:r>
          </w:p>
        </w:tc>
        <w:tc>
          <w:tcPr>
            <w:tcW w:w="0" w:type="auto"/>
          </w:tcPr>
          <w:p w14:paraId="2A1DCE0C" w14:textId="77777777" w:rsidR="00E73B71" w:rsidRDefault="00CB5277">
            <w:pPr>
              <w:pStyle w:val="Compact"/>
            </w:pPr>
            <w:r>
              <w:rPr>
                <w:rFonts w:ascii="Calibri" w:hAnsi="Calibri"/>
                <w:sz w:val="18"/>
              </w:rPr>
              <w:t>Convert action plans into collision-free robot trajectories and execute in Isaac Sim</w:t>
            </w:r>
          </w:p>
        </w:tc>
        <w:tc>
          <w:tcPr>
            <w:tcW w:w="0" w:type="auto"/>
          </w:tcPr>
          <w:p w14:paraId="547664E5" w14:textId="77777777" w:rsidR="00E73B71" w:rsidRDefault="00CB5277">
            <w:pPr>
              <w:pStyle w:val="Compact"/>
            </w:pPr>
            <w:r>
              <w:rPr>
                <w:rFonts w:ascii="Calibri" w:hAnsi="Calibri"/>
                <w:sz w:val="18"/>
              </w:rPr>
              <w:t>Isaac ROS cuMotion (MoveIt2 plugin) + Isaac Sim (Omniverse)</w:t>
            </w:r>
          </w:p>
        </w:tc>
        <w:tc>
          <w:tcPr>
            <w:tcW w:w="0" w:type="auto"/>
          </w:tcPr>
          <w:p w14:paraId="5D098A6B" w14:textId="77777777" w:rsidR="00E73B71" w:rsidRDefault="00CB5277">
            <w:pPr>
              <w:pStyle w:val="Compact"/>
            </w:pPr>
            <w:r>
              <w:rPr>
                <w:rFonts w:ascii="Calibri" w:hAnsi="Calibri"/>
                <w:sz w:val="18"/>
              </w:rPr>
              <w:t>C++/Python ROS2. cuMotion computes GPU-accelerated optimal-time trajectories. Isaac Sim provides photorealistic physics simulation.</w:t>
            </w:r>
          </w:p>
        </w:tc>
      </w:tr>
      <w:tr w:rsidR="00E73B71" w14:paraId="6C7107A7" w14:textId="77777777">
        <w:trPr>
          <w:jc w:val="center"/>
        </w:trPr>
        <w:tc>
          <w:tcPr>
            <w:tcW w:w="0" w:type="auto"/>
          </w:tcPr>
          <w:p w14:paraId="4DD91189" w14:textId="77777777" w:rsidR="00E73B71" w:rsidRDefault="00CB5277">
            <w:pPr>
              <w:pStyle w:val="Compact"/>
            </w:pPr>
            <w:r>
              <w:rPr>
                <w:rFonts w:ascii="Calibri" w:hAnsi="Calibri"/>
                <w:b/>
                <w:bCs/>
                <w:sz w:val="18"/>
              </w:rPr>
              <w:t>Agent 5 — Monitor</w:t>
            </w:r>
          </w:p>
        </w:tc>
        <w:tc>
          <w:tcPr>
            <w:tcW w:w="0" w:type="auto"/>
          </w:tcPr>
          <w:p w14:paraId="1B829594" w14:textId="77777777" w:rsidR="00E73B71" w:rsidRDefault="00CB5277">
            <w:pPr>
              <w:pStyle w:val="Compact"/>
            </w:pPr>
            <w:r>
              <w:rPr>
                <w:rFonts w:ascii="Calibri" w:hAnsi="Calibri"/>
                <w:sz w:val="18"/>
              </w:rPr>
              <w:t>Detect execution failures and trigger replanning loops</w:t>
            </w:r>
          </w:p>
        </w:tc>
        <w:tc>
          <w:tcPr>
            <w:tcW w:w="0" w:type="auto"/>
          </w:tcPr>
          <w:p w14:paraId="7BB11C50" w14:textId="77777777" w:rsidR="00E73B71" w:rsidRDefault="00CB5277">
            <w:pPr>
              <w:pStyle w:val="Compact"/>
            </w:pPr>
            <w:r>
              <w:rPr>
                <w:rFonts w:ascii="Calibri" w:hAnsi="Calibri"/>
                <w:sz w:val="18"/>
              </w:rPr>
              <w:t>Isaac ROS Behaviour Trees + custom C++ rule engine</w:t>
            </w:r>
          </w:p>
        </w:tc>
        <w:tc>
          <w:tcPr>
            <w:tcW w:w="0" w:type="auto"/>
          </w:tcPr>
          <w:p w14:paraId="54982930" w14:textId="77777777" w:rsidR="00E73B71" w:rsidRDefault="00CB5277">
            <w:pPr>
              <w:pStyle w:val="Compact"/>
            </w:pPr>
            <w:r>
              <w:rPr>
                <w:rFonts w:ascii="Calibri" w:hAnsi="Calibri"/>
                <w:sz w:val="18"/>
              </w:rPr>
              <w:t>C++. Failure classes: grasp_failure, collision_detected, object_not_found. On failure: re-observe → update world state → re-plan.</w:t>
            </w:r>
          </w:p>
        </w:tc>
      </w:tr>
    </w:tbl>
    <w:p w14:paraId="473F7D1D" w14:textId="77777777" w:rsidR="00E73B71" w:rsidRDefault="00CB5277">
      <w:pPr>
        <w:pStyle w:val="Heading3"/>
      </w:pPr>
      <w:bookmarkStart w:id="21" w:name="pddl-domain-action-schema-c"/>
      <w:bookmarkEnd w:id="20"/>
      <w:r>
        <w:rPr>
          <w:color w:val="1F3864"/>
          <w:sz w:val="26"/>
        </w:rPr>
        <w:t>5.3 PDDL Domain — Action Schema (C++)</w:t>
      </w:r>
    </w:p>
    <w:p w14:paraId="69AFADA8" w14:textId="77777777" w:rsidR="00E73B71" w:rsidRDefault="00CB5277">
      <w:pPr>
        <w:pStyle w:val="FirstParagraph"/>
      </w:pPr>
      <w:r>
        <w:rPr>
          <w:rFonts w:ascii="Calibri" w:hAnsi="Calibri"/>
          <w:sz w:val="22"/>
        </w:rPr>
        <w:t>The PDDL domain defines five actions. A representative excerpt of the C++ planner’s state-space A* loop:</w:t>
      </w:r>
    </w:p>
    <w:p w14:paraId="13A5E3FF" w14:textId="77777777" w:rsidR="00E73B71" w:rsidRDefault="00CB5277">
      <w:pPr>
        <w:pStyle w:val="SourceCode"/>
      </w:pPr>
      <w:r>
        <w:rPr>
          <w:rStyle w:val="CommentTok"/>
          <w:rFonts w:ascii="Calibri" w:hAnsi="Calibri"/>
        </w:rPr>
        <w:t>// C++17 — PDDLPlanner::solve()</w:t>
      </w:r>
      <w:r>
        <w:rPr>
          <w:rFonts w:ascii="Calibri" w:hAnsi="Calibri"/>
          <w:sz w:val="22"/>
        </w:rPr>
        <w:br/>
      </w:r>
      <w:r>
        <w:rPr>
          <w:rStyle w:val="NormalTok"/>
          <w:rFonts w:ascii="Calibri" w:hAnsi="Calibri"/>
        </w:rPr>
        <w:t>Plan PDDLPlanner</w:t>
      </w:r>
      <w:r>
        <w:rPr>
          <w:rStyle w:val="OperatorTok"/>
          <w:rFonts w:ascii="Calibri" w:hAnsi="Calibri"/>
        </w:rPr>
        <w:t>::</w:t>
      </w:r>
      <w:r>
        <w:rPr>
          <w:rStyle w:val="NormalTok"/>
          <w:rFonts w:ascii="Calibri" w:hAnsi="Calibri"/>
        </w:rPr>
        <w:t>solve</w:t>
      </w:r>
      <w:r>
        <w:rPr>
          <w:rStyle w:val="OperatorTok"/>
          <w:rFonts w:ascii="Calibri" w:hAnsi="Calibri"/>
        </w:rPr>
        <w:t>()</w:t>
      </w:r>
      <w:r>
        <w:rPr>
          <w:rStyle w:val="NormalTok"/>
          <w:rFonts w:ascii="Calibri" w:hAnsi="Calibri"/>
        </w:rPr>
        <w:t xml:space="preserve"> </w:t>
      </w:r>
      <w:r>
        <w:rPr>
          <w:rStyle w:val="OperatorTok"/>
          <w:rFonts w:ascii="Calibri" w:hAnsi="Calibri"/>
        </w:rPr>
        <w:t>{</w:t>
      </w:r>
      <w:r>
        <w:rPr>
          <w:rFonts w:ascii="Calibri" w:hAnsi="Calibri"/>
          <w:sz w:val="22"/>
        </w:rPr>
        <w:br/>
      </w:r>
      <w:r>
        <w:rPr>
          <w:rStyle w:val="NormalTok"/>
          <w:rFonts w:ascii="Calibri" w:hAnsi="Calibri"/>
        </w:rPr>
        <w:t xml:space="preserve">  </w:t>
      </w:r>
      <w:r>
        <w:rPr>
          <w:rStyle w:val="KeywordTok"/>
          <w:rFonts w:ascii="Calibri" w:hAnsi="Calibri"/>
        </w:rPr>
        <w:t>auto</w:t>
      </w:r>
      <w:r>
        <w:rPr>
          <w:rStyle w:val="NormalTok"/>
          <w:rFonts w:ascii="Calibri" w:hAnsi="Calibri"/>
        </w:rPr>
        <w:t xml:space="preserve"> open </w:t>
      </w:r>
      <w:r>
        <w:rPr>
          <w:rStyle w:val="OperatorTok"/>
          <w:rFonts w:ascii="Calibri" w:hAnsi="Calibri"/>
        </w:rPr>
        <w:t>=</w:t>
      </w:r>
      <w:r>
        <w:rPr>
          <w:rStyle w:val="NormalTok"/>
          <w:rFonts w:ascii="Calibri" w:hAnsi="Calibri"/>
        </w:rPr>
        <w:t xml:space="preserve"> PriorityQueue</w:t>
      </w:r>
      <w:r>
        <w:rPr>
          <w:rStyle w:val="OperatorTok"/>
          <w:rFonts w:ascii="Calibri" w:hAnsi="Calibri"/>
        </w:rPr>
        <w:t>&lt;</w:t>
      </w:r>
      <w:r>
        <w:rPr>
          <w:rStyle w:val="NormalTok"/>
          <w:rFonts w:ascii="Calibri" w:hAnsi="Calibri"/>
        </w:rPr>
        <w:t>Node</w:t>
      </w:r>
      <w:r>
        <w:rPr>
          <w:rStyle w:val="OperatorTok"/>
          <w:rFonts w:ascii="Calibri" w:hAnsi="Calibri"/>
        </w:rPr>
        <w:t>,</w:t>
      </w:r>
      <w:r>
        <w:rPr>
          <w:rStyle w:val="NormalTok"/>
          <w:rFonts w:ascii="Calibri" w:hAnsi="Calibri"/>
        </w:rPr>
        <w:t xml:space="preserve"> </w:t>
      </w:r>
      <w:r>
        <w:rPr>
          <w:rStyle w:val="DataTypeTok"/>
          <w:rFonts w:ascii="Calibri" w:hAnsi="Calibri"/>
        </w:rPr>
        <w:t>float</w:t>
      </w:r>
      <w:r>
        <w:rPr>
          <w:rStyle w:val="OperatorTok"/>
          <w:rFonts w:ascii="Calibri" w:hAnsi="Calibri"/>
        </w:rPr>
        <w:t>&gt;();</w:t>
      </w:r>
      <w:r>
        <w:rPr>
          <w:rFonts w:ascii="Calibri" w:hAnsi="Calibri"/>
          <w:sz w:val="22"/>
        </w:rPr>
        <w:br/>
      </w:r>
      <w:r>
        <w:rPr>
          <w:rStyle w:val="NormalTok"/>
          <w:rFonts w:ascii="Calibri" w:hAnsi="Calibri"/>
        </w:rPr>
        <w:t xml:space="preserve">  open</w:t>
      </w:r>
      <w:r>
        <w:rPr>
          <w:rStyle w:val="OperatorTok"/>
          <w:rFonts w:ascii="Calibri" w:hAnsi="Calibri"/>
        </w:rPr>
        <w:t>.</w:t>
      </w:r>
      <w:r>
        <w:rPr>
          <w:rStyle w:val="NormalTok"/>
          <w:rFonts w:ascii="Calibri" w:hAnsi="Calibri"/>
        </w:rPr>
        <w:t>push</w:t>
      </w:r>
      <w:r>
        <w:rPr>
          <w:rStyle w:val="OperatorTok"/>
          <w:rFonts w:ascii="Calibri" w:hAnsi="Calibri"/>
        </w:rPr>
        <w:t>({</w:t>
      </w:r>
      <w:r>
        <w:rPr>
          <w:rStyle w:val="VariableTok"/>
          <w:rFonts w:ascii="Calibri" w:hAnsi="Calibri"/>
        </w:rPr>
        <w:t>problem_</w:t>
      </w:r>
      <w:r>
        <w:rPr>
          <w:rStyle w:val="OperatorTok"/>
          <w:rFonts w:ascii="Calibri" w:hAnsi="Calibri"/>
        </w:rPr>
        <w:t>.</w:t>
      </w:r>
      <w:r>
        <w:rPr>
          <w:rStyle w:val="NormalTok"/>
          <w:rFonts w:ascii="Calibri" w:hAnsi="Calibri"/>
        </w:rPr>
        <w:t>init</w:t>
      </w:r>
      <w:r>
        <w:rPr>
          <w:rStyle w:val="OperatorTok"/>
          <w:rFonts w:ascii="Calibri" w:hAnsi="Calibri"/>
        </w:rPr>
        <w:t>,</w:t>
      </w:r>
      <w:r>
        <w:rPr>
          <w:rStyle w:val="NormalTok"/>
          <w:rFonts w:ascii="Calibri" w:hAnsi="Calibri"/>
        </w:rPr>
        <w:t xml:space="preserve"> </w:t>
      </w:r>
      <w:r>
        <w:rPr>
          <w:rStyle w:val="DecValTok"/>
          <w:rFonts w:ascii="Calibri" w:hAnsi="Calibri"/>
        </w:rPr>
        <w:t>0</w:t>
      </w:r>
      <w:r>
        <w:rPr>
          <w:rStyle w:val="OperatorTok"/>
          <w:rFonts w:ascii="Calibri" w:hAnsi="Calibri"/>
        </w:rPr>
        <w:t>,</w:t>
      </w:r>
      <w:r>
        <w:rPr>
          <w:rStyle w:val="NormalTok"/>
          <w:rFonts w:ascii="Calibri" w:hAnsi="Calibri"/>
        </w:rPr>
        <w:t xml:space="preserve"> heuristic</w:t>
      </w:r>
      <w:r>
        <w:rPr>
          <w:rStyle w:val="OperatorTok"/>
          <w:rFonts w:ascii="Calibri" w:hAnsi="Calibri"/>
        </w:rPr>
        <w:t>(</w:t>
      </w:r>
      <w:r>
        <w:rPr>
          <w:rStyle w:val="VariableTok"/>
          <w:rFonts w:ascii="Calibri" w:hAnsi="Calibri"/>
        </w:rPr>
        <w:t>problem_</w:t>
      </w:r>
      <w:r>
        <w:rPr>
          <w:rStyle w:val="OperatorTok"/>
          <w:rFonts w:ascii="Calibri" w:hAnsi="Calibri"/>
        </w:rPr>
        <w:t>.</w:t>
      </w:r>
      <w:r>
        <w:rPr>
          <w:rStyle w:val="NormalTok"/>
          <w:rFonts w:ascii="Calibri" w:hAnsi="Calibri"/>
        </w:rPr>
        <w:t>init</w:t>
      </w:r>
      <w:r>
        <w:rPr>
          <w:rStyle w:val="OperatorTok"/>
          <w:rFonts w:ascii="Calibri" w:hAnsi="Calibri"/>
        </w:rPr>
        <w:t>)});</w:t>
      </w:r>
      <w:r>
        <w:rPr>
          <w:rFonts w:ascii="Calibri" w:hAnsi="Calibri"/>
          <w:sz w:val="22"/>
        </w:rPr>
        <w:br/>
      </w:r>
      <w:r>
        <w:rPr>
          <w:rStyle w:val="NormalTok"/>
          <w:rFonts w:ascii="Calibri" w:hAnsi="Calibri"/>
        </w:rPr>
        <w:t xml:space="preserve">  </w:t>
      </w:r>
      <w:r>
        <w:rPr>
          <w:rStyle w:val="ControlFlowTok"/>
          <w:rFonts w:ascii="Calibri" w:hAnsi="Calibri"/>
        </w:rPr>
        <w:t>while</w:t>
      </w:r>
      <w:r>
        <w:rPr>
          <w:rStyle w:val="NormalTok"/>
          <w:rFonts w:ascii="Calibri" w:hAnsi="Calibri"/>
        </w:rPr>
        <w:t xml:space="preserve"> </w:t>
      </w:r>
      <w:r>
        <w:rPr>
          <w:rStyle w:val="OperatorTok"/>
          <w:rFonts w:ascii="Calibri" w:hAnsi="Calibri"/>
        </w:rPr>
        <w:t>(!</w:t>
      </w:r>
      <w:r>
        <w:rPr>
          <w:rStyle w:val="NormalTok"/>
          <w:rFonts w:ascii="Calibri" w:hAnsi="Calibri"/>
        </w:rPr>
        <w:t>open</w:t>
      </w:r>
      <w:r>
        <w:rPr>
          <w:rStyle w:val="OperatorTok"/>
          <w:rFonts w:ascii="Calibri" w:hAnsi="Calibri"/>
        </w:rPr>
        <w:t>.</w:t>
      </w:r>
      <w:r>
        <w:rPr>
          <w:rStyle w:val="NormalTok"/>
          <w:rFonts w:ascii="Calibri" w:hAnsi="Calibri"/>
        </w:rPr>
        <w:t>empty</w:t>
      </w:r>
      <w:r>
        <w:rPr>
          <w:rStyle w:val="OperatorTok"/>
          <w:rFonts w:ascii="Calibri" w:hAnsi="Calibri"/>
        </w:rPr>
        <w:t>())</w:t>
      </w:r>
      <w:r>
        <w:rPr>
          <w:rStyle w:val="NormalTok"/>
          <w:rFonts w:ascii="Calibri" w:hAnsi="Calibri"/>
        </w:rPr>
        <w:t xml:space="preserve"> </w:t>
      </w:r>
      <w:r>
        <w:rPr>
          <w:rStyle w:val="OperatorTok"/>
          <w:rFonts w:ascii="Calibri" w:hAnsi="Calibri"/>
        </w:rPr>
        <w:t>{</w:t>
      </w:r>
      <w:r>
        <w:rPr>
          <w:rFonts w:ascii="Calibri" w:hAnsi="Calibri"/>
          <w:sz w:val="22"/>
        </w:rPr>
        <w:br/>
      </w:r>
      <w:r>
        <w:rPr>
          <w:rStyle w:val="NormalTok"/>
          <w:rFonts w:ascii="Calibri" w:hAnsi="Calibri"/>
        </w:rPr>
        <w:t xml:space="preserve">    </w:t>
      </w:r>
      <w:r>
        <w:rPr>
          <w:rStyle w:val="KeywordTok"/>
          <w:rFonts w:ascii="Calibri" w:hAnsi="Calibri"/>
        </w:rPr>
        <w:t>auto</w:t>
      </w:r>
      <w:r>
        <w:rPr>
          <w:rStyle w:val="NormalTok"/>
          <w:rFonts w:ascii="Calibri" w:hAnsi="Calibri"/>
        </w:rPr>
        <w:t xml:space="preserve"> </w:t>
      </w:r>
      <w:r>
        <w:rPr>
          <w:rStyle w:val="OperatorTok"/>
          <w:rFonts w:ascii="Calibri" w:hAnsi="Calibri"/>
        </w:rPr>
        <w:t>[</w:t>
      </w:r>
      <w:r>
        <w:rPr>
          <w:rStyle w:val="NormalTok"/>
          <w:rFonts w:ascii="Calibri" w:hAnsi="Calibri"/>
        </w:rPr>
        <w:t>state</w:t>
      </w:r>
      <w:r>
        <w:rPr>
          <w:rStyle w:val="OperatorTok"/>
          <w:rFonts w:ascii="Calibri" w:hAnsi="Calibri"/>
        </w:rPr>
        <w:t>,</w:t>
      </w:r>
      <w:r>
        <w:rPr>
          <w:rStyle w:val="NormalTok"/>
          <w:rFonts w:ascii="Calibri" w:hAnsi="Calibri"/>
        </w:rPr>
        <w:t xml:space="preserve"> g</w:t>
      </w:r>
      <w:r>
        <w:rPr>
          <w:rStyle w:val="OperatorTok"/>
          <w:rFonts w:ascii="Calibri" w:hAnsi="Calibri"/>
        </w:rPr>
        <w:t>,</w:t>
      </w:r>
      <w:r>
        <w:rPr>
          <w:rStyle w:val="NormalTok"/>
          <w:rFonts w:ascii="Calibri" w:hAnsi="Calibri"/>
        </w:rPr>
        <w:t xml:space="preserve"> h</w:t>
      </w:r>
      <w:r>
        <w:rPr>
          <w:rStyle w:val="OperatorTok"/>
          <w:rFonts w:ascii="Calibri" w:hAnsi="Calibri"/>
        </w:rPr>
        <w:t>]</w:t>
      </w:r>
      <w:r>
        <w:rPr>
          <w:rStyle w:val="NormalTok"/>
          <w:rFonts w:ascii="Calibri" w:hAnsi="Calibri"/>
        </w:rPr>
        <w:t xml:space="preserve"> </w:t>
      </w:r>
      <w:r>
        <w:rPr>
          <w:rStyle w:val="OperatorTok"/>
          <w:rFonts w:ascii="Calibri" w:hAnsi="Calibri"/>
        </w:rPr>
        <w:t>=</w:t>
      </w:r>
      <w:r>
        <w:rPr>
          <w:rStyle w:val="NormalTok"/>
          <w:rFonts w:ascii="Calibri" w:hAnsi="Calibri"/>
        </w:rPr>
        <w:t xml:space="preserve"> open</w:t>
      </w:r>
      <w:r>
        <w:rPr>
          <w:rStyle w:val="OperatorTok"/>
          <w:rFonts w:ascii="Calibri" w:hAnsi="Calibri"/>
        </w:rPr>
        <w:t>.</w:t>
      </w:r>
      <w:r>
        <w:rPr>
          <w:rStyle w:val="NormalTok"/>
          <w:rFonts w:ascii="Calibri" w:hAnsi="Calibri"/>
        </w:rPr>
        <w:t>pop</w:t>
      </w:r>
      <w:r>
        <w:rPr>
          <w:rStyle w:val="OperatorTok"/>
          <w:rFonts w:ascii="Calibri" w:hAnsi="Calibri"/>
        </w:rPr>
        <w:t>();</w:t>
      </w:r>
      <w:r>
        <w:rPr>
          <w:rFonts w:ascii="Calibri" w:hAnsi="Calibri"/>
          <w:sz w:val="22"/>
        </w:rPr>
        <w:br/>
      </w:r>
      <w:r>
        <w:rPr>
          <w:rStyle w:val="NormalTok"/>
          <w:rFonts w:ascii="Calibri" w:hAnsi="Calibri"/>
        </w:rPr>
        <w:t xml:space="preserve">    </w:t>
      </w:r>
      <w:r>
        <w:rPr>
          <w:rStyle w:val="ControlFlowTok"/>
          <w:rFonts w:ascii="Calibri" w:hAnsi="Calibri"/>
        </w:rPr>
        <w:t>if</w:t>
      </w:r>
      <w:r>
        <w:rPr>
          <w:rStyle w:val="NormalTok"/>
          <w:rFonts w:ascii="Calibri" w:hAnsi="Calibri"/>
        </w:rPr>
        <w:t xml:space="preserve"> </w:t>
      </w:r>
      <w:r>
        <w:rPr>
          <w:rStyle w:val="OperatorTok"/>
          <w:rFonts w:ascii="Calibri" w:hAnsi="Calibri"/>
        </w:rPr>
        <w:t>(</w:t>
      </w:r>
      <w:r>
        <w:rPr>
          <w:rStyle w:val="VariableTok"/>
          <w:rFonts w:ascii="Calibri" w:hAnsi="Calibri"/>
        </w:rPr>
        <w:t>problem_</w:t>
      </w:r>
      <w:r>
        <w:rPr>
          <w:rStyle w:val="OperatorTok"/>
          <w:rFonts w:ascii="Calibri" w:hAnsi="Calibri"/>
        </w:rPr>
        <w:t>.</w:t>
      </w:r>
      <w:r>
        <w:rPr>
          <w:rStyle w:val="NormalTok"/>
          <w:rFonts w:ascii="Calibri" w:hAnsi="Calibri"/>
        </w:rPr>
        <w:t>goal</w:t>
      </w:r>
      <w:r>
        <w:rPr>
          <w:rStyle w:val="OperatorTok"/>
          <w:rFonts w:ascii="Calibri" w:hAnsi="Calibri"/>
        </w:rPr>
        <w:t>.</w:t>
      </w:r>
      <w:r>
        <w:rPr>
          <w:rStyle w:val="NormalTok"/>
          <w:rFonts w:ascii="Calibri" w:hAnsi="Calibri"/>
        </w:rPr>
        <w:t>satisfiedBy</w:t>
      </w:r>
      <w:r>
        <w:rPr>
          <w:rStyle w:val="OperatorTok"/>
          <w:rFonts w:ascii="Calibri" w:hAnsi="Calibri"/>
        </w:rPr>
        <w:t>(</w:t>
      </w:r>
      <w:r>
        <w:rPr>
          <w:rStyle w:val="NormalTok"/>
          <w:rFonts w:ascii="Calibri" w:hAnsi="Calibri"/>
        </w:rPr>
        <w:t>state</w:t>
      </w:r>
      <w:r>
        <w:rPr>
          <w:rStyle w:val="OperatorTok"/>
          <w:rFonts w:ascii="Calibri" w:hAnsi="Calibri"/>
        </w:rPr>
        <w:t>))</w:t>
      </w:r>
      <w:r>
        <w:rPr>
          <w:rStyle w:val="NormalTok"/>
          <w:rFonts w:ascii="Calibri" w:hAnsi="Calibri"/>
        </w:rPr>
        <w:t xml:space="preserve"> </w:t>
      </w:r>
      <w:r>
        <w:rPr>
          <w:rStyle w:val="ControlFlowTok"/>
          <w:rFonts w:ascii="Calibri" w:hAnsi="Calibri"/>
        </w:rPr>
        <w:t>return</w:t>
      </w:r>
      <w:r>
        <w:rPr>
          <w:rStyle w:val="NormalTok"/>
          <w:rFonts w:ascii="Calibri" w:hAnsi="Calibri"/>
        </w:rPr>
        <w:t xml:space="preserve"> reconstruct</w:t>
      </w:r>
      <w:r>
        <w:rPr>
          <w:rStyle w:val="OperatorTok"/>
          <w:rFonts w:ascii="Calibri" w:hAnsi="Calibri"/>
        </w:rPr>
        <w:t>(</w:t>
      </w:r>
      <w:r>
        <w:rPr>
          <w:rStyle w:val="NormalTok"/>
          <w:rFonts w:ascii="Calibri" w:hAnsi="Calibri"/>
        </w:rPr>
        <w:t>state</w:t>
      </w:r>
      <w:r>
        <w:rPr>
          <w:rStyle w:val="OperatorTok"/>
          <w:rFonts w:ascii="Calibri" w:hAnsi="Calibri"/>
        </w:rPr>
        <w:t>);</w:t>
      </w:r>
      <w:r>
        <w:rPr>
          <w:rFonts w:ascii="Calibri" w:hAnsi="Calibri"/>
          <w:sz w:val="22"/>
        </w:rPr>
        <w:br/>
      </w:r>
      <w:r>
        <w:rPr>
          <w:rStyle w:val="NormalTok"/>
          <w:rFonts w:ascii="Calibri" w:hAnsi="Calibri"/>
        </w:rPr>
        <w:t xml:space="preserve">    </w:t>
      </w:r>
      <w:r>
        <w:rPr>
          <w:rStyle w:val="ControlFlowTok"/>
          <w:rFonts w:ascii="Calibri" w:hAnsi="Calibri"/>
        </w:rPr>
        <w:t>for</w:t>
      </w:r>
      <w:r>
        <w:rPr>
          <w:rStyle w:val="NormalTok"/>
          <w:rFonts w:ascii="Calibri" w:hAnsi="Calibri"/>
        </w:rPr>
        <w:t xml:space="preserve"> </w:t>
      </w:r>
      <w:r>
        <w:rPr>
          <w:rStyle w:val="OperatorTok"/>
          <w:rFonts w:ascii="Calibri" w:hAnsi="Calibri"/>
        </w:rPr>
        <w:t>(</w:t>
      </w:r>
      <w:r>
        <w:rPr>
          <w:rStyle w:val="KeywordTok"/>
          <w:rFonts w:ascii="Calibri" w:hAnsi="Calibri"/>
        </w:rPr>
        <w:t>auto</w:t>
      </w:r>
      <w:r>
        <w:rPr>
          <w:rStyle w:val="OperatorTok"/>
          <w:rFonts w:ascii="Calibri" w:hAnsi="Calibri"/>
        </w:rPr>
        <w:t>&amp;</w:t>
      </w:r>
      <w:r>
        <w:rPr>
          <w:rStyle w:val="NormalTok"/>
          <w:rFonts w:ascii="Calibri" w:hAnsi="Calibri"/>
        </w:rPr>
        <w:t xml:space="preserve"> a </w:t>
      </w:r>
      <w:r>
        <w:rPr>
          <w:rStyle w:val="OperatorTok"/>
          <w:rFonts w:ascii="Calibri" w:hAnsi="Calibri"/>
        </w:rPr>
        <w:t>:</w:t>
      </w:r>
      <w:r>
        <w:rPr>
          <w:rStyle w:val="NormalTok"/>
          <w:rFonts w:ascii="Calibri" w:hAnsi="Calibri"/>
        </w:rPr>
        <w:t xml:space="preserve"> </w:t>
      </w:r>
      <w:r>
        <w:rPr>
          <w:rStyle w:val="VariableTok"/>
          <w:rFonts w:ascii="Calibri" w:hAnsi="Calibri"/>
        </w:rPr>
        <w:t>domain_</w:t>
      </w:r>
      <w:r>
        <w:rPr>
          <w:rStyle w:val="OperatorTok"/>
          <w:rFonts w:ascii="Calibri" w:hAnsi="Calibri"/>
        </w:rPr>
        <w:t>.</w:t>
      </w:r>
      <w:r>
        <w:rPr>
          <w:rStyle w:val="NormalTok"/>
          <w:rFonts w:ascii="Calibri" w:hAnsi="Calibri"/>
        </w:rPr>
        <w:t>applicable</w:t>
      </w:r>
      <w:r>
        <w:rPr>
          <w:rStyle w:val="OperatorTok"/>
          <w:rFonts w:ascii="Calibri" w:hAnsi="Calibri"/>
        </w:rPr>
        <w:t>(</w:t>
      </w:r>
      <w:r>
        <w:rPr>
          <w:rStyle w:val="NormalTok"/>
          <w:rFonts w:ascii="Calibri" w:hAnsi="Calibri"/>
        </w:rPr>
        <w:t>state</w:t>
      </w:r>
      <w:r>
        <w:rPr>
          <w:rStyle w:val="OperatorTok"/>
          <w:rFonts w:ascii="Calibri" w:hAnsi="Calibri"/>
        </w:rPr>
        <w:t>))</w:t>
      </w:r>
      <w:r>
        <w:rPr>
          <w:rStyle w:val="NormalTok"/>
          <w:rFonts w:ascii="Calibri" w:hAnsi="Calibri"/>
        </w:rPr>
        <w:t xml:space="preserve"> </w:t>
      </w:r>
      <w:r>
        <w:rPr>
          <w:rStyle w:val="OperatorTok"/>
          <w:rFonts w:ascii="Calibri" w:hAnsi="Calibri"/>
        </w:rPr>
        <w:t>{</w:t>
      </w:r>
      <w:r>
        <w:rPr>
          <w:rFonts w:ascii="Calibri" w:hAnsi="Calibri"/>
          <w:sz w:val="22"/>
        </w:rPr>
        <w:br/>
      </w:r>
      <w:r>
        <w:rPr>
          <w:rStyle w:val="NormalTok"/>
          <w:rFonts w:ascii="Calibri" w:hAnsi="Calibri"/>
        </w:rPr>
        <w:t xml:space="preserve">      </w:t>
      </w:r>
      <w:r>
        <w:rPr>
          <w:rStyle w:val="KeywordTok"/>
          <w:rFonts w:ascii="Calibri" w:hAnsi="Calibri"/>
        </w:rPr>
        <w:t>auto</w:t>
      </w:r>
      <w:r>
        <w:rPr>
          <w:rStyle w:val="NormalTok"/>
          <w:rFonts w:ascii="Calibri" w:hAnsi="Calibri"/>
        </w:rPr>
        <w:t xml:space="preserve"> next </w:t>
      </w:r>
      <w:r>
        <w:rPr>
          <w:rStyle w:val="OperatorTok"/>
          <w:rFonts w:ascii="Calibri" w:hAnsi="Calibri"/>
        </w:rPr>
        <w:t>=</w:t>
      </w:r>
      <w:r>
        <w:rPr>
          <w:rStyle w:val="NormalTok"/>
          <w:rFonts w:ascii="Calibri" w:hAnsi="Calibri"/>
        </w:rPr>
        <w:t xml:space="preserve"> a</w:t>
      </w:r>
      <w:r>
        <w:rPr>
          <w:rStyle w:val="OperatorTok"/>
          <w:rFonts w:ascii="Calibri" w:hAnsi="Calibri"/>
        </w:rPr>
        <w:t>.</w:t>
      </w:r>
      <w:r>
        <w:rPr>
          <w:rStyle w:val="NormalTok"/>
          <w:rFonts w:ascii="Calibri" w:hAnsi="Calibri"/>
        </w:rPr>
        <w:t>applyEffects</w:t>
      </w:r>
      <w:r>
        <w:rPr>
          <w:rStyle w:val="OperatorTok"/>
          <w:rFonts w:ascii="Calibri" w:hAnsi="Calibri"/>
        </w:rPr>
        <w:t>(</w:t>
      </w:r>
      <w:r>
        <w:rPr>
          <w:rStyle w:val="NormalTok"/>
          <w:rFonts w:ascii="Calibri" w:hAnsi="Calibri"/>
        </w:rPr>
        <w:t>state</w:t>
      </w:r>
      <w:r>
        <w:rPr>
          <w:rStyle w:val="OperatorTok"/>
          <w:rFonts w:ascii="Calibri" w:hAnsi="Calibri"/>
        </w:rPr>
        <w:t>);</w:t>
      </w:r>
      <w:r>
        <w:rPr>
          <w:rFonts w:ascii="Calibri" w:hAnsi="Calibri"/>
          <w:sz w:val="22"/>
        </w:rPr>
        <w:br/>
      </w:r>
      <w:r>
        <w:rPr>
          <w:rStyle w:val="NormalTok"/>
          <w:rFonts w:ascii="Calibri" w:hAnsi="Calibri"/>
        </w:rPr>
        <w:t xml:space="preserve">      </w:t>
      </w:r>
      <w:r>
        <w:rPr>
          <w:rStyle w:val="DataTypeTok"/>
          <w:rFonts w:ascii="Calibri" w:hAnsi="Calibri"/>
        </w:rPr>
        <w:t>float</w:t>
      </w:r>
      <w:r>
        <w:rPr>
          <w:rStyle w:val="NormalTok"/>
          <w:rFonts w:ascii="Calibri" w:hAnsi="Calibri"/>
        </w:rPr>
        <w:t xml:space="preserve"> f </w:t>
      </w:r>
      <w:r>
        <w:rPr>
          <w:rStyle w:val="OperatorTok"/>
          <w:rFonts w:ascii="Calibri" w:hAnsi="Calibri"/>
        </w:rPr>
        <w:t>=</w:t>
      </w:r>
      <w:r>
        <w:rPr>
          <w:rStyle w:val="NormalTok"/>
          <w:rFonts w:ascii="Calibri" w:hAnsi="Calibri"/>
        </w:rPr>
        <w:t xml:space="preserve"> g </w:t>
      </w:r>
      <w:r>
        <w:rPr>
          <w:rStyle w:val="OperatorTok"/>
          <w:rFonts w:ascii="Calibri" w:hAnsi="Calibri"/>
        </w:rPr>
        <w:t>+</w:t>
      </w:r>
      <w:r>
        <w:rPr>
          <w:rStyle w:val="NormalTok"/>
          <w:rFonts w:ascii="Calibri" w:hAnsi="Calibri"/>
        </w:rPr>
        <w:t xml:space="preserve"> a</w:t>
      </w:r>
      <w:r>
        <w:rPr>
          <w:rStyle w:val="OperatorTok"/>
          <w:rFonts w:ascii="Calibri" w:hAnsi="Calibri"/>
        </w:rPr>
        <w:t>.</w:t>
      </w:r>
      <w:r>
        <w:rPr>
          <w:rStyle w:val="NormalTok"/>
          <w:rFonts w:ascii="Calibri" w:hAnsi="Calibri"/>
        </w:rPr>
        <w:t xml:space="preserve">cost </w:t>
      </w:r>
      <w:r>
        <w:rPr>
          <w:rStyle w:val="OperatorTok"/>
          <w:rFonts w:ascii="Calibri" w:hAnsi="Calibri"/>
        </w:rPr>
        <w:t>+</w:t>
      </w:r>
      <w:r>
        <w:rPr>
          <w:rStyle w:val="NormalTok"/>
          <w:rFonts w:ascii="Calibri" w:hAnsi="Calibri"/>
        </w:rPr>
        <w:t xml:space="preserve"> heuristic</w:t>
      </w:r>
      <w:r>
        <w:rPr>
          <w:rStyle w:val="OperatorTok"/>
          <w:rFonts w:ascii="Calibri" w:hAnsi="Calibri"/>
        </w:rPr>
        <w:t>(</w:t>
      </w:r>
      <w:r>
        <w:rPr>
          <w:rStyle w:val="NormalTok"/>
          <w:rFonts w:ascii="Calibri" w:hAnsi="Calibri"/>
        </w:rPr>
        <w:t>next</w:t>
      </w:r>
      <w:r>
        <w:rPr>
          <w:rStyle w:val="OperatorTok"/>
          <w:rFonts w:ascii="Calibri" w:hAnsi="Calibri"/>
        </w:rPr>
        <w:t>);</w:t>
      </w:r>
      <w:r>
        <w:rPr>
          <w:rStyle w:val="NormalTok"/>
          <w:rFonts w:ascii="Calibri" w:hAnsi="Calibri"/>
        </w:rPr>
        <w:t xml:space="preserve"> </w:t>
      </w:r>
      <w:r>
        <w:rPr>
          <w:rStyle w:val="CommentTok"/>
          <w:rFonts w:ascii="Calibri" w:hAnsi="Calibri"/>
        </w:rPr>
        <w:t>// h+ relaxed plan</w:t>
      </w:r>
      <w:r>
        <w:rPr>
          <w:rFonts w:ascii="Calibri" w:hAnsi="Calibri"/>
          <w:sz w:val="22"/>
        </w:rPr>
        <w:br/>
      </w:r>
      <w:r>
        <w:rPr>
          <w:rStyle w:val="NormalTok"/>
          <w:rFonts w:ascii="Calibri" w:hAnsi="Calibri"/>
        </w:rPr>
        <w:t xml:space="preserve">      open</w:t>
      </w:r>
      <w:r>
        <w:rPr>
          <w:rStyle w:val="OperatorTok"/>
          <w:rFonts w:ascii="Calibri" w:hAnsi="Calibri"/>
        </w:rPr>
        <w:t>.</w:t>
      </w:r>
      <w:r>
        <w:rPr>
          <w:rStyle w:val="NormalTok"/>
          <w:rFonts w:ascii="Calibri" w:hAnsi="Calibri"/>
        </w:rPr>
        <w:t>push</w:t>
      </w:r>
      <w:r>
        <w:rPr>
          <w:rStyle w:val="OperatorTok"/>
          <w:rFonts w:ascii="Calibri" w:hAnsi="Calibri"/>
        </w:rPr>
        <w:t>({</w:t>
      </w:r>
      <w:r>
        <w:rPr>
          <w:rStyle w:val="NormalTok"/>
          <w:rFonts w:ascii="Calibri" w:hAnsi="Calibri"/>
        </w:rPr>
        <w:t>next</w:t>
      </w:r>
      <w:r>
        <w:rPr>
          <w:rStyle w:val="OperatorTok"/>
          <w:rFonts w:ascii="Calibri" w:hAnsi="Calibri"/>
        </w:rPr>
        <w:t>,</w:t>
      </w:r>
      <w:r>
        <w:rPr>
          <w:rStyle w:val="NormalTok"/>
          <w:rFonts w:ascii="Calibri" w:hAnsi="Calibri"/>
        </w:rPr>
        <w:t xml:space="preserve"> g </w:t>
      </w:r>
      <w:r>
        <w:rPr>
          <w:rStyle w:val="OperatorTok"/>
          <w:rFonts w:ascii="Calibri" w:hAnsi="Calibri"/>
        </w:rPr>
        <w:t>+</w:t>
      </w:r>
      <w:r>
        <w:rPr>
          <w:rStyle w:val="NormalTok"/>
          <w:rFonts w:ascii="Calibri" w:hAnsi="Calibri"/>
        </w:rPr>
        <w:t xml:space="preserve"> a</w:t>
      </w:r>
      <w:r>
        <w:rPr>
          <w:rStyle w:val="OperatorTok"/>
          <w:rFonts w:ascii="Calibri" w:hAnsi="Calibri"/>
        </w:rPr>
        <w:t>.</w:t>
      </w:r>
      <w:r>
        <w:rPr>
          <w:rStyle w:val="NormalTok"/>
          <w:rFonts w:ascii="Calibri" w:hAnsi="Calibri"/>
        </w:rPr>
        <w:t>cost</w:t>
      </w:r>
      <w:r>
        <w:rPr>
          <w:rStyle w:val="OperatorTok"/>
          <w:rFonts w:ascii="Calibri" w:hAnsi="Calibri"/>
        </w:rPr>
        <w:t>,</w:t>
      </w:r>
      <w:r>
        <w:rPr>
          <w:rStyle w:val="NormalTok"/>
          <w:rFonts w:ascii="Calibri" w:hAnsi="Calibri"/>
        </w:rPr>
        <w:t xml:space="preserve"> heuristic</w:t>
      </w:r>
      <w:r>
        <w:rPr>
          <w:rStyle w:val="OperatorTok"/>
          <w:rFonts w:ascii="Calibri" w:hAnsi="Calibri"/>
        </w:rPr>
        <w:t>(</w:t>
      </w:r>
      <w:r>
        <w:rPr>
          <w:rStyle w:val="NormalTok"/>
          <w:rFonts w:ascii="Calibri" w:hAnsi="Calibri"/>
        </w:rPr>
        <w:t>next</w:t>
      </w:r>
      <w:r>
        <w:rPr>
          <w:rStyle w:val="OperatorTok"/>
          <w:rFonts w:ascii="Calibri" w:hAnsi="Calibri"/>
        </w:rPr>
        <w:t>),</w:t>
      </w:r>
      <w:r>
        <w:rPr>
          <w:rStyle w:val="NormalTok"/>
          <w:rFonts w:ascii="Calibri" w:hAnsi="Calibri"/>
        </w:rPr>
        <w:t xml:space="preserve"> f</w:t>
      </w:r>
      <w:r>
        <w:rPr>
          <w:rStyle w:val="OperatorTok"/>
          <w:rFonts w:ascii="Calibri" w:hAnsi="Calibri"/>
        </w:rPr>
        <w:t>});</w:t>
      </w:r>
      <w:r>
        <w:rPr>
          <w:rFonts w:ascii="Calibri" w:hAnsi="Calibri"/>
          <w:sz w:val="22"/>
        </w:rPr>
        <w:br/>
      </w:r>
      <w:r>
        <w:rPr>
          <w:rStyle w:val="NormalTok"/>
          <w:rFonts w:ascii="Calibri" w:hAnsi="Calibri"/>
        </w:rPr>
        <w:t xml:space="preserve">    </w:t>
      </w:r>
      <w:r>
        <w:rPr>
          <w:rStyle w:val="OperatorTok"/>
          <w:rFonts w:ascii="Calibri" w:hAnsi="Calibri"/>
        </w:rPr>
        <w:t>}</w:t>
      </w:r>
      <w:r>
        <w:rPr>
          <w:rFonts w:ascii="Calibri" w:hAnsi="Calibri"/>
          <w:sz w:val="22"/>
        </w:rPr>
        <w:br/>
      </w:r>
      <w:r>
        <w:rPr>
          <w:rStyle w:val="NormalTok"/>
          <w:rFonts w:ascii="Calibri" w:hAnsi="Calibri"/>
        </w:rPr>
        <w:t xml:space="preserve">  </w:t>
      </w:r>
      <w:r>
        <w:rPr>
          <w:rStyle w:val="OperatorTok"/>
          <w:rFonts w:ascii="Calibri" w:hAnsi="Calibri"/>
        </w:rPr>
        <w:t>}</w:t>
      </w:r>
      <w:r>
        <w:rPr>
          <w:rFonts w:ascii="Calibri" w:hAnsi="Calibri"/>
          <w:sz w:val="22"/>
        </w:rPr>
        <w:br/>
      </w:r>
      <w:r>
        <w:rPr>
          <w:rStyle w:val="NormalTok"/>
          <w:rFonts w:ascii="Calibri" w:hAnsi="Calibri"/>
        </w:rPr>
        <w:t xml:space="preserve">  </w:t>
      </w:r>
      <w:r>
        <w:rPr>
          <w:rStyle w:val="ControlFlowTok"/>
          <w:rFonts w:ascii="Calibri" w:hAnsi="Calibri"/>
        </w:rPr>
        <w:t>return</w:t>
      </w:r>
      <w:r>
        <w:rPr>
          <w:rStyle w:val="NormalTok"/>
          <w:rFonts w:ascii="Calibri" w:hAnsi="Calibri"/>
        </w:rPr>
        <w:t xml:space="preserve"> Plan</w:t>
      </w:r>
      <w:r>
        <w:rPr>
          <w:rStyle w:val="OperatorTok"/>
          <w:rFonts w:ascii="Calibri" w:hAnsi="Calibri"/>
        </w:rPr>
        <w:t>::</w:t>
      </w:r>
      <w:r>
        <w:rPr>
          <w:rStyle w:val="NormalTok"/>
          <w:rFonts w:ascii="Calibri" w:hAnsi="Calibri"/>
        </w:rPr>
        <w:t>FAILURE</w:t>
      </w:r>
      <w:r>
        <w:rPr>
          <w:rStyle w:val="OperatorTok"/>
          <w:rFonts w:ascii="Calibri" w:hAnsi="Calibri"/>
        </w:rPr>
        <w:t>;</w:t>
      </w:r>
      <w:r>
        <w:rPr>
          <w:rFonts w:ascii="Calibri" w:hAnsi="Calibri"/>
          <w:sz w:val="22"/>
        </w:rPr>
        <w:br/>
      </w:r>
      <w:r>
        <w:rPr>
          <w:rStyle w:val="OperatorTok"/>
          <w:rFonts w:ascii="Calibri" w:hAnsi="Calibri"/>
        </w:rPr>
        <w:t>}</w:t>
      </w:r>
    </w:p>
    <w:p w14:paraId="5E285892" w14:textId="77777777" w:rsidR="00E73B71" w:rsidRDefault="00CB5277">
      <w:pPr>
        <w:pStyle w:val="Heading3"/>
      </w:pPr>
      <w:bookmarkStart w:id="22" w:name="technology-stack"/>
      <w:bookmarkEnd w:id="21"/>
      <w:r>
        <w:rPr>
          <w:color w:val="1F3864"/>
          <w:sz w:val="26"/>
        </w:rPr>
        <w:t>5.4 Technology Stack</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44"/>
        <w:gridCol w:w="3419"/>
        <w:gridCol w:w="5033"/>
      </w:tblGrid>
      <w:tr w:rsidR="00E73B71" w14:paraId="34DE5A75" w14:textId="77777777" w:rsidTr="00E73B7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4CDAB5F3" w14:textId="77777777" w:rsidR="00E73B71" w:rsidRDefault="00CB5277">
            <w:pPr>
              <w:pStyle w:val="Compact"/>
            </w:pPr>
            <w:r>
              <w:rPr>
                <w:rFonts w:ascii="Calibri" w:hAnsi="Calibri"/>
                <w:b/>
                <w:sz w:val="18"/>
              </w:rPr>
              <w:t>Layer</w:t>
            </w:r>
          </w:p>
        </w:tc>
        <w:tc>
          <w:tcPr>
            <w:tcW w:w="0" w:type="auto"/>
            <w:shd w:val="clear" w:color="auto" w:fill="D9E2F3"/>
          </w:tcPr>
          <w:p w14:paraId="7D830E1B" w14:textId="77777777" w:rsidR="00E73B71" w:rsidRDefault="00CB5277">
            <w:pPr>
              <w:pStyle w:val="Compact"/>
            </w:pPr>
            <w:r>
              <w:rPr>
                <w:rFonts w:ascii="Calibri" w:hAnsi="Calibri"/>
                <w:b/>
                <w:sz w:val="18"/>
              </w:rPr>
              <w:t>Technology</w:t>
            </w:r>
          </w:p>
        </w:tc>
        <w:tc>
          <w:tcPr>
            <w:tcW w:w="0" w:type="auto"/>
            <w:shd w:val="clear" w:color="auto" w:fill="D9E2F3"/>
          </w:tcPr>
          <w:p w14:paraId="27C1120E" w14:textId="77777777" w:rsidR="00E73B71" w:rsidRDefault="00CB5277">
            <w:pPr>
              <w:pStyle w:val="Compact"/>
            </w:pPr>
            <w:r>
              <w:rPr>
                <w:rFonts w:ascii="Calibri" w:hAnsi="Calibri"/>
                <w:b/>
                <w:sz w:val="18"/>
              </w:rPr>
              <w:t>Notes</w:t>
            </w:r>
          </w:p>
        </w:tc>
      </w:tr>
      <w:tr w:rsidR="00E73B71" w14:paraId="3158A973" w14:textId="77777777">
        <w:trPr>
          <w:jc w:val="center"/>
        </w:trPr>
        <w:tc>
          <w:tcPr>
            <w:tcW w:w="0" w:type="auto"/>
          </w:tcPr>
          <w:p w14:paraId="51411D42" w14:textId="77777777" w:rsidR="00E73B71" w:rsidRDefault="00CB5277">
            <w:pPr>
              <w:pStyle w:val="Compact"/>
            </w:pPr>
            <w:r>
              <w:rPr>
                <w:rFonts w:ascii="Calibri" w:hAnsi="Calibri"/>
                <w:sz w:val="18"/>
              </w:rPr>
              <w:t>Simulation</w:t>
            </w:r>
          </w:p>
        </w:tc>
        <w:tc>
          <w:tcPr>
            <w:tcW w:w="0" w:type="auto"/>
          </w:tcPr>
          <w:p w14:paraId="4A0C5640" w14:textId="77777777" w:rsidR="00E73B71" w:rsidRDefault="00CB5277">
            <w:pPr>
              <w:pStyle w:val="Compact"/>
            </w:pPr>
            <w:r>
              <w:rPr>
                <w:rFonts w:ascii="Calibri" w:hAnsi="Calibri"/>
                <w:sz w:val="18"/>
              </w:rPr>
              <w:t>NVIDIA Isaac Sim (Omniverse)</w:t>
            </w:r>
          </w:p>
        </w:tc>
        <w:tc>
          <w:tcPr>
            <w:tcW w:w="0" w:type="auto"/>
          </w:tcPr>
          <w:p w14:paraId="5655B6F5" w14:textId="77777777" w:rsidR="00E73B71" w:rsidRDefault="00CB5277">
            <w:pPr>
              <w:pStyle w:val="Compact"/>
            </w:pPr>
            <w:r>
              <w:rPr>
                <w:rFonts w:ascii="Calibri" w:hAnsi="Calibri"/>
                <w:sz w:val="18"/>
              </w:rPr>
              <w:t>Free — NVIDIA Dev Program</w:t>
            </w:r>
          </w:p>
        </w:tc>
      </w:tr>
      <w:tr w:rsidR="00E73B71" w14:paraId="41D76279" w14:textId="77777777">
        <w:trPr>
          <w:jc w:val="center"/>
        </w:trPr>
        <w:tc>
          <w:tcPr>
            <w:tcW w:w="0" w:type="auto"/>
          </w:tcPr>
          <w:p w14:paraId="31696F74" w14:textId="77777777" w:rsidR="00E73B71" w:rsidRDefault="00CB5277">
            <w:pPr>
              <w:pStyle w:val="Compact"/>
            </w:pPr>
            <w:r>
              <w:rPr>
                <w:rFonts w:ascii="Calibri" w:hAnsi="Calibri"/>
                <w:sz w:val="18"/>
              </w:rPr>
              <w:t>Motion Planning</w:t>
            </w:r>
          </w:p>
        </w:tc>
        <w:tc>
          <w:tcPr>
            <w:tcW w:w="0" w:type="auto"/>
          </w:tcPr>
          <w:p w14:paraId="34E58457" w14:textId="77777777" w:rsidR="00E73B71" w:rsidRDefault="00CB5277">
            <w:pPr>
              <w:pStyle w:val="Compact"/>
            </w:pPr>
            <w:r>
              <w:rPr>
                <w:rFonts w:ascii="Calibri" w:hAnsi="Calibri"/>
                <w:sz w:val="18"/>
              </w:rPr>
              <w:t>Isaac ROS cuMotion + cuRobo</w:t>
            </w:r>
          </w:p>
        </w:tc>
        <w:tc>
          <w:tcPr>
            <w:tcW w:w="0" w:type="auto"/>
          </w:tcPr>
          <w:p w14:paraId="6412D738" w14:textId="77777777" w:rsidR="00E73B71" w:rsidRDefault="00CB5277">
            <w:pPr>
              <w:pStyle w:val="Compact"/>
            </w:pPr>
            <w:r>
              <w:rPr>
                <w:rFonts w:ascii="Calibri" w:hAnsi="Calibri"/>
                <w:sz w:val="18"/>
              </w:rPr>
              <w:t>GPU-accelerated, C++/Python</w:t>
            </w:r>
          </w:p>
        </w:tc>
      </w:tr>
      <w:tr w:rsidR="00E73B71" w14:paraId="615138B1" w14:textId="77777777">
        <w:trPr>
          <w:jc w:val="center"/>
        </w:trPr>
        <w:tc>
          <w:tcPr>
            <w:tcW w:w="0" w:type="auto"/>
          </w:tcPr>
          <w:p w14:paraId="7EE9A1B5" w14:textId="77777777" w:rsidR="00E73B71" w:rsidRDefault="00CB5277">
            <w:pPr>
              <w:pStyle w:val="Compact"/>
            </w:pPr>
            <w:r>
              <w:rPr>
                <w:rFonts w:ascii="Calibri" w:hAnsi="Calibri"/>
                <w:sz w:val="18"/>
              </w:rPr>
              <w:t>Perception</w:t>
            </w:r>
          </w:p>
        </w:tc>
        <w:tc>
          <w:tcPr>
            <w:tcW w:w="0" w:type="auto"/>
          </w:tcPr>
          <w:p w14:paraId="63ED9037" w14:textId="77777777" w:rsidR="00E73B71" w:rsidRDefault="00CB5277">
            <w:pPr>
              <w:pStyle w:val="Compact"/>
            </w:pPr>
            <w:r>
              <w:rPr>
                <w:rFonts w:ascii="Calibri" w:hAnsi="Calibri"/>
                <w:sz w:val="18"/>
              </w:rPr>
              <w:t>Isaac ROS + FoundationPose + nvblox</w:t>
            </w:r>
          </w:p>
        </w:tc>
        <w:tc>
          <w:tcPr>
            <w:tcW w:w="0" w:type="auto"/>
          </w:tcPr>
          <w:p w14:paraId="2BC28ABD" w14:textId="77777777" w:rsidR="00E73B71" w:rsidRDefault="00CB5277">
            <w:pPr>
              <w:pStyle w:val="Compact"/>
            </w:pPr>
            <w:r>
              <w:rPr>
                <w:rFonts w:ascii="Calibri" w:hAnsi="Calibri"/>
                <w:sz w:val="18"/>
              </w:rPr>
              <w:t>6-DoF pose + SDF scene map</w:t>
            </w:r>
          </w:p>
        </w:tc>
      </w:tr>
      <w:tr w:rsidR="00E73B71" w14:paraId="517614E5" w14:textId="77777777">
        <w:trPr>
          <w:jc w:val="center"/>
        </w:trPr>
        <w:tc>
          <w:tcPr>
            <w:tcW w:w="0" w:type="auto"/>
          </w:tcPr>
          <w:p w14:paraId="03F8DBCF" w14:textId="77777777" w:rsidR="00E73B71" w:rsidRDefault="00CB5277">
            <w:pPr>
              <w:pStyle w:val="Compact"/>
            </w:pPr>
            <w:r>
              <w:rPr>
                <w:rFonts w:ascii="Calibri" w:hAnsi="Calibri"/>
                <w:sz w:val="18"/>
              </w:rPr>
              <w:t>Synthetic Data</w:t>
            </w:r>
          </w:p>
        </w:tc>
        <w:tc>
          <w:tcPr>
            <w:tcW w:w="0" w:type="auto"/>
          </w:tcPr>
          <w:p w14:paraId="7D155130" w14:textId="77777777" w:rsidR="00E73B71" w:rsidRDefault="00CB5277">
            <w:pPr>
              <w:pStyle w:val="Compact"/>
            </w:pPr>
            <w:r>
              <w:rPr>
                <w:rFonts w:ascii="Calibri" w:hAnsi="Calibri"/>
                <w:sz w:val="18"/>
              </w:rPr>
              <w:t>Omniverse Replicator</w:t>
            </w:r>
          </w:p>
        </w:tc>
        <w:tc>
          <w:tcPr>
            <w:tcW w:w="0" w:type="auto"/>
          </w:tcPr>
          <w:p w14:paraId="35D89919" w14:textId="77777777" w:rsidR="00E73B71" w:rsidRDefault="00CB5277">
            <w:pPr>
              <w:pStyle w:val="Compact"/>
            </w:pPr>
            <w:r>
              <w:rPr>
                <w:rFonts w:ascii="Calibri" w:hAnsi="Calibri"/>
                <w:sz w:val="18"/>
              </w:rPr>
              <w:t>Bundled in Isaac Sim</w:t>
            </w:r>
          </w:p>
        </w:tc>
      </w:tr>
      <w:tr w:rsidR="00E73B71" w14:paraId="5BF0C320" w14:textId="77777777">
        <w:trPr>
          <w:jc w:val="center"/>
        </w:trPr>
        <w:tc>
          <w:tcPr>
            <w:tcW w:w="0" w:type="auto"/>
          </w:tcPr>
          <w:p w14:paraId="3A0C739A" w14:textId="77777777" w:rsidR="00E73B71" w:rsidRDefault="00CB5277">
            <w:pPr>
              <w:pStyle w:val="Compact"/>
            </w:pPr>
            <w:r>
              <w:rPr>
                <w:rFonts w:ascii="Calibri" w:hAnsi="Calibri"/>
                <w:sz w:val="18"/>
              </w:rPr>
              <w:t>Task Planner</w:t>
            </w:r>
          </w:p>
        </w:tc>
        <w:tc>
          <w:tcPr>
            <w:tcW w:w="0" w:type="auto"/>
          </w:tcPr>
          <w:p w14:paraId="0ABBAFB1" w14:textId="77777777" w:rsidR="00E73B71" w:rsidRDefault="00CB5277">
            <w:pPr>
              <w:pStyle w:val="Compact"/>
            </w:pPr>
            <w:r>
              <w:rPr>
                <w:rFonts w:ascii="Calibri" w:hAnsi="Calibri"/>
                <w:sz w:val="18"/>
              </w:rPr>
              <w:t>Custom C++ PDDL A* + GA</w:t>
            </w:r>
          </w:p>
        </w:tc>
        <w:tc>
          <w:tcPr>
            <w:tcW w:w="0" w:type="auto"/>
          </w:tcPr>
          <w:p w14:paraId="5D4FDD7C" w14:textId="77777777" w:rsidR="00E73B71" w:rsidRDefault="00CB5277">
            <w:pPr>
              <w:pStyle w:val="Compact"/>
            </w:pPr>
            <w:r>
              <w:rPr>
                <w:rFonts w:ascii="Calibri" w:hAnsi="Calibri"/>
                <w:sz w:val="18"/>
              </w:rPr>
              <w:t>Core IRS contribution</w:t>
            </w:r>
          </w:p>
        </w:tc>
      </w:tr>
      <w:tr w:rsidR="00E73B71" w14:paraId="21F4F586" w14:textId="77777777">
        <w:trPr>
          <w:jc w:val="center"/>
        </w:trPr>
        <w:tc>
          <w:tcPr>
            <w:tcW w:w="0" w:type="auto"/>
          </w:tcPr>
          <w:p w14:paraId="3E7A7DBD" w14:textId="77777777" w:rsidR="00E73B71" w:rsidRDefault="00CB5277">
            <w:pPr>
              <w:pStyle w:val="Compact"/>
            </w:pPr>
            <w:r>
              <w:rPr>
                <w:rFonts w:ascii="Calibri" w:hAnsi="Calibri"/>
                <w:sz w:val="18"/>
              </w:rPr>
              <w:t>LLM Interface</w:t>
            </w:r>
          </w:p>
        </w:tc>
        <w:tc>
          <w:tcPr>
            <w:tcW w:w="0" w:type="auto"/>
          </w:tcPr>
          <w:p w14:paraId="7C3690B3" w14:textId="77777777" w:rsidR="00E73B71" w:rsidRDefault="00CB5277">
            <w:pPr>
              <w:pStyle w:val="Compact"/>
            </w:pPr>
            <w:r>
              <w:rPr>
                <w:rFonts w:ascii="Calibri" w:hAnsi="Calibri"/>
                <w:sz w:val="18"/>
              </w:rPr>
              <w:t>LLaMA-3:8b via Ollama</w:t>
            </w:r>
          </w:p>
        </w:tc>
        <w:tc>
          <w:tcPr>
            <w:tcW w:w="0" w:type="auto"/>
          </w:tcPr>
          <w:p w14:paraId="545A2973" w14:textId="77777777" w:rsidR="00E73B71" w:rsidRDefault="00CB5277">
            <w:pPr>
              <w:pStyle w:val="Compact"/>
            </w:pPr>
            <w:r>
              <w:rPr>
                <w:rFonts w:ascii="Calibri" w:hAnsi="Calibri"/>
                <w:sz w:val="18"/>
              </w:rPr>
              <w:t>Local, zero API cost</w:t>
            </w:r>
          </w:p>
        </w:tc>
      </w:tr>
      <w:tr w:rsidR="00E73B71" w14:paraId="1A31469A" w14:textId="77777777">
        <w:trPr>
          <w:jc w:val="center"/>
        </w:trPr>
        <w:tc>
          <w:tcPr>
            <w:tcW w:w="0" w:type="auto"/>
          </w:tcPr>
          <w:p w14:paraId="4D7BD9DD" w14:textId="77777777" w:rsidR="00E73B71" w:rsidRDefault="00CB5277">
            <w:pPr>
              <w:pStyle w:val="Compact"/>
            </w:pPr>
            <w:r>
              <w:rPr>
                <w:rFonts w:ascii="Calibri" w:hAnsi="Calibri"/>
                <w:sz w:val="18"/>
              </w:rPr>
              <w:t>Robot Middleware</w:t>
            </w:r>
          </w:p>
        </w:tc>
        <w:tc>
          <w:tcPr>
            <w:tcW w:w="0" w:type="auto"/>
          </w:tcPr>
          <w:p w14:paraId="2361D85E" w14:textId="77777777" w:rsidR="00E73B71" w:rsidRDefault="00CB5277">
            <w:pPr>
              <w:pStyle w:val="Compact"/>
            </w:pPr>
            <w:r>
              <w:rPr>
                <w:rFonts w:ascii="Calibri" w:hAnsi="Calibri"/>
                <w:sz w:val="18"/>
              </w:rPr>
              <w:t>ROS2 Humble + FastAPI</w:t>
            </w:r>
          </w:p>
        </w:tc>
        <w:tc>
          <w:tcPr>
            <w:tcW w:w="0" w:type="auto"/>
          </w:tcPr>
          <w:p w14:paraId="7BB642E5" w14:textId="77777777" w:rsidR="00E73B71" w:rsidRDefault="00CB5277">
            <w:pPr>
              <w:pStyle w:val="Compact"/>
            </w:pPr>
            <w:r>
              <w:rPr>
                <w:rFonts w:ascii="Calibri" w:hAnsi="Calibri"/>
                <w:sz w:val="18"/>
              </w:rPr>
              <w:t>Agent communication bus</w:t>
            </w:r>
          </w:p>
        </w:tc>
      </w:tr>
      <w:tr w:rsidR="00E73B71" w14:paraId="4A24B78F" w14:textId="77777777">
        <w:trPr>
          <w:jc w:val="center"/>
        </w:trPr>
        <w:tc>
          <w:tcPr>
            <w:tcW w:w="0" w:type="auto"/>
          </w:tcPr>
          <w:p w14:paraId="6F6E3BB6" w14:textId="77777777" w:rsidR="00E73B71" w:rsidRDefault="00CB5277">
            <w:pPr>
              <w:pStyle w:val="Compact"/>
            </w:pPr>
            <w:r>
              <w:rPr>
                <w:rFonts w:ascii="Calibri" w:hAnsi="Calibri"/>
                <w:sz w:val="18"/>
              </w:rPr>
              <w:t>Knowledge Graph</w:t>
            </w:r>
          </w:p>
        </w:tc>
        <w:tc>
          <w:tcPr>
            <w:tcW w:w="0" w:type="auto"/>
          </w:tcPr>
          <w:p w14:paraId="72F5B70A" w14:textId="77777777" w:rsidR="00E73B71" w:rsidRDefault="00CB5277">
            <w:pPr>
              <w:pStyle w:val="Compact"/>
            </w:pPr>
            <w:r>
              <w:rPr>
                <w:rFonts w:ascii="Calibri" w:hAnsi="Calibri"/>
                <w:sz w:val="18"/>
              </w:rPr>
              <w:t>NetworkX</w:t>
            </w:r>
          </w:p>
        </w:tc>
        <w:tc>
          <w:tcPr>
            <w:tcW w:w="0" w:type="auto"/>
          </w:tcPr>
          <w:p w14:paraId="577BF9A3" w14:textId="77777777" w:rsidR="00E73B71" w:rsidRDefault="00CB5277">
            <w:pPr>
              <w:pStyle w:val="Compact"/>
            </w:pPr>
            <w:r>
              <w:rPr>
                <w:rFonts w:ascii="Calibri" w:hAnsi="Calibri"/>
                <w:sz w:val="18"/>
              </w:rPr>
              <w:t>Object affordances + relations</w:t>
            </w:r>
          </w:p>
        </w:tc>
      </w:tr>
      <w:tr w:rsidR="00E73B71" w14:paraId="3B0BDDDC" w14:textId="77777777">
        <w:trPr>
          <w:jc w:val="center"/>
        </w:trPr>
        <w:tc>
          <w:tcPr>
            <w:tcW w:w="0" w:type="auto"/>
          </w:tcPr>
          <w:p w14:paraId="7DA2BE84" w14:textId="77777777" w:rsidR="00E73B71" w:rsidRDefault="00CB5277">
            <w:pPr>
              <w:pStyle w:val="Compact"/>
            </w:pPr>
            <w:r>
              <w:rPr>
                <w:rFonts w:ascii="Calibri" w:hAnsi="Calibri"/>
                <w:sz w:val="18"/>
              </w:rPr>
              <w:t>Build System</w:t>
            </w:r>
          </w:p>
        </w:tc>
        <w:tc>
          <w:tcPr>
            <w:tcW w:w="0" w:type="auto"/>
          </w:tcPr>
          <w:p w14:paraId="6773B86D" w14:textId="77777777" w:rsidR="00E73B71" w:rsidRDefault="00CB5277">
            <w:pPr>
              <w:pStyle w:val="Compact"/>
            </w:pPr>
            <w:r>
              <w:rPr>
                <w:rFonts w:ascii="Calibri" w:hAnsi="Calibri"/>
                <w:sz w:val="18"/>
              </w:rPr>
              <w:t>CMake 3.20 + GCC 11/12</w:t>
            </w:r>
          </w:p>
        </w:tc>
        <w:tc>
          <w:tcPr>
            <w:tcW w:w="0" w:type="auto"/>
          </w:tcPr>
          <w:p w14:paraId="5D770BC8" w14:textId="77777777" w:rsidR="00E73B71" w:rsidRDefault="00CB5277">
            <w:pPr>
              <w:pStyle w:val="Compact"/>
            </w:pPr>
            <w:r>
              <w:rPr>
                <w:rFonts w:ascii="Calibri" w:hAnsi="Calibri"/>
                <w:sz w:val="18"/>
              </w:rPr>
              <w:t>C++17 standard; GCC 12 recommended for Isaac Sim 4.x</w:t>
            </w:r>
          </w:p>
        </w:tc>
      </w:tr>
      <w:tr w:rsidR="00E73B71" w14:paraId="334F4044" w14:textId="77777777">
        <w:trPr>
          <w:jc w:val="center"/>
        </w:trPr>
        <w:tc>
          <w:tcPr>
            <w:tcW w:w="0" w:type="auto"/>
          </w:tcPr>
          <w:p w14:paraId="514B1178" w14:textId="77777777" w:rsidR="00E73B71" w:rsidRDefault="00CB5277">
            <w:pPr>
              <w:pStyle w:val="Compact"/>
            </w:pPr>
            <w:r>
              <w:rPr>
                <w:rFonts w:ascii="Calibri" w:hAnsi="Calibri"/>
                <w:sz w:val="18"/>
              </w:rPr>
              <w:t>Web UI</w:t>
            </w:r>
          </w:p>
        </w:tc>
        <w:tc>
          <w:tcPr>
            <w:tcW w:w="0" w:type="auto"/>
          </w:tcPr>
          <w:p w14:paraId="47EA0C8C" w14:textId="77777777" w:rsidR="00E73B71" w:rsidRDefault="00CB5277">
            <w:pPr>
              <w:pStyle w:val="Compact"/>
            </w:pPr>
            <w:r>
              <w:rPr>
                <w:rFonts w:ascii="Calibri" w:hAnsi="Calibri"/>
                <w:sz w:val="18"/>
              </w:rPr>
              <w:t>React + Three.js + D3.js</w:t>
            </w:r>
          </w:p>
        </w:tc>
        <w:tc>
          <w:tcPr>
            <w:tcW w:w="0" w:type="auto"/>
          </w:tcPr>
          <w:p w14:paraId="78F03C89" w14:textId="77777777" w:rsidR="00E73B71" w:rsidRDefault="00CB5277">
            <w:pPr>
              <w:pStyle w:val="Compact"/>
            </w:pPr>
            <w:r>
              <w:rPr>
                <w:rFonts w:ascii="Calibri" w:hAnsi="Calibri"/>
                <w:sz w:val="18"/>
              </w:rPr>
              <w:t>3D viewer + plan timeline</w:t>
            </w:r>
          </w:p>
        </w:tc>
      </w:tr>
    </w:tbl>
    <w:p w14:paraId="02614B25" w14:textId="77777777" w:rsidR="00E73B71" w:rsidRDefault="00CB5277">
      <w:pPr>
        <w:jc w:val="center"/>
      </w:pPr>
      <w:r>
        <w:rPr>
          <w:rFonts w:ascii="Calibri" w:hAnsi="Calibri"/>
          <w:sz w:val="22"/>
        </w:rPr>
        <w:pict w14:anchorId="52CCC1B5">
          <v:rect id="_x0000_i1031" style="width:0;height:1.5pt" o:hralign="center" o:hrstd="t" o:hr="t"/>
        </w:pict>
      </w:r>
    </w:p>
    <w:p w14:paraId="04EF0FE3" w14:textId="77777777" w:rsidR="008B4DAA" w:rsidRDefault="008B4DAA">
      <w:pPr>
        <w:rPr>
          <w:rFonts w:asciiTheme="majorHAnsi" w:eastAsiaTheme="majorEastAsia" w:hAnsiTheme="majorHAnsi" w:cstheme="majorBidi"/>
          <w:b/>
          <w:bCs/>
          <w:color w:val="1F3864"/>
          <w:sz w:val="32"/>
          <w:szCs w:val="28"/>
        </w:rPr>
      </w:pPr>
      <w:bookmarkStart w:id="23" w:name="data-collection-knowledge-sources"/>
      <w:bookmarkEnd w:id="18"/>
      <w:bookmarkEnd w:id="22"/>
      <w:r>
        <w:rPr>
          <w:color w:val="1F3864"/>
          <w:sz w:val="32"/>
        </w:rPr>
        <w:br w:type="page"/>
      </w:r>
    </w:p>
    <w:p w14:paraId="698C8722" w14:textId="5E8A9125" w:rsidR="00E73B71" w:rsidRDefault="00CB5277">
      <w:pPr>
        <w:pStyle w:val="Heading2"/>
      </w:pPr>
      <w:r>
        <w:rPr>
          <w:color w:val="1F3864"/>
          <w:sz w:val="32"/>
        </w:rPr>
        <w:lastRenderedPageBreak/>
        <w:t xml:space="preserve">6. </w:t>
      </w:r>
      <w:r>
        <w:rPr>
          <w:color w:val="1F3864"/>
          <w:sz w:val="32"/>
        </w:rPr>
        <w:t>Data Collection &amp; Knowledge Sources</w:t>
      </w:r>
    </w:p>
    <w:p w14:paraId="4F290223" w14:textId="77777777" w:rsidR="00E73B71" w:rsidRDefault="00CB5277">
      <w:pPr>
        <w:pStyle w:val="Heading3"/>
      </w:pPr>
      <w:bookmarkStart w:id="24" w:name="scene-perception-data"/>
      <w:r>
        <w:rPr>
          <w:color w:val="1F3864"/>
          <w:sz w:val="26"/>
        </w:rPr>
        <w:t>6.1 Scene Perception Data</w:t>
      </w:r>
    </w:p>
    <w:p w14:paraId="7343E0F0" w14:textId="77777777" w:rsidR="00E73B71" w:rsidRDefault="00CB5277">
      <w:pPr>
        <w:pStyle w:val="Compact"/>
        <w:numPr>
          <w:ilvl w:val="0"/>
          <w:numId w:val="5"/>
        </w:numPr>
      </w:pPr>
      <w:r>
        <w:rPr>
          <w:rFonts w:ascii="Calibri" w:hAnsi="Calibri"/>
          <w:b/>
          <w:bCs/>
          <w:sz w:val="22"/>
        </w:rPr>
        <w:t>YCB Object Dataset</w:t>
      </w:r>
      <w:r>
        <w:rPr>
          <w:rFonts w:ascii="Calibri" w:hAnsi="Calibri"/>
          <w:sz w:val="22"/>
        </w:rPr>
        <w:t xml:space="preserve"> — 77 common household objects with CAD models and ground-truth 6-DoF pose annotations. Used for training/fine-tuning the perception pipeline.</w:t>
      </w:r>
    </w:p>
    <w:p w14:paraId="0E194A6E" w14:textId="77777777" w:rsidR="00E73B71" w:rsidRDefault="00CB5277">
      <w:pPr>
        <w:pStyle w:val="Compact"/>
        <w:numPr>
          <w:ilvl w:val="0"/>
          <w:numId w:val="5"/>
        </w:numPr>
      </w:pPr>
      <w:r>
        <w:rPr>
          <w:rFonts w:ascii="Calibri" w:hAnsi="Calibri"/>
          <w:b/>
          <w:bCs/>
          <w:sz w:val="22"/>
        </w:rPr>
        <w:t>Omniverse Replicator</w:t>
      </w:r>
      <w:r>
        <w:rPr>
          <w:rFonts w:ascii="Calibri" w:hAnsi="Calibri"/>
          <w:sz w:val="22"/>
        </w:rPr>
        <w:t xml:space="preserve"> — generates unlimited photorealistic synthetic RGB-D training images of YCB objects in the Isaac Sim tabletop environment. Domain randomisation of lighting, textures, and camera angles. Eliminates the need for real camera data collection.</w:t>
      </w:r>
    </w:p>
    <w:p w14:paraId="7B491F85" w14:textId="77777777" w:rsidR="00E73B71" w:rsidRDefault="00CB5277">
      <w:pPr>
        <w:pStyle w:val="Compact"/>
        <w:numPr>
          <w:ilvl w:val="0"/>
          <w:numId w:val="5"/>
        </w:numPr>
      </w:pPr>
      <w:r>
        <w:rPr>
          <w:rFonts w:ascii="Calibri" w:hAnsi="Calibri"/>
          <w:b/>
          <w:bCs/>
          <w:sz w:val="22"/>
        </w:rPr>
        <w:t>Isaac Sim ground-truth poses</w:t>
      </w:r>
      <w:r>
        <w:rPr>
          <w:rFonts w:ascii="Calibri" w:hAnsi="Calibri"/>
          <w:sz w:val="22"/>
        </w:rPr>
        <w:t xml:space="preserve"> — during development, the simulator provides exact object poses, enabling rapid prototyping of the planning pipeline without depending on perception accuracy.</w:t>
      </w:r>
    </w:p>
    <w:p w14:paraId="3F4B2F0C" w14:textId="77777777" w:rsidR="00E73B71" w:rsidRDefault="00CB5277">
      <w:pPr>
        <w:pStyle w:val="Heading3"/>
      </w:pPr>
      <w:bookmarkStart w:id="25" w:name="pddl-domain-knowledge"/>
      <w:bookmarkEnd w:id="24"/>
      <w:r>
        <w:rPr>
          <w:color w:val="1F3864"/>
          <w:sz w:val="26"/>
        </w:rPr>
        <w:t>6.2 PDDL Domain Knowledge</w:t>
      </w:r>
    </w:p>
    <w:p w14:paraId="4258B168" w14:textId="77777777" w:rsidR="00E73B71" w:rsidRDefault="00CB5277">
      <w:pPr>
        <w:pStyle w:val="Compact"/>
        <w:numPr>
          <w:ilvl w:val="0"/>
          <w:numId w:val="6"/>
        </w:numPr>
      </w:pPr>
      <w:r>
        <w:rPr>
          <w:rFonts w:ascii="Calibri" w:hAnsi="Calibri"/>
          <w:b/>
          <w:bCs/>
          <w:sz w:val="22"/>
        </w:rPr>
        <w:t>Hand-authored PDDL domain file</w:t>
      </w:r>
      <w:r>
        <w:rPr>
          <w:rFonts w:ascii="Calibri" w:hAnsi="Calibri"/>
          <w:sz w:val="22"/>
        </w:rPr>
        <w:t xml:space="preserve"> — 5 actions: </w:t>
      </w:r>
      <w:r>
        <w:rPr>
          <w:rStyle w:val="VerbatimChar"/>
          <w:rFonts w:ascii="Calibri" w:hAnsi="Calibri"/>
        </w:rPr>
        <w:t>pick(?robot ?obj ?loc)</w:t>
      </w:r>
      <w:r>
        <w:rPr>
          <w:rFonts w:ascii="Calibri" w:hAnsi="Calibri"/>
          <w:sz w:val="22"/>
        </w:rPr>
        <w:t xml:space="preserve">, </w:t>
      </w:r>
      <w:r>
        <w:rPr>
          <w:rStyle w:val="VerbatimChar"/>
          <w:rFonts w:ascii="Calibri" w:hAnsi="Calibri"/>
        </w:rPr>
        <w:t>place(?robot ?obj ?loc)</w:t>
      </w:r>
      <w:r>
        <w:rPr>
          <w:rFonts w:ascii="Calibri" w:hAnsi="Calibri"/>
          <w:sz w:val="22"/>
        </w:rPr>
        <w:t xml:space="preserve">, </w:t>
      </w:r>
      <w:r>
        <w:rPr>
          <w:rStyle w:val="VerbatimChar"/>
          <w:rFonts w:ascii="Calibri" w:hAnsi="Calibri"/>
        </w:rPr>
        <w:t>stack(?robot ?obj1 ?obj2)</w:t>
      </w:r>
      <w:r>
        <w:rPr>
          <w:rFonts w:ascii="Calibri" w:hAnsi="Calibri"/>
          <w:sz w:val="22"/>
        </w:rPr>
        <w:t xml:space="preserve">, </w:t>
      </w:r>
      <w:r>
        <w:rPr>
          <w:rStyle w:val="VerbatimChar"/>
          <w:rFonts w:ascii="Calibri" w:hAnsi="Calibri"/>
        </w:rPr>
        <w:t>move-to(?robot ?loc)</w:t>
      </w:r>
      <w:r>
        <w:rPr>
          <w:rFonts w:ascii="Calibri" w:hAnsi="Calibri"/>
          <w:sz w:val="22"/>
        </w:rPr>
        <w:t xml:space="preserve">, </w:t>
      </w:r>
      <w:r>
        <w:rPr>
          <w:rStyle w:val="VerbatimChar"/>
          <w:rFonts w:ascii="Calibri" w:hAnsi="Calibri"/>
        </w:rPr>
        <w:t>inspect(?robot ?obj)</w:t>
      </w:r>
      <w:r>
        <w:rPr>
          <w:rFonts w:ascii="Calibri" w:hAnsi="Calibri"/>
          <w:sz w:val="22"/>
        </w:rPr>
        <w:t>.</w:t>
      </w:r>
    </w:p>
    <w:p w14:paraId="5F9AB8A6" w14:textId="77777777" w:rsidR="00E73B71" w:rsidRDefault="00CB5277">
      <w:pPr>
        <w:pStyle w:val="Compact"/>
        <w:numPr>
          <w:ilvl w:val="0"/>
          <w:numId w:val="6"/>
        </w:numPr>
      </w:pPr>
      <w:r>
        <w:rPr>
          <w:rFonts w:ascii="Calibri" w:hAnsi="Calibri"/>
          <w:b/>
          <w:bCs/>
          <w:sz w:val="22"/>
        </w:rPr>
        <w:t>NetworkX knowledge graph</w:t>
      </w:r>
      <w:r>
        <w:rPr>
          <w:rFonts w:ascii="Calibri" w:hAnsi="Calibri"/>
          <w:sz w:val="22"/>
        </w:rPr>
        <w:t xml:space="preserve"> — nodes: object instances + robot; edges: affordance relations (graspable, stackable, fragile, too-heavy). Built manually from domain knowledge by the team leader.</w:t>
      </w:r>
    </w:p>
    <w:p w14:paraId="4DAA984A" w14:textId="77777777" w:rsidR="00E73B71" w:rsidRDefault="00CB5277">
      <w:pPr>
        <w:pStyle w:val="Compact"/>
        <w:numPr>
          <w:ilvl w:val="0"/>
          <w:numId w:val="6"/>
        </w:numPr>
      </w:pPr>
      <w:r>
        <w:rPr>
          <w:rFonts w:ascii="Calibri" w:hAnsi="Calibri"/>
          <w:b/>
          <w:bCs/>
          <w:sz w:val="22"/>
        </w:rPr>
        <w:t>PDDL problem files</w:t>
      </w:r>
      <w:r>
        <w:rPr>
          <w:rFonts w:ascii="Calibri" w:hAnsi="Calibri"/>
          <w:sz w:val="22"/>
        </w:rPr>
        <w:t xml:space="preserve"> — generated automatically by Agent 1 (LLaMA-3) from the user’s natural language input and the current scene state from Agent 3.</w:t>
      </w:r>
    </w:p>
    <w:p w14:paraId="24A11C83" w14:textId="77777777" w:rsidR="00E73B71" w:rsidRDefault="00CB5277">
      <w:pPr>
        <w:pStyle w:val="Heading3"/>
      </w:pPr>
      <w:bookmarkStart w:id="26" w:name="robot-model"/>
      <w:bookmarkEnd w:id="25"/>
      <w:r>
        <w:rPr>
          <w:color w:val="1F3864"/>
          <w:sz w:val="26"/>
        </w:rPr>
        <w:t>6.3 Robot Model</w:t>
      </w:r>
    </w:p>
    <w:p w14:paraId="53CF87F5" w14:textId="77777777" w:rsidR="00E73B71" w:rsidRDefault="00CB5277">
      <w:pPr>
        <w:pStyle w:val="Compact"/>
        <w:numPr>
          <w:ilvl w:val="0"/>
          <w:numId w:val="7"/>
        </w:numPr>
      </w:pPr>
      <w:r>
        <w:rPr>
          <w:rFonts w:ascii="Calibri" w:hAnsi="Calibri"/>
          <w:b/>
          <w:bCs/>
          <w:sz w:val="22"/>
        </w:rPr>
        <w:t>Franka Research 3 URDF</w:t>
      </w:r>
      <w:r>
        <w:rPr>
          <w:rFonts w:ascii="Calibri" w:hAnsi="Calibri"/>
          <w:sz w:val="22"/>
        </w:rPr>
        <w:t xml:space="preserve"> — provided by NVIDIA in the Isaac Assets library. Includes accurate joint limits, mass properties, and collision geometry. No custom robot modelling required.</w:t>
      </w:r>
    </w:p>
    <w:p w14:paraId="5B9FAEF3" w14:textId="77777777" w:rsidR="00E73B71" w:rsidRDefault="00CB5277">
      <w:pPr>
        <w:pStyle w:val="Heading3"/>
      </w:pPr>
      <w:bookmarkStart w:id="27" w:name="benchmark-tasks"/>
      <w:bookmarkEnd w:id="26"/>
      <w:r>
        <w:rPr>
          <w:color w:val="1F3864"/>
          <w:sz w:val="26"/>
        </w:rPr>
        <w:t>6.4 Benchmark Tasks</w:t>
      </w:r>
    </w:p>
    <w:p w14:paraId="18077E2A" w14:textId="77777777" w:rsidR="00E73B71" w:rsidRDefault="00CB5277">
      <w:pPr>
        <w:pStyle w:val="FirstParagraph"/>
      </w:pPr>
      <w:r>
        <w:rPr>
          <w:rFonts w:ascii="Calibri" w:hAnsi="Calibri"/>
          <w:sz w:val="22"/>
        </w:rPr>
        <w:t>Each task is scored PASS or FAIL against three criteria: (1) correct final object configuration verified against the PDDL goal state, (2) completion within the time limit, and (3) number of replanning attempts within the allowed budget.</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568"/>
        <w:gridCol w:w="2976"/>
        <w:gridCol w:w="3668"/>
        <w:gridCol w:w="1104"/>
        <w:gridCol w:w="980"/>
      </w:tblGrid>
      <w:tr w:rsidR="00E73B71" w14:paraId="6B092DB7" w14:textId="77777777" w:rsidTr="00E73B7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727FDB95" w14:textId="77777777" w:rsidR="00E73B71" w:rsidRDefault="00CB5277">
            <w:pPr>
              <w:pStyle w:val="Compact"/>
            </w:pPr>
            <w:r>
              <w:rPr>
                <w:rFonts w:ascii="Calibri" w:hAnsi="Calibri"/>
                <w:b/>
                <w:sz w:val="18"/>
              </w:rPr>
              <w:t>Task</w:t>
            </w:r>
          </w:p>
        </w:tc>
        <w:tc>
          <w:tcPr>
            <w:tcW w:w="0" w:type="auto"/>
            <w:shd w:val="clear" w:color="auto" w:fill="D9E2F3"/>
          </w:tcPr>
          <w:p w14:paraId="2E17EA87" w14:textId="77777777" w:rsidR="00E73B71" w:rsidRDefault="00CB5277">
            <w:pPr>
              <w:pStyle w:val="Compact"/>
            </w:pPr>
            <w:r>
              <w:rPr>
                <w:rFonts w:ascii="Calibri" w:hAnsi="Calibri"/>
                <w:b/>
                <w:sz w:val="18"/>
              </w:rPr>
              <w:t>Instruction</w:t>
            </w:r>
          </w:p>
        </w:tc>
        <w:tc>
          <w:tcPr>
            <w:tcW w:w="0" w:type="auto"/>
            <w:shd w:val="clear" w:color="auto" w:fill="D9E2F3"/>
          </w:tcPr>
          <w:p w14:paraId="668CF935" w14:textId="77777777" w:rsidR="00E73B71" w:rsidRDefault="00CB5277">
            <w:pPr>
              <w:pStyle w:val="Compact"/>
            </w:pPr>
            <w:r>
              <w:rPr>
                <w:rFonts w:ascii="Calibri" w:hAnsi="Calibri"/>
                <w:b/>
                <w:sz w:val="18"/>
              </w:rPr>
              <w:t>Pass Condition</w:t>
            </w:r>
          </w:p>
        </w:tc>
        <w:tc>
          <w:tcPr>
            <w:tcW w:w="0" w:type="auto"/>
            <w:shd w:val="clear" w:color="auto" w:fill="D9E2F3"/>
          </w:tcPr>
          <w:p w14:paraId="494160FC" w14:textId="77777777" w:rsidR="00E73B71" w:rsidRDefault="00CB5277">
            <w:pPr>
              <w:pStyle w:val="Compact"/>
            </w:pPr>
            <w:r>
              <w:rPr>
                <w:rFonts w:ascii="Calibri" w:hAnsi="Calibri"/>
                <w:b/>
                <w:sz w:val="18"/>
              </w:rPr>
              <w:t>Time Limit</w:t>
            </w:r>
          </w:p>
        </w:tc>
        <w:tc>
          <w:tcPr>
            <w:tcW w:w="0" w:type="auto"/>
            <w:shd w:val="clear" w:color="auto" w:fill="D9E2F3"/>
          </w:tcPr>
          <w:p w14:paraId="6C32919D" w14:textId="77777777" w:rsidR="00E73B71" w:rsidRDefault="00CB5277">
            <w:pPr>
              <w:pStyle w:val="Compact"/>
            </w:pPr>
            <w:r>
              <w:rPr>
                <w:rFonts w:ascii="Calibri" w:hAnsi="Calibri"/>
                <w:b/>
                <w:sz w:val="18"/>
              </w:rPr>
              <w:t>Max Replans</w:t>
            </w:r>
          </w:p>
        </w:tc>
      </w:tr>
      <w:tr w:rsidR="00E73B71" w14:paraId="0C6F3C23" w14:textId="77777777">
        <w:trPr>
          <w:jc w:val="center"/>
        </w:trPr>
        <w:tc>
          <w:tcPr>
            <w:tcW w:w="0" w:type="auto"/>
          </w:tcPr>
          <w:p w14:paraId="5A2BC515" w14:textId="77777777" w:rsidR="00E73B71" w:rsidRDefault="00CB5277">
            <w:pPr>
              <w:pStyle w:val="Compact"/>
            </w:pPr>
            <w:r>
              <w:rPr>
                <w:rFonts w:ascii="Calibri" w:hAnsi="Calibri"/>
                <w:b/>
                <w:bCs/>
                <w:sz w:val="18"/>
              </w:rPr>
              <w:t>Task 1 — Pick-and-place</w:t>
            </w:r>
          </w:p>
        </w:tc>
        <w:tc>
          <w:tcPr>
            <w:tcW w:w="0" w:type="auto"/>
          </w:tcPr>
          <w:p w14:paraId="5C349D5B" w14:textId="77777777" w:rsidR="00E73B71" w:rsidRDefault="00CB5277">
            <w:pPr>
              <w:pStyle w:val="Compact"/>
            </w:pPr>
            <w:r>
              <w:rPr>
                <w:rFonts w:ascii="Calibri" w:hAnsi="Calibri"/>
                <w:sz w:val="18"/>
              </w:rPr>
              <w:t>“</w:t>
            </w:r>
            <w:r>
              <w:rPr>
                <w:rFonts w:ascii="Calibri" w:hAnsi="Calibri"/>
                <w:sz w:val="18"/>
              </w:rPr>
              <w:t>Move the red cube to the green zone.”</w:t>
            </w:r>
          </w:p>
        </w:tc>
        <w:tc>
          <w:tcPr>
            <w:tcW w:w="0" w:type="auto"/>
          </w:tcPr>
          <w:p w14:paraId="69858705" w14:textId="77777777" w:rsidR="00E73B71" w:rsidRDefault="00CB5277">
            <w:pPr>
              <w:pStyle w:val="Compact"/>
            </w:pPr>
            <w:r>
              <w:rPr>
                <w:rStyle w:val="VerbatimChar"/>
                <w:rFonts w:ascii="Calibri" w:hAnsi="Calibri"/>
                <w:sz w:val="18"/>
              </w:rPr>
              <w:t>on(red_cube, green_zone)</w:t>
            </w:r>
            <w:r>
              <w:rPr>
                <w:rFonts w:ascii="Calibri" w:hAnsi="Calibri"/>
                <w:sz w:val="18"/>
              </w:rPr>
              <w:t xml:space="preserve"> true in final world state</w:t>
            </w:r>
          </w:p>
        </w:tc>
        <w:tc>
          <w:tcPr>
            <w:tcW w:w="0" w:type="auto"/>
          </w:tcPr>
          <w:p w14:paraId="4299B849" w14:textId="77777777" w:rsidR="00E73B71" w:rsidRDefault="00CB5277">
            <w:pPr>
              <w:pStyle w:val="Compact"/>
            </w:pPr>
            <w:r>
              <w:rPr>
                <w:rFonts w:ascii="Calibri" w:hAnsi="Calibri"/>
                <w:sz w:val="18"/>
              </w:rPr>
              <w:t>30s</w:t>
            </w:r>
          </w:p>
        </w:tc>
        <w:tc>
          <w:tcPr>
            <w:tcW w:w="0" w:type="auto"/>
          </w:tcPr>
          <w:p w14:paraId="1E3FB0D2" w14:textId="77777777" w:rsidR="00E73B71" w:rsidRDefault="00CB5277">
            <w:pPr>
              <w:pStyle w:val="Compact"/>
            </w:pPr>
            <w:r>
              <w:rPr>
                <w:rFonts w:ascii="Calibri" w:hAnsi="Calibri"/>
                <w:sz w:val="18"/>
              </w:rPr>
              <w:t>2</w:t>
            </w:r>
          </w:p>
        </w:tc>
      </w:tr>
      <w:tr w:rsidR="00E73B71" w14:paraId="7914411C" w14:textId="77777777">
        <w:trPr>
          <w:jc w:val="center"/>
        </w:trPr>
        <w:tc>
          <w:tcPr>
            <w:tcW w:w="0" w:type="auto"/>
          </w:tcPr>
          <w:p w14:paraId="2262C802" w14:textId="77777777" w:rsidR="00E73B71" w:rsidRDefault="00CB5277">
            <w:pPr>
              <w:pStyle w:val="Compact"/>
            </w:pPr>
            <w:r>
              <w:rPr>
                <w:rFonts w:ascii="Calibri" w:hAnsi="Calibri"/>
                <w:b/>
                <w:bCs/>
                <w:sz w:val="18"/>
              </w:rPr>
              <w:t>Task 2 — Stacking</w:t>
            </w:r>
          </w:p>
        </w:tc>
        <w:tc>
          <w:tcPr>
            <w:tcW w:w="0" w:type="auto"/>
          </w:tcPr>
          <w:p w14:paraId="429FBE88" w14:textId="77777777" w:rsidR="00E73B71" w:rsidRDefault="00CB5277">
            <w:pPr>
              <w:pStyle w:val="Compact"/>
            </w:pPr>
            <w:r>
              <w:rPr>
                <w:rFonts w:ascii="Calibri" w:hAnsi="Calibri"/>
                <w:sz w:val="18"/>
              </w:rPr>
              <w:t>“Stack the blue cylinder on top of the yellow block.”</w:t>
            </w:r>
          </w:p>
        </w:tc>
        <w:tc>
          <w:tcPr>
            <w:tcW w:w="0" w:type="auto"/>
          </w:tcPr>
          <w:p w14:paraId="055D3E07" w14:textId="77777777" w:rsidR="00E73B71" w:rsidRDefault="00CB5277">
            <w:pPr>
              <w:pStyle w:val="Compact"/>
            </w:pPr>
            <w:r>
              <w:rPr>
                <w:rStyle w:val="VerbatimChar"/>
                <w:rFonts w:ascii="Calibri" w:hAnsi="Calibri"/>
                <w:sz w:val="18"/>
              </w:rPr>
              <w:t>on(blue_cylinder, yellow_block)</w:t>
            </w:r>
            <w:r>
              <w:rPr>
                <w:rFonts w:ascii="Calibri" w:hAnsi="Calibri"/>
                <w:sz w:val="18"/>
              </w:rPr>
              <w:t xml:space="preserve"> true; </w:t>
            </w:r>
            <w:r>
              <w:rPr>
                <w:rStyle w:val="VerbatimChar"/>
                <w:rFonts w:ascii="Calibri" w:hAnsi="Calibri"/>
                <w:sz w:val="18"/>
              </w:rPr>
              <w:t>on(yellow_block, table)</w:t>
            </w:r>
            <w:r>
              <w:rPr>
                <w:rFonts w:ascii="Calibri" w:hAnsi="Calibri"/>
                <w:sz w:val="18"/>
              </w:rPr>
              <w:t xml:space="preserve"> unchanged</w:t>
            </w:r>
          </w:p>
        </w:tc>
        <w:tc>
          <w:tcPr>
            <w:tcW w:w="0" w:type="auto"/>
          </w:tcPr>
          <w:p w14:paraId="6521451E" w14:textId="77777777" w:rsidR="00E73B71" w:rsidRDefault="00CB5277">
            <w:pPr>
              <w:pStyle w:val="Compact"/>
            </w:pPr>
            <w:r>
              <w:rPr>
                <w:rFonts w:ascii="Calibri" w:hAnsi="Calibri"/>
                <w:sz w:val="18"/>
              </w:rPr>
              <w:t>45s</w:t>
            </w:r>
          </w:p>
        </w:tc>
        <w:tc>
          <w:tcPr>
            <w:tcW w:w="0" w:type="auto"/>
          </w:tcPr>
          <w:p w14:paraId="4865810A" w14:textId="77777777" w:rsidR="00E73B71" w:rsidRDefault="00CB5277">
            <w:pPr>
              <w:pStyle w:val="Compact"/>
            </w:pPr>
            <w:r>
              <w:rPr>
                <w:rFonts w:ascii="Calibri" w:hAnsi="Calibri"/>
                <w:sz w:val="18"/>
              </w:rPr>
              <w:t>2</w:t>
            </w:r>
          </w:p>
        </w:tc>
      </w:tr>
      <w:tr w:rsidR="00E73B71" w14:paraId="45FB13C7" w14:textId="77777777">
        <w:trPr>
          <w:jc w:val="center"/>
        </w:trPr>
        <w:tc>
          <w:tcPr>
            <w:tcW w:w="0" w:type="auto"/>
          </w:tcPr>
          <w:p w14:paraId="1912BF44" w14:textId="77777777" w:rsidR="00E73B71" w:rsidRDefault="00CB5277">
            <w:pPr>
              <w:pStyle w:val="Compact"/>
            </w:pPr>
            <w:r>
              <w:rPr>
                <w:rFonts w:ascii="Calibri" w:hAnsi="Calibri"/>
                <w:b/>
                <w:bCs/>
                <w:sz w:val="18"/>
              </w:rPr>
              <w:t>Task 3 — Conditional sort</w:t>
            </w:r>
          </w:p>
        </w:tc>
        <w:tc>
          <w:tcPr>
            <w:tcW w:w="0" w:type="auto"/>
          </w:tcPr>
          <w:p w14:paraId="7F406359" w14:textId="77777777" w:rsidR="00E73B71" w:rsidRDefault="00CB5277">
            <w:pPr>
              <w:pStyle w:val="Compact"/>
            </w:pPr>
            <w:r>
              <w:rPr>
                <w:rFonts w:ascii="Calibri" w:hAnsi="Calibri"/>
                <w:sz w:val="18"/>
              </w:rPr>
              <w:t>“Separate the fragile objects from the heavy ones.”</w:t>
            </w:r>
          </w:p>
        </w:tc>
        <w:tc>
          <w:tcPr>
            <w:tcW w:w="0" w:type="auto"/>
          </w:tcPr>
          <w:p w14:paraId="643050C1" w14:textId="77777777" w:rsidR="00E73B71" w:rsidRDefault="00CB5277">
            <w:pPr>
              <w:pStyle w:val="Compact"/>
            </w:pPr>
            <w:r>
              <w:rPr>
                <w:rFonts w:ascii="Calibri" w:hAnsi="Calibri"/>
                <w:sz w:val="18"/>
              </w:rPr>
              <w:t>All fragile objects on zone_A; all heavy objects on zone_B; no object misclassified</w:t>
            </w:r>
          </w:p>
        </w:tc>
        <w:tc>
          <w:tcPr>
            <w:tcW w:w="0" w:type="auto"/>
          </w:tcPr>
          <w:p w14:paraId="2C96ED08" w14:textId="77777777" w:rsidR="00E73B71" w:rsidRDefault="00CB5277">
            <w:pPr>
              <w:pStyle w:val="Compact"/>
            </w:pPr>
            <w:r>
              <w:rPr>
                <w:rFonts w:ascii="Calibri" w:hAnsi="Calibri"/>
                <w:sz w:val="18"/>
              </w:rPr>
              <w:t>90s</w:t>
            </w:r>
          </w:p>
        </w:tc>
        <w:tc>
          <w:tcPr>
            <w:tcW w:w="0" w:type="auto"/>
          </w:tcPr>
          <w:p w14:paraId="35101B7B" w14:textId="77777777" w:rsidR="00E73B71" w:rsidRDefault="00CB5277">
            <w:pPr>
              <w:pStyle w:val="Compact"/>
            </w:pPr>
            <w:r>
              <w:rPr>
                <w:rFonts w:ascii="Calibri" w:hAnsi="Calibri"/>
                <w:sz w:val="18"/>
              </w:rPr>
              <w:t>3</w:t>
            </w:r>
          </w:p>
        </w:tc>
      </w:tr>
      <w:tr w:rsidR="00E73B71" w14:paraId="7B05AC9B" w14:textId="77777777">
        <w:trPr>
          <w:jc w:val="center"/>
        </w:trPr>
        <w:tc>
          <w:tcPr>
            <w:tcW w:w="0" w:type="auto"/>
          </w:tcPr>
          <w:p w14:paraId="4C3287D1" w14:textId="77777777" w:rsidR="00E73B71" w:rsidRDefault="00CB5277">
            <w:pPr>
              <w:pStyle w:val="Compact"/>
            </w:pPr>
            <w:r>
              <w:rPr>
                <w:rFonts w:ascii="Calibri" w:hAnsi="Calibri"/>
                <w:b/>
                <w:bCs/>
                <w:sz w:val="18"/>
              </w:rPr>
              <w:t>Failure injection</w:t>
            </w:r>
          </w:p>
        </w:tc>
        <w:tc>
          <w:tcPr>
            <w:tcW w:w="0" w:type="auto"/>
          </w:tcPr>
          <w:p w14:paraId="4991448D" w14:textId="77777777" w:rsidR="00E73B71" w:rsidRDefault="00CB5277">
            <w:pPr>
              <w:pStyle w:val="Compact"/>
            </w:pPr>
            <w:r>
              <w:rPr>
                <w:rFonts w:ascii="Calibri" w:hAnsi="Calibri"/>
                <w:sz w:val="18"/>
              </w:rPr>
              <w:t>Inject: mid-grasp slip, object disappearance, joint limit violation</w:t>
            </w:r>
          </w:p>
        </w:tc>
        <w:tc>
          <w:tcPr>
            <w:tcW w:w="0" w:type="auto"/>
          </w:tcPr>
          <w:p w14:paraId="64FFB714" w14:textId="77777777" w:rsidR="00E73B71" w:rsidRDefault="00CB5277">
            <w:pPr>
              <w:pStyle w:val="Compact"/>
            </w:pPr>
            <w:r>
              <w:rPr>
                <w:rFonts w:ascii="Calibri" w:hAnsi="Calibri"/>
                <w:sz w:val="18"/>
              </w:rPr>
              <w:t>System detects failure, triggers replan, recovers and completes task</w:t>
            </w:r>
          </w:p>
        </w:tc>
        <w:tc>
          <w:tcPr>
            <w:tcW w:w="0" w:type="auto"/>
          </w:tcPr>
          <w:p w14:paraId="411F5CA6" w14:textId="77777777" w:rsidR="00E73B71" w:rsidRDefault="00CB5277">
            <w:pPr>
              <w:pStyle w:val="Compact"/>
            </w:pPr>
            <w:r>
              <w:rPr>
                <w:rFonts w:ascii="Calibri" w:hAnsi="Calibri"/>
                <w:sz w:val="18"/>
              </w:rPr>
              <w:t>60s per scenario</w:t>
            </w:r>
          </w:p>
        </w:tc>
        <w:tc>
          <w:tcPr>
            <w:tcW w:w="0" w:type="auto"/>
          </w:tcPr>
          <w:p w14:paraId="6B3212BC" w14:textId="77777777" w:rsidR="00E73B71" w:rsidRDefault="00CB5277">
            <w:pPr>
              <w:pStyle w:val="Compact"/>
            </w:pPr>
            <w:r>
              <w:rPr>
                <w:rFonts w:ascii="Calibri" w:hAnsi="Calibri"/>
                <w:sz w:val="18"/>
              </w:rPr>
              <w:t>3</w:t>
            </w:r>
          </w:p>
        </w:tc>
      </w:tr>
    </w:tbl>
    <w:p w14:paraId="23BBAF52" w14:textId="77777777" w:rsidR="00E73B71" w:rsidRDefault="00CB5277">
      <w:pPr>
        <w:pStyle w:val="BodyText"/>
      </w:pPr>
      <w:r>
        <w:rPr>
          <w:rFonts w:ascii="Calibri" w:hAnsi="Calibri"/>
          <w:sz w:val="22"/>
        </w:rPr>
        <w:t xml:space="preserve">Overall system target: </w:t>
      </w:r>
      <w:r>
        <w:rPr>
          <w:rFonts w:ascii="Calibri" w:hAnsi="Calibri"/>
          <w:b/>
          <w:bCs/>
          <w:sz w:val="22"/>
        </w:rPr>
        <w:t>≥ 3/4 tasks PASS</w:t>
      </w:r>
      <w:r>
        <w:rPr>
          <w:rFonts w:ascii="Calibri" w:hAnsi="Calibri"/>
          <w:sz w:val="22"/>
        </w:rPr>
        <w:t xml:space="preserve"> across a run of 10 randomised scene configurations per task.</w:t>
      </w:r>
    </w:p>
    <w:p w14:paraId="72419DC0" w14:textId="77777777" w:rsidR="00E73B71" w:rsidRDefault="00CB5277">
      <w:pPr>
        <w:jc w:val="center"/>
      </w:pPr>
      <w:r>
        <w:rPr>
          <w:rFonts w:ascii="Calibri" w:hAnsi="Calibri"/>
          <w:sz w:val="22"/>
        </w:rPr>
        <w:pict w14:anchorId="14302C53">
          <v:rect id="_x0000_i1032" style="width:0;height:1.5pt" o:hralign="center" o:hrstd="t" o:hr="t"/>
        </w:pict>
      </w:r>
    </w:p>
    <w:p w14:paraId="78F3D2E7" w14:textId="77777777" w:rsidR="008B4DAA" w:rsidRDefault="008B4DAA">
      <w:pPr>
        <w:rPr>
          <w:rFonts w:asciiTheme="majorHAnsi" w:eastAsiaTheme="majorEastAsia" w:hAnsiTheme="majorHAnsi" w:cstheme="majorBidi"/>
          <w:b/>
          <w:bCs/>
          <w:color w:val="1F3864"/>
          <w:sz w:val="32"/>
          <w:szCs w:val="28"/>
        </w:rPr>
      </w:pPr>
      <w:bookmarkStart w:id="28" w:name="team-structure-ai-agent-collaboration"/>
      <w:bookmarkEnd w:id="23"/>
      <w:bookmarkEnd w:id="27"/>
      <w:r>
        <w:rPr>
          <w:color w:val="1F3864"/>
          <w:sz w:val="32"/>
        </w:rPr>
        <w:br w:type="page"/>
      </w:r>
    </w:p>
    <w:p w14:paraId="5A4DBB18" w14:textId="624129F7" w:rsidR="00E73B71" w:rsidRDefault="00CB5277">
      <w:pPr>
        <w:pStyle w:val="Heading2"/>
      </w:pPr>
      <w:r>
        <w:rPr>
          <w:color w:val="1F3864"/>
          <w:sz w:val="32"/>
        </w:rPr>
        <w:lastRenderedPageBreak/>
        <w:t>7. Team Structure &amp; AI Agent Collaboration</w:t>
      </w:r>
    </w:p>
    <w:p w14:paraId="730F7ABB" w14:textId="77777777" w:rsidR="00E73B71" w:rsidRDefault="00CB5277">
      <w:pPr>
        <w:pStyle w:val="FirstParagraph"/>
      </w:pPr>
      <w:r>
        <w:rPr>
          <w:rFonts w:ascii="Calibri" w:hAnsi="Calibri"/>
          <w:sz w:val="22"/>
        </w:rPr>
        <w:t>This is a solo project. All development, design, and reporting is undertaken by a single human team leader. In place of human teammates, AI agents serve as development-time collaborators and are embedded as functional components of the system itself.</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565"/>
        <w:gridCol w:w="1662"/>
        <w:gridCol w:w="5504"/>
        <w:gridCol w:w="1565"/>
      </w:tblGrid>
      <w:tr w:rsidR="00E73B71" w14:paraId="5940BB5C" w14:textId="77777777" w:rsidTr="00E73B7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33E4512B" w14:textId="77777777" w:rsidR="00E73B71" w:rsidRDefault="00CB5277">
            <w:pPr>
              <w:pStyle w:val="Compact"/>
            </w:pPr>
            <w:r>
              <w:rPr>
                <w:rFonts w:ascii="Calibri" w:hAnsi="Calibri"/>
                <w:b/>
                <w:sz w:val="18"/>
              </w:rPr>
              <w:t>Role</w:t>
            </w:r>
          </w:p>
        </w:tc>
        <w:tc>
          <w:tcPr>
            <w:tcW w:w="0" w:type="auto"/>
            <w:shd w:val="clear" w:color="auto" w:fill="D9E2F3"/>
          </w:tcPr>
          <w:p w14:paraId="590AB490" w14:textId="77777777" w:rsidR="00E73B71" w:rsidRDefault="00CB5277">
            <w:pPr>
              <w:pStyle w:val="Compact"/>
            </w:pPr>
            <w:r>
              <w:rPr>
                <w:rFonts w:ascii="Calibri" w:hAnsi="Calibri"/>
                <w:b/>
                <w:sz w:val="18"/>
              </w:rPr>
              <w:t>Name / Tool</w:t>
            </w:r>
          </w:p>
        </w:tc>
        <w:tc>
          <w:tcPr>
            <w:tcW w:w="0" w:type="auto"/>
            <w:shd w:val="clear" w:color="auto" w:fill="D9E2F3"/>
          </w:tcPr>
          <w:p w14:paraId="0ABDDF44" w14:textId="77777777" w:rsidR="00E73B71" w:rsidRDefault="00CB5277">
            <w:pPr>
              <w:pStyle w:val="Compact"/>
            </w:pPr>
            <w:r>
              <w:rPr>
                <w:rFonts w:ascii="Calibri" w:hAnsi="Calibri"/>
                <w:b/>
                <w:sz w:val="18"/>
              </w:rPr>
              <w:t>Contribution</w:t>
            </w:r>
          </w:p>
        </w:tc>
        <w:tc>
          <w:tcPr>
            <w:tcW w:w="0" w:type="auto"/>
            <w:shd w:val="clear" w:color="auto" w:fill="D9E2F3"/>
          </w:tcPr>
          <w:p w14:paraId="312AFD36" w14:textId="77777777" w:rsidR="00E73B71" w:rsidRDefault="00CB5277">
            <w:pPr>
              <w:pStyle w:val="Compact"/>
            </w:pPr>
            <w:r>
              <w:rPr>
                <w:rFonts w:ascii="Calibri" w:hAnsi="Calibri"/>
                <w:b/>
                <w:sz w:val="18"/>
              </w:rPr>
              <w:t>Type</w:t>
            </w:r>
          </w:p>
        </w:tc>
      </w:tr>
      <w:tr w:rsidR="00E73B71" w14:paraId="7193A925" w14:textId="77777777">
        <w:trPr>
          <w:jc w:val="center"/>
        </w:trPr>
        <w:tc>
          <w:tcPr>
            <w:tcW w:w="0" w:type="auto"/>
          </w:tcPr>
          <w:p w14:paraId="2360A1D9" w14:textId="77777777" w:rsidR="00E73B71" w:rsidRDefault="00CB5277">
            <w:pPr>
              <w:pStyle w:val="Compact"/>
            </w:pPr>
            <w:r>
              <w:rPr>
                <w:rFonts w:ascii="Calibri" w:hAnsi="Calibri"/>
                <w:b/>
                <w:bCs/>
                <w:sz w:val="18"/>
              </w:rPr>
              <w:t>Team Leader (Human)</w:t>
            </w:r>
          </w:p>
        </w:tc>
        <w:tc>
          <w:tcPr>
            <w:tcW w:w="0" w:type="auto"/>
          </w:tcPr>
          <w:p w14:paraId="4D2DCB1D" w14:textId="77777777" w:rsidR="00E73B71" w:rsidRDefault="00CB5277">
            <w:pPr>
              <w:pStyle w:val="Compact"/>
            </w:pPr>
            <w:r>
              <w:rPr>
                <w:rFonts w:ascii="Calibri" w:hAnsi="Calibri"/>
                <w:sz w:val="18"/>
              </w:rPr>
              <w:t>Chan Wai Jye</w:t>
            </w:r>
          </w:p>
        </w:tc>
        <w:tc>
          <w:tcPr>
            <w:tcW w:w="0" w:type="auto"/>
          </w:tcPr>
          <w:p w14:paraId="70D5E3BC" w14:textId="77777777" w:rsidR="00E73B71" w:rsidRDefault="00CB5277">
            <w:pPr>
              <w:pStyle w:val="Compact"/>
            </w:pPr>
            <w:r>
              <w:rPr>
                <w:rFonts w:ascii="Calibri" w:hAnsi="Calibri"/>
                <w:sz w:val="18"/>
              </w:rPr>
              <w:t>All system architecture, PDDL domain design, integration decisions, report, videos. Sole human contributor. Estimated effort: 10 man-days.</w:t>
            </w:r>
          </w:p>
        </w:tc>
        <w:tc>
          <w:tcPr>
            <w:tcW w:w="0" w:type="auto"/>
          </w:tcPr>
          <w:p w14:paraId="588E9915" w14:textId="77777777" w:rsidR="00E73B71" w:rsidRDefault="00CB5277">
            <w:pPr>
              <w:pStyle w:val="Compact"/>
            </w:pPr>
            <w:r>
              <w:rPr>
                <w:rFonts w:ascii="Calibri" w:hAnsi="Calibri"/>
                <w:sz w:val="18"/>
              </w:rPr>
              <w:t>Human</w:t>
            </w:r>
          </w:p>
        </w:tc>
      </w:tr>
      <w:tr w:rsidR="00E73B71" w14:paraId="5A730A6C" w14:textId="77777777">
        <w:trPr>
          <w:jc w:val="center"/>
        </w:trPr>
        <w:tc>
          <w:tcPr>
            <w:tcW w:w="0" w:type="auto"/>
          </w:tcPr>
          <w:p w14:paraId="48CCED92" w14:textId="77777777" w:rsidR="00E73B71" w:rsidRDefault="00CB5277">
            <w:pPr>
              <w:pStyle w:val="Compact"/>
            </w:pPr>
            <w:r>
              <w:rPr>
                <w:rFonts w:ascii="Calibri" w:hAnsi="Calibri"/>
                <w:b/>
                <w:bCs/>
                <w:sz w:val="18"/>
              </w:rPr>
              <w:t>Claude Chat (Anthropic)</w:t>
            </w:r>
          </w:p>
        </w:tc>
        <w:tc>
          <w:tcPr>
            <w:tcW w:w="0" w:type="auto"/>
          </w:tcPr>
          <w:p w14:paraId="78C2E110" w14:textId="77777777" w:rsidR="00E73B71" w:rsidRDefault="00CB5277">
            <w:pPr>
              <w:pStyle w:val="Compact"/>
            </w:pPr>
            <w:r>
              <w:rPr>
                <w:rFonts w:ascii="Calibri" w:hAnsi="Calibri"/>
                <w:sz w:val="18"/>
              </w:rPr>
              <w:t>Claude (Anthropic)</w:t>
            </w:r>
          </w:p>
        </w:tc>
        <w:tc>
          <w:tcPr>
            <w:tcW w:w="0" w:type="auto"/>
          </w:tcPr>
          <w:p w14:paraId="674119A6" w14:textId="77777777" w:rsidR="00E73B71" w:rsidRDefault="00CB5277">
            <w:pPr>
              <w:pStyle w:val="Compact"/>
            </w:pPr>
            <w:r>
              <w:rPr>
                <w:rFonts w:ascii="Calibri" w:hAnsi="Calibri"/>
                <w:sz w:val="18"/>
              </w:rPr>
              <w:t>Development-time assistant for architecture design, debugging, literature review, proposal drafting, and report writing.</w:t>
            </w:r>
          </w:p>
        </w:tc>
        <w:tc>
          <w:tcPr>
            <w:tcW w:w="0" w:type="auto"/>
          </w:tcPr>
          <w:p w14:paraId="4781D271" w14:textId="77777777" w:rsidR="00E73B71" w:rsidRDefault="00CB5277">
            <w:pPr>
              <w:pStyle w:val="Compact"/>
            </w:pPr>
            <w:r>
              <w:rPr>
                <w:rFonts w:ascii="Calibri" w:hAnsi="Calibri"/>
                <w:sz w:val="18"/>
              </w:rPr>
              <w:t>Dev AI (Development only)</w:t>
            </w:r>
          </w:p>
        </w:tc>
      </w:tr>
      <w:tr w:rsidR="00E73B71" w14:paraId="619859A7" w14:textId="77777777">
        <w:trPr>
          <w:jc w:val="center"/>
        </w:trPr>
        <w:tc>
          <w:tcPr>
            <w:tcW w:w="0" w:type="auto"/>
          </w:tcPr>
          <w:p w14:paraId="0A63B51E" w14:textId="77777777" w:rsidR="00E73B71" w:rsidRDefault="00CB5277">
            <w:pPr>
              <w:pStyle w:val="Compact"/>
            </w:pPr>
            <w:r>
              <w:rPr>
                <w:rFonts w:ascii="Calibri" w:hAnsi="Calibri"/>
                <w:b/>
                <w:bCs/>
                <w:sz w:val="18"/>
              </w:rPr>
              <w:t>Claude Code — Orchestrator</w:t>
            </w:r>
          </w:p>
        </w:tc>
        <w:tc>
          <w:tcPr>
            <w:tcW w:w="0" w:type="auto"/>
          </w:tcPr>
          <w:p w14:paraId="2E27F83F" w14:textId="77777777" w:rsidR="00E73B71" w:rsidRDefault="00CB5277">
            <w:pPr>
              <w:pStyle w:val="Compact"/>
            </w:pPr>
            <w:r>
              <w:rPr>
                <w:rFonts w:ascii="Calibri" w:hAnsi="Calibri"/>
                <w:sz w:val="18"/>
              </w:rPr>
              <w:t>Claude Code (Anthropic)</w:t>
            </w:r>
          </w:p>
        </w:tc>
        <w:tc>
          <w:tcPr>
            <w:tcW w:w="0" w:type="auto"/>
          </w:tcPr>
          <w:p w14:paraId="4E6B5324" w14:textId="77777777" w:rsidR="00E73B71" w:rsidRDefault="00CB5277">
            <w:pPr>
              <w:pStyle w:val="Compact"/>
            </w:pPr>
            <w:r>
              <w:rPr>
                <w:rFonts w:ascii="Calibri" w:hAnsi="Calibri"/>
                <w:sz w:val="18"/>
              </w:rPr>
              <w:t>Orchestrates 5 specialised coding subagents. Delegates module implementation, enforces I/O contracts between agents, runs integration tests, triggers replanning on build/test failures.</w:t>
            </w:r>
          </w:p>
        </w:tc>
        <w:tc>
          <w:tcPr>
            <w:tcW w:w="0" w:type="auto"/>
          </w:tcPr>
          <w:p w14:paraId="06616625" w14:textId="77777777" w:rsidR="00E73B71" w:rsidRDefault="00CB5277">
            <w:pPr>
              <w:pStyle w:val="Compact"/>
            </w:pPr>
            <w:r>
              <w:rPr>
                <w:rFonts w:ascii="Calibri" w:hAnsi="Calibri"/>
                <w:sz w:val="18"/>
              </w:rPr>
              <w:t>Dev AI (Development only)</w:t>
            </w:r>
          </w:p>
        </w:tc>
      </w:tr>
      <w:tr w:rsidR="00E73B71" w14:paraId="167A2CA9" w14:textId="77777777">
        <w:trPr>
          <w:jc w:val="center"/>
        </w:trPr>
        <w:tc>
          <w:tcPr>
            <w:tcW w:w="0" w:type="auto"/>
          </w:tcPr>
          <w:p w14:paraId="2CB44F0F" w14:textId="77777777" w:rsidR="00E73B71" w:rsidRDefault="00CB5277">
            <w:pPr>
              <w:pStyle w:val="Compact"/>
            </w:pPr>
            <w:r>
              <w:rPr>
                <w:rFonts w:ascii="Calibri" w:hAnsi="Calibri"/>
                <w:b/>
                <w:bCs/>
                <w:sz w:val="18"/>
              </w:rPr>
              <w:t>Coding Subagent 1</w:t>
            </w:r>
          </w:p>
        </w:tc>
        <w:tc>
          <w:tcPr>
            <w:tcW w:w="0" w:type="auto"/>
          </w:tcPr>
          <w:p w14:paraId="1C49C1CD" w14:textId="77777777" w:rsidR="00E73B71" w:rsidRDefault="00CB5277">
            <w:pPr>
              <w:pStyle w:val="Compact"/>
            </w:pPr>
            <w:r>
              <w:rPr>
                <w:rFonts w:ascii="Calibri" w:hAnsi="Calibri"/>
                <w:sz w:val="18"/>
              </w:rPr>
              <w:t>Claude Code subagent</w:t>
            </w:r>
          </w:p>
        </w:tc>
        <w:tc>
          <w:tcPr>
            <w:tcW w:w="0" w:type="auto"/>
          </w:tcPr>
          <w:p w14:paraId="549C96A9" w14:textId="77777777" w:rsidR="00E73B71" w:rsidRDefault="00CB5277">
            <w:pPr>
              <w:pStyle w:val="Compact"/>
            </w:pPr>
            <w:r>
              <w:rPr>
                <w:rFonts w:ascii="Calibri" w:hAnsi="Calibri"/>
                <w:sz w:val="18"/>
              </w:rPr>
              <w:t xml:space="preserve">Implements </w:t>
            </w:r>
            <w:r>
              <w:rPr>
                <w:rStyle w:val="VerbatimChar"/>
                <w:rFonts w:ascii="Calibri" w:hAnsi="Calibri"/>
                <w:sz w:val="18"/>
              </w:rPr>
              <w:t>nl_interface</w:t>
            </w:r>
            <w:r>
              <w:rPr>
                <w:rFonts w:ascii="Calibri" w:hAnsi="Calibri"/>
                <w:sz w:val="18"/>
              </w:rPr>
              <w:t xml:space="preserve"> module — LLaMA-3 Ollama client, PDDL prompt engineering, PDDL validator, fallback template generator. C++ + libcurl + nlohmann/json.</w:t>
            </w:r>
          </w:p>
        </w:tc>
        <w:tc>
          <w:tcPr>
            <w:tcW w:w="0" w:type="auto"/>
          </w:tcPr>
          <w:p w14:paraId="164CAC49" w14:textId="77777777" w:rsidR="00E73B71" w:rsidRDefault="00CB5277">
            <w:pPr>
              <w:pStyle w:val="Compact"/>
            </w:pPr>
            <w:r>
              <w:rPr>
                <w:rFonts w:ascii="Calibri" w:hAnsi="Calibri"/>
                <w:sz w:val="18"/>
              </w:rPr>
              <w:t>Dev AI (Development only)</w:t>
            </w:r>
          </w:p>
        </w:tc>
      </w:tr>
      <w:tr w:rsidR="00E73B71" w14:paraId="25BF0345" w14:textId="77777777">
        <w:trPr>
          <w:jc w:val="center"/>
        </w:trPr>
        <w:tc>
          <w:tcPr>
            <w:tcW w:w="0" w:type="auto"/>
          </w:tcPr>
          <w:p w14:paraId="68101573" w14:textId="77777777" w:rsidR="00E73B71" w:rsidRDefault="00CB5277">
            <w:pPr>
              <w:pStyle w:val="Compact"/>
            </w:pPr>
            <w:r>
              <w:rPr>
                <w:rFonts w:ascii="Calibri" w:hAnsi="Calibri"/>
                <w:b/>
                <w:bCs/>
                <w:sz w:val="18"/>
              </w:rPr>
              <w:t>Coding Subagent 2</w:t>
            </w:r>
          </w:p>
        </w:tc>
        <w:tc>
          <w:tcPr>
            <w:tcW w:w="0" w:type="auto"/>
          </w:tcPr>
          <w:p w14:paraId="4C13D69C" w14:textId="77777777" w:rsidR="00E73B71" w:rsidRDefault="00CB5277">
            <w:pPr>
              <w:pStyle w:val="Compact"/>
            </w:pPr>
            <w:r>
              <w:rPr>
                <w:rFonts w:ascii="Calibri" w:hAnsi="Calibri"/>
                <w:sz w:val="18"/>
              </w:rPr>
              <w:t>Claude Code subagent</w:t>
            </w:r>
          </w:p>
        </w:tc>
        <w:tc>
          <w:tcPr>
            <w:tcW w:w="0" w:type="auto"/>
          </w:tcPr>
          <w:p w14:paraId="301D05D9" w14:textId="77777777" w:rsidR="00E73B71" w:rsidRDefault="00CB5277">
            <w:pPr>
              <w:pStyle w:val="Compact"/>
            </w:pPr>
            <w:r>
              <w:rPr>
                <w:rFonts w:ascii="Calibri" w:hAnsi="Calibri"/>
                <w:sz w:val="18"/>
              </w:rPr>
              <w:t xml:space="preserve">Implements </w:t>
            </w:r>
            <w:r>
              <w:rPr>
                <w:rStyle w:val="VerbatimChar"/>
                <w:rFonts w:ascii="Calibri" w:hAnsi="Calibri"/>
                <w:sz w:val="18"/>
              </w:rPr>
              <w:t>pm1_planner</w:t>
            </w:r>
            <w:r>
              <w:rPr>
                <w:rFonts w:ascii="Calibri" w:hAnsi="Calibri"/>
                <w:sz w:val="18"/>
              </w:rPr>
              <w:t xml:space="preserve"> module — PDDL parser, A* search engine, h+ heuristic, GA plan optimiser, plan validator. C++17 core contribution.</w:t>
            </w:r>
          </w:p>
        </w:tc>
        <w:tc>
          <w:tcPr>
            <w:tcW w:w="0" w:type="auto"/>
          </w:tcPr>
          <w:p w14:paraId="6476343D" w14:textId="77777777" w:rsidR="00E73B71" w:rsidRDefault="00CB5277">
            <w:pPr>
              <w:pStyle w:val="Compact"/>
            </w:pPr>
            <w:r>
              <w:rPr>
                <w:rFonts w:ascii="Calibri" w:hAnsi="Calibri"/>
                <w:sz w:val="18"/>
              </w:rPr>
              <w:t>Dev AI (Development only)</w:t>
            </w:r>
          </w:p>
        </w:tc>
      </w:tr>
      <w:tr w:rsidR="00E73B71" w14:paraId="2A673977" w14:textId="77777777">
        <w:trPr>
          <w:jc w:val="center"/>
        </w:trPr>
        <w:tc>
          <w:tcPr>
            <w:tcW w:w="0" w:type="auto"/>
          </w:tcPr>
          <w:p w14:paraId="2BED3241" w14:textId="77777777" w:rsidR="00E73B71" w:rsidRDefault="00CB5277">
            <w:pPr>
              <w:pStyle w:val="Compact"/>
            </w:pPr>
            <w:r>
              <w:rPr>
                <w:rFonts w:ascii="Calibri" w:hAnsi="Calibri"/>
                <w:b/>
                <w:bCs/>
                <w:sz w:val="18"/>
              </w:rPr>
              <w:t>Coding Subagent 3</w:t>
            </w:r>
          </w:p>
        </w:tc>
        <w:tc>
          <w:tcPr>
            <w:tcW w:w="0" w:type="auto"/>
          </w:tcPr>
          <w:p w14:paraId="45ADA654" w14:textId="77777777" w:rsidR="00E73B71" w:rsidRDefault="00CB5277">
            <w:pPr>
              <w:pStyle w:val="Compact"/>
            </w:pPr>
            <w:r>
              <w:rPr>
                <w:rFonts w:ascii="Calibri" w:hAnsi="Calibri"/>
                <w:sz w:val="18"/>
              </w:rPr>
              <w:t>Claude Code subagent</w:t>
            </w:r>
          </w:p>
        </w:tc>
        <w:tc>
          <w:tcPr>
            <w:tcW w:w="0" w:type="auto"/>
          </w:tcPr>
          <w:p w14:paraId="31D2BFA1" w14:textId="77777777" w:rsidR="00E73B71" w:rsidRDefault="00CB5277">
            <w:pPr>
              <w:pStyle w:val="Compact"/>
            </w:pPr>
            <w:r>
              <w:rPr>
                <w:rFonts w:ascii="Calibri" w:hAnsi="Calibri"/>
                <w:sz w:val="18"/>
              </w:rPr>
              <w:t xml:space="preserve">Implements </w:t>
            </w:r>
            <w:r>
              <w:rPr>
                <w:rStyle w:val="VerbatimChar"/>
                <w:rFonts w:ascii="Calibri" w:hAnsi="Calibri"/>
                <w:sz w:val="18"/>
              </w:rPr>
              <w:t>scene_bridge</w:t>
            </w:r>
            <w:r>
              <w:rPr>
                <w:rFonts w:ascii="Calibri" w:hAnsi="Calibri"/>
                <w:sz w:val="18"/>
              </w:rPr>
              <w:t xml:space="preserve"> </w:t>
            </w:r>
            <w:r>
              <w:rPr>
                <w:rFonts w:ascii="Calibri" w:hAnsi="Calibri"/>
                <w:sz w:val="18"/>
              </w:rPr>
              <w:t>module — Isaac Sim scene graph query, symbolic fact extraction, FastAPI REST server (port 8001), C++ client, mock mode.</w:t>
            </w:r>
          </w:p>
        </w:tc>
        <w:tc>
          <w:tcPr>
            <w:tcW w:w="0" w:type="auto"/>
          </w:tcPr>
          <w:p w14:paraId="7D0E5887" w14:textId="77777777" w:rsidR="00E73B71" w:rsidRDefault="00CB5277">
            <w:pPr>
              <w:pStyle w:val="Compact"/>
            </w:pPr>
            <w:r>
              <w:rPr>
                <w:rFonts w:ascii="Calibri" w:hAnsi="Calibri"/>
                <w:sz w:val="18"/>
              </w:rPr>
              <w:t>Dev AI (Development only)</w:t>
            </w:r>
          </w:p>
        </w:tc>
      </w:tr>
      <w:tr w:rsidR="00E73B71" w14:paraId="42C40A4D" w14:textId="77777777">
        <w:trPr>
          <w:jc w:val="center"/>
        </w:trPr>
        <w:tc>
          <w:tcPr>
            <w:tcW w:w="0" w:type="auto"/>
          </w:tcPr>
          <w:p w14:paraId="55145EF9" w14:textId="77777777" w:rsidR="00E73B71" w:rsidRDefault="00CB5277">
            <w:pPr>
              <w:pStyle w:val="Compact"/>
            </w:pPr>
            <w:r>
              <w:rPr>
                <w:rFonts w:ascii="Calibri" w:hAnsi="Calibri"/>
                <w:b/>
                <w:bCs/>
                <w:sz w:val="18"/>
              </w:rPr>
              <w:t>Coding Subagent 4</w:t>
            </w:r>
          </w:p>
        </w:tc>
        <w:tc>
          <w:tcPr>
            <w:tcW w:w="0" w:type="auto"/>
          </w:tcPr>
          <w:p w14:paraId="098C6102" w14:textId="77777777" w:rsidR="00E73B71" w:rsidRDefault="00CB5277">
            <w:pPr>
              <w:pStyle w:val="Compact"/>
            </w:pPr>
            <w:r>
              <w:rPr>
                <w:rFonts w:ascii="Calibri" w:hAnsi="Calibri"/>
                <w:sz w:val="18"/>
              </w:rPr>
              <w:t>Claude Code subagent</w:t>
            </w:r>
          </w:p>
        </w:tc>
        <w:tc>
          <w:tcPr>
            <w:tcW w:w="0" w:type="auto"/>
          </w:tcPr>
          <w:p w14:paraId="69724870" w14:textId="77777777" w:rsidR="00E73B71" w:rsidRDefault="00CB5277">
            <w:pPr>
              <w:pStyle w:val="Compact"/>
            </w:pPr>
            <w:r>
              <w:rPr>
                <w:rFonts w:ascii="Calibri" w:hAnsi="Calibri"/>
                <w:sz w:val="18"/>
              </w:rPr>
              <w:t xml:space="preserve">Implements </w:t>
            </w:r>
            <w:r>
              <w:rPr>
                <w:rStyle w:val="VerbatimChar"/>
                <w:rFonts w:ascii="Calibri" w:hAnsi="Calibri"/>
                <w:sz w:val="18"/>
              </w:rPr>
              <w:t>executor</w:t>
            </w:r>
            <w:r>
              <w:rPr>
                <w:rFonts w:ascii="Calibri" w:hAnsi="Calibri"/>
                <w:sz w:val="18"/>
              </w:rPr>
              <w:t xml:space="preserve"> module — ActionInstance-to-cuMotion bridge, ROS2 action client, ExecResult handling, simulation-only mode. C++ + ROS2.</w:t>
            </w:r>
          </w:p>
        </w:tc>
        <w:tc>
          <w:tcPr>
            <w:tcW w:w="0" w:type="auto"/>
          </w:tcPr>
          <w:p w14:paraId="6051F229" w14:textId="77777777" w:rsidR="00E73B71" w:rsidRDefault="00CB5277">
            <w:pPr>
              <w:pStyle w:val="Compact"/>
            </w:pPr>
            <w:r>
              <w:rPr>
                <w:rFonts w:ascii="Calibri" w:hAnsi="Calibri"/>
                <w:sz w:val="18"/>
              </w:rPr>
              <w:t>Dev AI (Development only)</w:t>
            </w:r>
          </w:p>
        </w:tc>
      </w:tr>
      <w:tr w:rsidR="00E73B71" w14:paraId="18A7FB08" w14:textId="77777777">
        <w:trPr>
          <w:jc w:val="center"/>
        </w:trPr>
        <w:tc>
          <w:tcPr>
            <w:tcW w:w="0" w:type="auto"/>
          </w:tcPr>
          <w:p w14:paraId="75CC0C07" w14:textId="77777777" w:rsidR="00E73B71" w:rsidRDefault="00CB5277">
            <w:pPr>
              <w:pStyle w:val="Compact"/>
            </w:pPr>
            <w:r>
              <w:rPr>
                <w:rFonts w:ascii="Calibri" w:hAnsi="Calibri"/>
                <w:b/>
                <w:bCs/>
                <w:sz w:val="18"/>
              </w:rPr>
              <w:t>Coding Subagent 5</w:t>
            </w:r>
          </w:p>
        </w:tc>
        <w:tc>
          <w:tcPr>
            <w:tcW w:w="0" w:type="auto"/>
          </w:tcPr>
          <w:p w14:paraId="2FF66380" w14:textId="77777777" w:rsidR="00E73B71" w:rsidRDefault="00CB5277">
            <w:pPr>
              <w:pStyle w:val="Compact"/>
            </w:pPr>
            <w:r>
              <w:rPr>
                <w:rFonts w:ascii="Calibri" w:hAnsi="Calibri"/>
                <w:sz w:val="18"/>
              </w:rPr>
              <w:t>Claude Code subagent</w:t>
            </w:r>
          </w:p>
        </w:tc>
        <w:tc>
          <w:tcPr>
            <w:tcW w:w="0" w:type="auto"/>
          </w:tcPr>
          <w:p w14:paraId="1A540230" w14:textId="77777777" w:rsidR="00E73B71" w:rsidRDefault="00CB5277">
            <w:pPr>
              <w:pStyle w:val="Compact"/>
            </w:pPr>
            <w:r>
              <w:rPr>
                <w:rFonts w:ascii="Calibri" w:hAnsi="Calibri"/>
                <w:sz w:val="18"/>
              </w:rPr>
              <w:t xml:space="preserve">Implements </w:t>
            </w:r>
            <w:r>
              <w:rPr>
                <w:rStyle w:val="VerbatimChar"/>
                <w:rFonts w:ascii="Calibri" w:hAnsi="Calibri"/>
                <w:sz w:val="18"/>
              </w:rPr>
              <w:t>monitor</w:t>
            </w:r>
            <w:r>
              <w:rPr>
                <w:rFonts w:ascii="Calibri" w:hAnsi="Calibri"/>
                <w:sz w:val="18"/>
              </w:rPr>
              <w:t xml:space="preserve"> module — rule-based failure detection, SQLite episode logging, replanning signal generation, FastAPI REST server (port 8002). Python.</w:t>
            </w:r>
          </w:p>
        </w:tc>
        <w:tc>
          <w:tcPr>
            <w:tcW w:w="0" w:type="auto"/>
          </w:tcPr>
          <w:p w14:paraId="23E4B95D" w14:textId="77777777" w:rsidR="00E73B71" w:rsidRDefault="00CB5277">
            <w:pPr>
              <w:pStyle w:val="Compact"/>
            </w:pPr>
            <w:r>
              <w:rPr>
                <w:rFonts w:ascii="Calibri" w:hAnsi="Calibri"/>
                <w:sz w:val="18"/>
              </w:rPr>
              <w:t>Dev AI (Development only)</w:t>
            </w:r>
          </w:p>
        </w:tc>
      </w:tr>
      <w:tr w:rsidR="00E73B71" w14:paraId="1BBA0D84" w14:textId="77777777">
        <w:trPr>
          <w:jc w:val="center"/>
        </w:trPr>
        <w:tc>
          <w:tcPr>
            <w:tcW w:w="0" w:type="auto"/>
          </w:tcPr>
          <w:p w14:paraId="7F561800" w14:textId="77777777" w:rsidR="00E73B71" w:rsidRDefault="00CB5277">
            <w:pPr>
              <w:pStyle w:val="Compact"/>
            </w:pPr>
            <w:r>
              <w:rPr>
                <w:rFonts w:ascii="Calibri" w:hAnsi="Calibri"/>
                <w:b/>
                <w:bCs/>
                <w:sz w:val="18"/>
              </w:rPr>
              <w:t>AI Agent — NL Interface</w:t>
            </w:r>
          </w:p>
        </w:tc>
        <w:tc>
          <w:tcPr>
            <w:tcW w:w="0" w:type="auto"/>
          </w:tcPr>
          <w:p w14:paraId="24E3BDC0" w14:textId="77777777" w:rsidR="00E73B71" w:rsidRDefault="00CB5277">
            <w:pPr>
              <w:pStyle w:val="Compact"/>
            </w:pPr>
            <w:r>
              <w:rPr>
                <w:rFonts w:ascii="Calibri" w:hAnsi="Calibri"/>
                <w:sz w:val="18"/>
              </w:rPr>
              <w:t>LLaMA-3:8b (local, Ollama)</w:t>
            </w:r>
          </w:p>
        </w:tc>
        <w:tc>
          <w:tcPr>
            <w:tcW w:w="0" w:type="auto"/>
          </w:tcPr>
          <w:p w14:paraId="4FF32B11" w14:textId="77777777" w:rsidR="00E73B71" w:rsidRDefault="00CB5277">
            <w:pPr>
              <w:pStyle w:val="Compact"/>
            </w:pPr>
            <w:r>
              <w:rPr>
                <w:rFonts w:ascii="Calibri" w:hAnsi="Calibri"/>
                <w:sz w:val="18"/>
              </w:rPr>
              <w:t>Translates natural language task goals into PDDL problem specifications at runtime. Embedded in the system as Agent 1.</w:t>
            </w:r>
          </w:p>
        </w:tc>
        <w:tc>
          <w:tcPr>
            <w:tcW w:w="0" w:type="auto"/>
          </w:tcPr>
          <w:p w14:paraId="3EC80D7B" w14:textId="77777777" w:rsidR="00E73B71" w:rsidRDefault="00CB5277">
            <w:pPr>
              <w:pStyle w:val="Compact"/>
            </w:pPr>
            <w:r>
              <w:rPr>
                <w:rFonts w:ascii="Calibri" w:hAnsi="Calibri"/>
                <w:sz w:val="18"/>
              </w:rPr>
              <w:t>System AI (Runtime)</w:t>
            </w:r>
          </w:p>
        </w:tc>
      </w:tr>
      <w:tr w:rsidR="00E73B71" w14:paraId="70AB9716" w14:textId="77777777">
        <w:trPr>
          <w:jc w:val="center"/>
        </w:trPr>
        <w:tc>
          <w:tcPr>
            <w:tcW w:w="0" w:type="auto"/>
          </w:tcPr>
          <w:p w14:paraId="4BA52EA9" w14:textId="77777777" w:rsidR="00E73B71" w:rsidRDefault="00CB5277">
            <w:pPr>
              <w:pStyle w:val="Compact"/>
            </w:pPr>
            <w:r>
              <w:rPr>
                <w:rFonts w:ascii="Calibri" w:hAnsi="Calibri"/>
                <w:b/>
                <w:bCs/>
                <w:sz w:val="18"/>
              </w:rPr>
              <w:t>AI Agent — Planner</w:t>
            </w:r>
          </w:p>
        </w:tc>
        <w:tc>
          <w:tcPr>
            <w:tcW w:w="0" w:type="auto"/>
          </w:tcPr>
          <w:p w14:paraId="1AFBDB98" w14:textId="77777777" w:rsidR="00E73B71" w:rsidRDefault="00CB5277">
            <w:pPr>
              <w:pStyle w:val="Compact"/>
            </w:pPr>
            <w:r>
              <w:rPr>
                <w:rFonts w:ascii="Calibri" w:hAnsi="Calibri"/>
                <w:sz w:val="18"/>
              </w:rPr>
              <w:t>Custom C++ PDDL Engine</w:t>
            </w:r>
          </w:p>
        </w:tc>
        <w:tc>
          <w:tcPr>
            <w:tcW w:w="0" w:type="auto"/>
          </w:tcPr>
          <w:p w14:paraId="4B2413A9" w14:textId="77777777" w:rsidR="00E73B71" w:rsidRDefault="00CB5277">
            <w:pPr>
              <w:pStyle w:val="Compact"/>
            </w:pPr>
            <w:r>
              <w:rPr>
                <w:rFonts w:ascii="Calibri" w:hAnsi="Calibri"/>
                <w:sz w:val="18"/>
              </w:rPr>
              <w:t>The symbolic reasoning core — A* search over PDDL state space with GA plan optimiser. Deterministic, not an LLM. Built by Coding Subagent 2.</w:t>
            </w:r>
          </w:p>
        </w:tc>
        <w:tc>
          <w:tcPr>
            <w:tcW w:w="0" w:type="auto"/>
          </w:tcPr>
          <w:p w14:paraId="42131223" w14:textId="77777777" w:rsidR="00E73B71" w:rsidRDefault="00CB5277">
            <w:pPr>
              <w:pStyle w:val="Compact"/>
            </w:pPr>
            <w:r>
              <w:rPr>
                <w:rFonts w:ascii="Calibri" w:hAnsi="Calibri"/>
                <w:sz w:val="18"/>
              </w:rPr>
              <w:t>System AI (Runtime)</w:t>
            </w:r>
          </w:p>
        </w:tc>
      </w:tr>
      <w:tr w:rsidR="00E73B71" w14:paraId="03C68649" w14:textId="77777777">
        <w:trPr>
          <w:jc w:val="center"/>
        </w:trPr>
        <w:tc>
          <w:tcPr>
            <w:tcW w:w="0" w:type="auto"/>
          </w:tcPr>
          <w:p w14:paraId="01D0270C" w14:textId="77777777" w:rsidR="00E73B71" w:rsidRDefault="00CB5277">
            <w:pPr>
              <w:pStyle w:val="Compact"/>
            </w:pPr>
            <w:r>
              <w:rPr>
                <w:rFonts w:ascii="Calibri" w:hAnsi="Calibri"/>
                <w:b/>
                <w:bCs/>
                <w:sz w:val="18"/>
              </w:rPr>
              <w:t>AI Agent — Perception</w:t>
            </w:r>
          </w:p>
        </w:tc>
        <w:tc>
          <w:tcPr>
            <w:tcW w:w="0" w:type="auto"/>
          </w:tcPr>
          <w:p w14:paraId="2976BB2C" w14:textId="77777777" w:rsidR="00E73B71" w:rsidRDefault="00CB5277">
            <w:pPr>
              <w:pStyle w:val="Compact"/>
            </w:pPr>
            <w:r>
              <w:rPr>
                <w:rFonts w:ascii="Calibri" w:hAnsi="Calibri"/>
                <w:sz w:val="18"/>
              </w:rPr>
              <w:t>FoundationPose (NVIDIA)</w:t>
            </w:r>
          </w:p>
        </w:tc>
        <w:tc>
          <w:tcPr>
            <w:tcW w:w="0" w:type="auto"/>
          </w:tcPr>
          <w:p w14:paraId="4AF74939" w14:textId="77777777" w:rsidR="00E73B71" w:rsidRDefault="00CB5277">
            <w:pPr>
              <w:pStyle w:val="Compact"/>
            </w:pPr>
            <w:r>
              <w:rPr>
                <w:rFonts w:ascii="Calibri" w:hAnsi="Calibri"/>
                <w:sz w:val="18"/>
              </w:rPr>
              <w:t>6-DoF object pose estimation embedded in Agent 3. Provides scene state to the planner.</w:t>
            </w:r>
          </w:p>
        </w:tc>
        <w:tc>
          <w:tcPr>
            <w:tcW w:w="0" w:type="auto"/>
          </w:tcPr>
          <w:p w14:paraId="0BC0F011" w14:textId="77777777" w:rsidR="00E73B71" w:rsidRDefault="00CB5277">
            <w:pPr>
              <w:pStyle w:val="Compact"/>
            </w:pPr>
            <w:r>
              <w:rPr>
                <w:rFonts w:ascii="Calibri" w:hAnsi="Calibri"/>
                <w:sz w:val="18"/>
              </w:rPr>
              <w:t>System AI (Runtime)</w:t>
            </w:r>
          </w:p>
        </w:tc>
      </w:tr>
    </w:tbl>
    <w:p w14:paraId="721A4448" w14:textId="77777777" w:rsidR="00E73B71" w:rsidRDefault="00CB5277">
      <w:pPr>
        <w:pStyle w:val="BlockText"/>
      </w:pPr>
      <w:r>
        <w:rPr>
          <w:rFonts w:ascii="Calibri" w:hAnsi="Calibri"/>
          <w:b/>
          <w:bCs/>
          <w:sz w:val="22"/>
        </w:rPr>
        <w:t>Effort note:</w:t>
      </w:r>
      <w:r>
        <w:rPr>
          <w:rFonts w:ascii="Calibri" w:hAnsi="Calibri"/>
          <w:sz w:val="22"/>
        </w:rPr>
        <w:t xml:space="preserve"> Approximately 10 man-days by the sole human contributor, as required by the module. Claude Code and its 5 coding subagents accelerate implementation of each module but operate under the team leader’s direction — the human defines all I/O contracts, reviews all generated code, and owns all architectural decisions. All submitted code is reviewed and validated by the team leader.</w:t>
      </w:r>
    </w:p>
    <w:p w14:paraId="74BA6CF9" w14:textId="77777777" w:rsidR="00E73B71" w:rsidRDefault="00CB5277">
      <w:pPr>
        <w:pStyle w:val="FirstParagraph"/>
      </w:pPr>
      <w:r>
        <w:rPr>
          <w:rFonts w:ascii="Calibri" w:hAnsi="Calibri"/>
          <w:b/>
          <w:bCs/>
          <w:sz w:val="22"/>
        </w:rPr>
        <w:t>Development-time agent orchestration:</w:t>
      </w:r>
    </w:p>
    <w:p w14:paraId="2EF37F2C" w14:textId="77777777" w:rsidR="00E73B71" w:rsidRDefault="00CB5277">
      <w:pPr>
        <w:pStyle w:val="Figure"/>
        <w:jc w:val="center"/>
      </w:pPr>
      <w:r>
        <w:rPr>
          <w:rFonts w:ascii="Calibri" w:hAnsi="Calibri"/>
          <w:noProof/>
          <w:sz w:val="22"/>
        </w:rPr>
        <w:lastRenderedPageBreak/>
        <w:drawing>
          <wp:inline distT="0" distB="0" distL="0" distR="0" wp14:anchorId="17213164" wp14:editId="6F707682">
            <wp:extent cx="5867400" cy="2334985"/>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plots/pandocplot2296821233088073754.png"/>
                    <pic:cNvPicPr>
                      <a:picLocks noChangeAspect="1" noChangeArrowheads="1"/>
                    </pic:cNvPicPr>
                  </pic:nvPicPr>
                  <pic:blipFill>
                    <a:blip r:embed="rId9"/>
                    <a:stretch>
                      <a:fillRect/>
                    </a:stretch>
                  </pic:blipFill>
                  <pic:spPr bwMode="auto">
                    <a:xfrm>
                      <a:off x="0" y="0"/>
                      <a:ext cx="5867400" cy="2334985"/>
                    </a:xfrm>
                    <a:prstGeom prst="rect">
                      <a:avLst/>
                    </a:prstGeom>
                    <a:noFill/>
                    <a:ln w="9525">
                      <a:noFill/>
                      <a:headEnd/>
                      <a:tailEnd/>
                    </a:ln>
                  </pic:spPr>
                </pic:pic>
              </a:graphicData>
            </a:graphic>
          </wp:inline>
        </w:drawing>
      </w:r>
    </w:p>
    <w:p w14:paraId="4E62986B" w14:textId="77777777" w:rsidR="00E73B71" w:rsidRDefault="00CB5277">
      <w:pPr>
        <w:jc w:val="center"/>
      </w:pPr>
      <w:r>
        <w:rPr>
          <w:rFonts w:ascii="Calibri" w:hAnsi="Calibri"/>
          <w:sz w:val="22"/>
        </w:rPr>
        <w:pict w14:anchorId="487F475F">
          <v:rect id="_x0000_i1033" style="width:0;height:1.5pt" o:hralign="center" o:hrstd="t" o:hr="t"/>
        </w:pict>
      </w:r>
    </w:p>
    <w:p w14:paraId="377E2E1E" w14:textId="77777777" w:rsidR="00E73B71" w:rsidRDefault="00CB5277">
      <w:pPr>
        <w:pStyle w:val="Heading2"/>
      </w:pPr>
      <w:bookmarkStart w:id="29" w:name="project-timeline"/>
      <w:bookmarkEnd w:id="28"/>
      <w:r>
        <w:rPr>
          <w:color w:val="1F3864"/>
          <w:sz w:val="32"/>
        </w:rPr>
        <w:t>8. Project Timeline</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715"/>
        <w:gridCol w:w="1359"/>
        <w:gridCol w:w="8222"/>
      </w:tblGrid>
      <w:tr w:rsidR="00E73B71" w14:paraId="21813BDB" w14:textId="77777777" w:rsidTr="00E73B7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7EBC084A" w14:textId="77777777" w:rsidR="00E73B71" w:rsidRDefault="00CB5277">
            <w:pPr>
              <w:pStyle w:val="Compact"/>
            </w:pPr>
            <w:r>
              <w:rPr>
                <w:rFonts w:ascii="Calibri" w:hAnsi="Calibri"/>
                <w:b/>
                <w:sz w:val="18"/>
              </w:rPr>
              <w:t>Week</w:t>
            </w:r>
          </w:p>
        </w:tc>
        <w:tc>
          <w:tcPr>
            <w:tcW w:w="0" w:type="auto"/>
            <w:shd w:val="clear" w:color="auto" w:fill="D9E2F3"/>
          </w:tcPr>
          <w:p w14:paraId="0E970575" w14:textId="77777777" w:rsidR="00E73B71" w:rsidRDefault="00CB5277">
            <w:pPr>
              <w:pStyle w:val="Compact"/>
            </w:pPr>
            <w:r>
              <w:rPr>
                <w:rFonts w:ascii="Calibri" w:hAnsi="Calibri"/>
                <w:b/>
                <w:sz w:val="18"/>
              </w:rPr>
              <w:t>Dates</w:t>
            </w:r>
          </w:p>
        </w:tc>
        <w:tc>
          <w:tcPr>
            <w:tcW w:w="0" w:type="auto"/>
            <w:shd w:val="clear" w:color="auto" w:fill="D9E2F3"/>
          </w:tcPr>
          <w:p w14:paraId="52B915AC" w14:textId="77777777" w:rsidR="00E73B71" w:rsidRDefault="00CB5277">
            <w:pPr>
              <w:pStyle w:val="Compact"/>
            </w:pPr>
            <w:r>
              <w:rPr>
                <w:rFonts w:ascii="Calibri" w:hAnsi="Calibri"/>
                <w:b/>
                <w:sz w:val="18"/>
              </w:rPr>
              <w:t>Tasks &amp; Milestones</w:t>
            </w:r>
          </w:p>
        </w:tc>
      </w:tr>
      <w:tr w:rsidR="00E73B71" w14:paraId="34259E99" w14:textId="77777777">
        <w:trPr>
          <w:jc w:val="center"/>
        </w:trPr>
        <w:tc>
          <w:tcPr>
            <w:tcW w:w="0" w:type="auto"/>
          </w:tcPr>
          <w:p w14:paraId="75E20843" w14:textId="77777777" w:rsidR="00E73B71" w:rsidRDefault="00CB5277">
            <w:pPr>
              <w:pStyle w:val="Compact"/>
            </w:pPr>
            <w:r>
              <w:rPr>
                <w:rFonts w:ascii="Calibri" w:hAnsi="Calibri"/>
                <w:sz w:val="18"/>
              </w:rPr>
              <w:t>Wk 1</w:t>
            </w:r>
          </w:p>
        </w:tc>
        <w:tc>
          <w:tcPr>
            <w:tcW w:w="0" w:type="auto"/>
          </w:tcPr>
          <w:p w14:paraId="7B63EC05" w14:textId="77777777" w:rsidR="00E73B71" w:rsidRDefault="00CB5277">
            <w:pPr>
              <w:pStyle w:val="Compact"/>
            </w:pPr>
            <w:r>
              <w:rPr>
                <w:rFonts w:ascii="Calibri" w:hAnsi="Calibri"/>
                <w:sz w:val="18"/>
              </w:rPr>
              <w:t>Mar 14–21</w:t>
            </w:r>
          </w:p>
        </w:tc>
        <w:tc>
          <w:tcPr>
            <w:tcW w:w="0" w:type="auto"/>
          </w:tcPr>
          <w:p w14:paraId="43627B6B" w14:textId="77777777" w:rsidR="00E73B71" w:rsidRDefault="00CB5277">
            <w:pPr>
              <w:pStyle w:val="Compact"/>
            </w:pPr>
            <w:r>
              <w:rPr>
                <w:rFonts w:ascii="Calibri" w:hAnsi="Calibri"/>
                <w:sz w:val="18"/>
              </w:rPr>
              <w:t>Project setup: GitHub repo from IRS template. NVIDIA Dev Program accounts. Isaac Sim installation &amp; smoke-test. PDDL domain design (5 actions). C++ project skeleton (CMake). LLaMA-3 local setup via Ollama.</w:t>
            </w:r>
          </w:p>
        </w:tc>
      </w:tr>
      <w:tr w:rsidR="00E73B71" w14:paraId="667131C0" w14:textId="77777777">
        <w:trPr>
          <w:jc w:val="center"/>
        </w:trPr>
        <w:tc>
          <w:tcPr>
            <w:tcW w:w="0" w:type="auto"/>
          </w:tcPr>
          <w:p w14:paraId="22422E8C" w14:textId="77777777" w:rsidR="00E73B71" w:rsidRDefault="00CB5277">
            <w:pPr>
              <w:pStyle w:val="Compact"/>
            </w:pPr>
            <w:r>
              <w:rPr>
                <w:rFonts w:ascii="Calibri" w:hAnsi="Calibri"/>
                <w:sz w:val="18"/>
              </w:rPr>
              <w:t>Wk 2</w:t>
            </w:r>
          </w:p>
        </w:tc>
        <w:tc>
          <w:tcPr>
            <w:tcW w:w="0" w:type="auto"/>
          </w:tcPr>
          <w:p w14:paraId="600077F7" w14:textId="77777777" w:rsidR="00E73B71" w:rsidRDefault="00CB5277">
            <w:pPr>
              <w:pStyle w:val="Compact"/>
            </w:pPr>
            <w:r>
              <w:rPr>
                <w:rFonts w:ascii="Calibri" w:hAnsi="Calibri"/>
                <w:sz w:val="18"/>
              </w:rPr>
              <w:t>Mar 22–28</w:t>
            </w:r>
          </w:p>
        </w:tc>
        <w:tc>
          <w:tcPr>
            <w:tcW w:w="0" w:type="auto"/>
          </w:tcPr>
          <w:p w14:paraId="0D072709" w14:textId="77777777" w:rsidR="00E73B71" w:rsidRDefault="00CB5277">
            <w:pPr>
              <w:pStyle w:val="Compact"/>
            </w:pPr>
            <w:r>
              <w:rPr>
                <w:rFonts w:ascii="Calibri" w:hAnsi="Calibri"/>
                <w:sz w:val="18"/>
              </w:rPr>
              <w:t>Core C++ PDDL planner: parser, State struct, A* search with h+ heuristic. Unit tests on toy 3-object tabletop problem. LLM prompt engineering: NL → PDDL problem spec. NetworkX knowledge graph skeleton.</w:t>
            </w:r>
          </w:p>
        </w:tc>
      </w:tr>
      <w:tr w:rsidR="00E73B71" w14:paraId="7D4D5D1C" w14:textId="77777777">
        <w:trPr>
          <w:jc w:val="center"/>
        </w:trPr>
        <w:tc>
          <w:tcPr>
            <w:tcW w:w="0" w:type="auto"/>
          </w:tcPr>
          <w:p w14:paraId="1F8E7668" w14:textId="77777777" w:rsidR="00E73B71" w:rsidRDefault="00CB5277">
            <w:pPr>
              <w:pStyle w:val="Compact"/>
            </w:pPr>
            <w:r>
              <w:rPr>
                <w:rFonts w:ascii="Calibri" w:hAnsi="Calibri"/>
                <w:b/>
                <w:bCs/>
                <w:sz w:val="18"/>
              </w:rPr>
              <w:t>★ Wk 3</w:t>
            </w:r>
          </w:p>
        </w:tc>
        <w:tc>
          <w:tcPr>
            <w:tcW w:w="0" w:type="auto"/>
          </w:tcPr>
          <w:p w14:paraId="37613D96" w14:textId="77777777" w:rsidR="00E73B71" w:rsidRDefault="00CB5277">
            <w:pPr>
              <w:pStyle w:val="Compact"/>
            </w:pPr>
            <w:r>
              <w:rPr>
                <w:rFonts w:ascii="Calibri" w:hAnsi="Calibri"/>
                <w:b/>
                <w:bCs/>
                <w:sz w:val="18"/>
              </w:rPr>
              <w:t>Mar 29 (DEADLINE)</w:t>
            </w:r>
          </w:p>
        </w:tc>
        <w:tc>
          <w:tcPr>
            <w:tcW w:w="0" w:type="auto"/>
          </w:tcPr>
          <w:p w14:paraId="28847A1C" w14:textId="77777777" w:rsidR="00E73B71" w:rsidRDefault="00CB5277">
            <w:pPr>
              <w:pStyle w:val="Compact"/>
            </w:pPr>
            <w:r>
              <w:rPr>
                <w:rFonts w:ascii="Calibri" w:hAnsi="Calibri"/>
                <w:b/>
                <w:bCs/>
                <w:sz w:val="18"/>
              </w:rPr>
              <w:t>PROPOSAL SUBMISSION DUE 23:59.</w:t>
            </w:r>
          </w:p>
        </w:tc>
      </w:tr>
      <w:tr w:rsidR="00E73B71" w14:paraId="2433FF81" w14:textId="77777777">
        <w:trPr>
          <w:jc w:val="center"/>
        </w:trPr>
        <w:tc>
          <w:tcPr>
            <w:tcW w:w="0" w:type="auto"/>
          </w:tcPr>
          <w:p w14:paraId="1BF9EC51" w14:textId="77777777" w:rsidR="00E73B71" w:rsidRDefault="00CB5277">
            <w:pPr>
              <w:pStyle w:val="Compact"/>
            </w:pPr>
            <w:r>
              <w:rPr>
                <w:rFonts w:ascii="Calibri" w:hAnsi="Calibri"/>
                <w:sz w:val="18"/>
              </w:rPr>
              <w:t>Wk 4</w:t>
            </w:r>
          </w:p>
        </w:tc>
        <w:tc>
          <w:tcPr>
            <w:tcW w:w="0" w:type="auto"/>
          </w:tcPr>
          <w:p w14:paraId="5DEB9DB1" w14:textId="77777777" w:rsidR="00E73B71" w:rsidRDefault="00CB5277">
            <w:pPr>
              <w:pStyle w:val="Compact"/>
            </w:pPr>
            <w:r>
              <w:rPr>
                <w:rFonts w:ascii="Calibri" w:hAnsi="Calibri"/>
                <w:sz w:val="18"/>
              </w:rPr>
              <w:t>Apr 5–11</w:t>
            </w:r>
          </w:p>
        </w:tc>
        <w:tc>
          <w:tcPr>
            <w:tcW w:w="0" w:type="auto"/>
          </w:tcPr>
          <w:p w14:paraId="330D66F8" w14:textId="77777777" w:rsidR="00E73B71" w:rsidRDefault="00CB5277">
            <w:pPr>
              <w:pStyle w:val="Compact"/>
            </w:pPr>
            <w:r>
              <w:rPr>
                <w:rFonts w:ascii="Calibri" w:hAnsi="Calibri"/>
                <w:sz w:val="18"/>
              </w:rPr>
              <w:t>PROPOSAL PRESENTATION (TBA). Isaac Sim environment: load Franka Research 3 URDF, tabletop scene with YCB objects. Perception pipeline: Isaac ROS + FoundationPose → scene JSON. cuRobo IK baseline test.</w:t>
            </w:r>
          </w:p>
        </w:tc>
      </w:tr>
      <w:tr w:rsidR="00E73B71" w14:paraId="60E206EA" w14:textId="77777777">
        <w:trPr>
          <w:jc w:val="center"/>
        </w:trPr>
        <w:tc>
          <w:tcPr>
            <w:tcW w:w="0" w:type="auto"/>
          </w:tcPr>
          <w:p w14:paraId="79DDAF4F" w14:textId="77777777" w:rsidR="00E73B71" w:rsidRDefault="00CB5277">
            <w:pPr>
              <w:pStyle w:val="Compact"/>
            </w:pPr>
            <w:r>
              <w:rPr>
                <w:rFonts w:ascii="Calibri" w:hAnsi="Calibri"/>
                <w:sz w:val="18"/>
              </w:rPr>
              <w:t>Wk 5</w:t>
            </w:r>
          </w:p>
        </w:tc>
        <w:tc>
          <w:tcPr>
            <w:tcW w:w="0" w:type="auto"/>
          </w:tcPr>
          <w:p w14:paraId="489B536C" w14:textId="77777777" w:rsidR="00E73B71" w:rsidRDefault="00CB5277">
            <w:pPr>
              <w:pStyle w:val="Compact"/>
            </w:pPr>
            <w:r>
              <w:rPr>
                <w:rFonts w:ascii="Calibri" w:hAnsi="Calibri"/>
                <w:sz w:val="18"/>
              </w:rPr>
              <w:t>Apr 12–18</w:t>
            </w:r>
          </w:p>
        </w:tc>
        <w:tc>
          <w:tcPr>
            <w:tcW w:w="0" w:type="auto"/>
          </w:tcPr>
          <w:p w14:paraId="09DC3B77" w14:textId="77777777" w:rsidR="00E73B71" w:rsidRDefault="00CB5277">
            <w:pPr>
              <w:pStyle w:val="Compact"/>
            </w:pPr>
            <w:r>
              <w:rPr>
                <w:rFonts w:ascii="Calibri" w:hAnsi="Calibri"/>
                <w:sz w:val="18"/>
              </w:rPr>
              <w:t>Agent integration sprint: NL → LLaMA-3 → PDDL → C++ Planner → plan JSON → cuMotion → Isaac Sim execution. End-to-end test on 3 benchmark tasks.</w:t>
            </w:r>
          </w:p>
        </w:tc>
      </w:tr>
      <w:tr w:rsidR="00E73B71" w14:paraId="2E242460" w14:textId="77777777">
        <w:trPr>
          <w:jc w:val="center"/>
        </w:trPr>
        <w:tc>
          <w:tcPr>
            <w:tcW w:w="0" w:type="auto"/>
          </w:tcPr>
          <w:p w14:paraId="5A30322C" w14:textId="77777777" w:rsidR="00E73B71" w:rsidRDefault="00CB5277">
            <w:pPr>
              <w:pStyle w:val="Compact"/>
            </w:pPr>
            <w:r>
              <w:rPr>
                <w:rFonts w:ascii="Calibri" w:hAnsi="Calibri"/>
                <w:sz w:val="18"/>
              </w:rPr>
              <w:t>Wk 6</w:t>
            </w:r>
          </w:p>
        </w:tc>
        <w:tc>
          <w:tcPr>
            <w:tcW w:w="0" w:type="auto"/>
          </w:tcPr>
          <w:p w14:paraId="0601A2CC" w14:textId="77777777" w:rsidR="00E73B71" w:rsidRDefault="00CB5277">
            <w:pPr>
              <w:pStyle w:val="Compact"/>
            </w:pPr>
            <w:r>
              <w:rPr>
                <w:rFonts w:ascii="Calibri" w:hAnsi="Calibri"/>
                <w:sz w:val="18"/>
              </w:rPr>
              <w:t>Apr 19–25</w:t>
            </w:r>
          </w:p>
        </w:tc>
        <w:tc>
          <w:tcPr>
            <w:tcW w:w="0" w:type="auto"/>
          </w:tcPr>
          <w:p w14:paraId="07CF134D" w14:textId="77777777" w:rsidR="00E73B71" w:rsidRDefault="00CB5277">
            <w:pPr>
              <w:pStyle w:val="Compact"/>
            </w:pPr>
            <w:r>
              <w:rPr>
                <w:rFonts w:ascii="Calibri" w:hAnsi="Calibri"/>
                <w:sz w:val="18"/>
              </w:rPr>
              <w:t>GA plan optimiser. Monitor agent failure-detection + replanning loop. FastAPI hardening. React + Three.js web UI. Promo video (5 min) + technical video (5 min) recording.</w:t>
            </w:r>
          </w:p>
        </w:tc>
      </w:tr>
      <w:tr w:rsidR="00E73B71" w14:paraId="5FBF7E37" w14:textId="77777777">
        <w:trPr>
          <w:jc w:val="center"/>
        </w:trPr>
        <w:tc>
          <w:tcPr>
            <w:tcW w:w="0" w:type="auto"/>
          </w:tcPr>
          <w:p w14:paraId="3B944194" w14:textId="77777777" w:rsidR="00E73B71" w:rsidRDefault="00CB5277">
            <w:pPr>
              <w:pStyle w:val="Compact"/>
            </w:pPr>
            <w:r>
              <w:rPr>
                <w:rFonts w:ascii="Calibri" w:hAnsi="Calibri"/>
                <w:b/>
                <w:bCs/>
                <w:sz w:val="18"/>
              </w:rPr>
              <w:t>★ Wk 7</w:t>
            </w:r>
          </w:p>
        </w:tc>
        <w:tc>
          <w:tcPr>
            <w:tcW w:w="0" w:type="auto"/>
          </w:tcPr>
          <w:p w14:paraId="41A4A847" w14:textId="77777777" w:rsidR="00E73B71" w:rsidRDefault="00CB5277">
            <w:pPr>
              <w:pStyle w:val="Compact"/>
            </w:pPr>
            <w:r>
              <w:rPr>
                <w:rFonts w:ascii="Calibri" w:hAnsi="Calibri"/>
                <w:b/>
                <w:bCs/>
                <w:sz w:val="18"/>
              </w:rPr>
              <w:t>May 3 (DEADLINE)</w:t>
            </w:r>
          </w:p>
        </w:tc>
        <w:tc>
          <w:tcPr>
            <w:tcW w:w="0" w:type="auto"/>
          </w:tcPr>
          <w:p w14:paraId="64D879A4" w14:textId="77777777" w:rsidR="00E73B71" w:rsidRDefault="00CB5277">
            <w:pPr>
              <w:pStyle w:val="Compact"/>
            </w:pPr>
            <w:r>
              <w:rPr>
                <w:rFonts w:ascii="Calibri" w:hAnsi="Calibri"/>
                <w:b/>
                <w:bCs/>
                <w:sz w:val="18"/>
              </w:rPr>
              <w:t>FINAL SUBMISSION DUE 23:59.</w:t>
            </w:r>
            <w:r>
              <w:rPr>
                <w:rFonts w:ascii="Calibri" w:hAnsi="Calibri"/>
                <w:sz w:val="18"/>
              </w:rPr>
              <w:t xml:space="preserve"> GitHub repo zip, 2 videos, group project report PDF, individual peer review forms.</w:t>
            </w:r>
          </w:p>
        </w:tc>
      </w:tr>
    </w:tbl>
    <w:p w14:paraId="5059E490" w14:textId="77777777" w:rsidR="00E73B71" w:rsidRDefault="00CB5277">
      <w:pPr>
        <w:jc w:val="center"/>
      </w:pPr>
      <w:r>
        <w:rPr>
          <w:rFonts w:ascii="Calibri" w:hAnsi="Calibri"/>
          <w:sz w:val="22"/>
        </w:rPr>
        <w:pict w14:anchorId="55E1E1F3">
          <v:rect id="_x0000_i1034" style="width:0;height:1.5pt" o:hralign="center" o:hrstd="t" o:hr="t"/>
        </w:pict>
      </w:r>
    </w:p>
    <w:p w14:paraId="473D4A2D" w14:textId="77777777" w:rsidR="008B4DAA" w:rsidRDefault="008B4DAA">
      <w:pPr>
        <w:rPr>
          <w:rFonts w:asciiTheme="majorHAnsi" w:eastAsiaTheme="majorEastAsia" w:hAnsiTheme="majorHAnsi" w:cstheme="majorBidi"/>
          <w:b/>
          <w:bCs/>
          <w:color w:val="1F3864"/>
          <w:sz w:val="32"/>
          <w:szCs w:val="28"/>
        </w:rPr>
      </w:pPr>
      <w:bookmarkStart w:id="30" w:name="budget-resource-requirements"/>
      <w:bookmarkEnd w:id="29"/>
      <w:r>
        <w:rPr>
          <w:color w:val="1F3864"/>
          <w:sz w:val="32"/>
        </w:rPr>
        <w:br w:type="page"/>
      </w:r>
    </w:p>
    <w:p w14:paraId="23A24753" w14:textId="523B47C6" w:rsidR="00E73B71" w:rsidRDefault="00CB5277">
      <w:pPr>
        <w:pStyle w:val="Heading2"/>
      </w:pPr>
      <w:r>
        <w:rPr>
          <w:color w:val="1F3864"/>
          <w:sz w:val="32"/>
        </w:rPr>
        <w:lastRenderedPageBreak/>
        <w:t>9. Budget &amp; Resource Requirements</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271"/>
        <w:gridCol w:w="2883"/>
        <w:gridCol w:w="2862"/>
        <w:gridCol w:w="2280"/>
      </w:tblGrid>
      <w:tr w:rsidR="00E73B71" w14:paraId="643CBF86" w14:textId="77777777" w:rsidTr="00E73B7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2396FAEB" w14:textId="77777777" w:rsidR="00E73B71" w:rsidRDefault="00CB5277">
            <w:pPr>
              <w:pStyle w:val="Compact"/>
            </w:pPr>
            <w:r>
              <w:rPr>
                <w:rFonts w:ascii="Calibri" w:hAnsi="Calibri"/>
                <w:b/>
                <w:sz w:val="18"/>
              </w:rPr>
              <w:t>Tool / Resource</w:t>
            </w:r>
          </w:p>
        </w:tc>
        <w:tc>
          <w:tcPr>
            <w:tcW w:w="0" w:type="auto"/>
            <w:shd w:val="clear" w:color="auto" w:fill="D9E2F3"/>
          </w:tcPr>
          <w:p w14:paraId="7224D2F3" w14:textId="77777777" w:rsidR="00E73B71" w:rsidRDefault="00CB5277">
            <w:pPr>
              <w:pStyle w:val="Compact"/>
            </w:pPr>
            <w:r>
              <w:rPr>
                <w:rFonts w:ascii="Calibri" w:hAnsi="Calibri"/>
                <w:b/>
                <w:sz w:val="18"/>
              </w:rPr>
              <w:t>Purpose</w:t>
            </w:r>
          </w:p>
        </w:tc>
        <w:tc>
          <w:tcPr>
            <w:tcW w:w="0" w:type="auto"/>
            <w:shd w:val="clear" w:color="auto" w:fill="D9E2F3"/>
          </w:tcPr>
          <w:p w14:paraId="09BD9C5B" w14:textId="77777777" w:rsidR="00E73B71" w:rsidRDefault="00CB5277">
            <w:pPr>
              <w:pStyle w:val="Compact"/>
            </w:pPr>
            <w:r>
              <w:rPr>
                <w:rFonts w:ascii="Calibri" w:hAnsi="Calibri"/>
                <w:b/>
                <w:sz w:val="18"/>
              </w:rPr>
              <w:t>Cost</w:t>
            </w:r>
          </w:p>
        </w:tc>
        <w:tc>
          <w:tcPr>
            <w:tcW w:w="0" w:type="auto"/>
            <w:shd w:val="clear" w:color="auto" w:fill="D9E2F3"/>
          </w:tcPr>
          <w:p w14:paraId="4A240E13" w14:textId="77777777" w:rsidR="00E73B71" w:rsidRDefault="00CB5277">
            <w:pPr>
              <w:pStyle w:val="Compact"/>
            </w:pPr>
            <w:r>
              <w:rPr>
                <w:rFonts w:ascii="Calibri" w:hAnsi="Calibri"/>
                <w:b/>
                <w:sz w:val="18"/>
              </w:rPr>
              <w:t>Notes</w:t>
            </w:r>
          </w:p>
        </w:tc>
      </w:tr>
      <w:tr w:rsidR="00E73B71" w14:paraId="330F2F69" w14:textId="77777777">
        <w:trPr>
          <w:jc w:val="center"/>
        </w:trPr>
        <w:tc>
          <w:tcPr>
            <w:tcW w:w="0" w:type="auto"/>
          </w:tcPr>
          <w:p w14:paraId="098C629B" w14:textId="77777777" w:rsidR="00E73B71" w:rsidRDefault="00CB5277">
            <w:pPr>
              <w:pStyle w:val="Compact"/>
            </w:pPr>
            <w:r>
              <w:rPr>
                <w:rFonts w:ascii="Calibri" w:hAnsi="Calibri"/>
                <w:sz w:val="18"/>
              </w:rPr>
              <w:t>NVIDIA Isaac Sim + Isaac Lab</w:t>
            </w:r>
          </w:p>
        </w:tc>
        <w:tc>
          <w:tcPr>
            <w:tcW w:w="0" w:type="auto"/>
          </w:tcPr>
          <w:p w14:paraId="69AF8F80" w14:textId="77777777" w:rsidR="00E73B71" w:rsidRDefault="00CB5277">
            <w:pPr>
              <w:pStyle w:val="Compact"/>
            </w:pPr>
            <w:r>
              <w:rPr>
                <w:rFonts w:ascii="Calibri" w:hAnsi="Calibri"/>
                <w:sz w:val="18"/>
              </w:rPr>
              <w:t>Robot simulation &amp; RL training</w:t>
            </w:r>
          </w:p>
        </w:tc>
        <w:tc>
          <w:tcPr>
            <w:tcW w:w="0" w:type="auto"/>
          </w:tcPr>
          <w:p w14:paraId="0F210E60" w14:textId="77777777" w:rsidR="00E73B71" w:rsidRDefault="00CB5277">
            <w:pPr>
              <w:pStyle w:val="Compact"/>
            </w:pPr>
            <w:r>
              <w:rPr>
                <w:rFonts w:ascii="Calibri" w:hAnsi="Calibri"/>
                <w:b/>
                <w:bCs/>
                <w:sz w:val="18"/>
              </w:rPr>
              <w:t>$0</w:t>
            </w:r>
          </w:p>
        </w:tc>
        <w:tc>
          <w:tcPr>
            <w:tcW w:w="0" w:type="auto"/>
          </w:tcPr>
          <w:p w14:paraId="0231296F" w14:textId="77777777" w:rsidR="00E73B71" w:rsidRDefault="00CB5277">
            <w:pPr>
              <w:pStyle w:val="Compact"/>
            </w:pPr>
            <w:r>
              <w:rPr>
                <w:rFonts w:ascii="Calibri" w:hAnsi="Calibri"/>
                <w:sz w:val="18"/>
              </w:rPr>
              <w:t>Free — NVIDIA Dev Program</w:t>
            </w:r>
          </w:p>
        </w:tc>
      </w:tr>
      <w:tr w:rsidR="00E73B71" w14:paraId="4DC66542" w14:textId="77777777">
        <w:trPr>
          <w:jc w:val="center"/>
        </w:trPr>
        <w:tc>
          <w:tcPr>
            <w:tcW w:w="0" w:type="auto"/>
          </w:tcPr>
          <w:p w14:paraId="689AAFCD" w14:textId="77777777" w:rsidR="00E73B71" w:rsidRDefault="00CB5277">
            <w:pPr>
              <w:pStyle w:val="Compact"/>
            </w:pPr>
            <w:r>
              <w:rPr>
                <w:rFonts w:ascii="Calibri" w:hAnsi="Calibri"/>
                <w:sz w:val="18"/>
              </w:rPr>
              <w:t>Isaac ROS cuMotion</w:t>
            </w:r>
          </w:p>
        </w:tc>
        <w:tc>
          <w:tcPr>
            <w:tcW w:w="0" w:type="auto"/>
          </w:tcPr>
          <w:p w14:paraId="11574875" w14:textId="77777777" w:rsidR="00E73B71" w:rsidRDefault="00CB5277">
            <w:pPr>
              <w:pStyle w:val="Compact"/>
            </w:pPr>
            <w:r>
              <w:rPr>
                <w:rFonts w:ascii="Calibri" w:hAnsi="Calibri"/>
                <w:sz w:val="18"/>
              </w:rPr>
              <w:t>GPU-accelerated motion planning</w:t>
            </w:r>
          </w:p>
        </w:tc>
        <w:tc>
          <w:tcPr>
            <w:tcW w:w="0" w:type="auto"/>
          </w:tcPr>
          <w:p w14:paraId="5C836314" w14:textId="77777777" w:rsidR="00E73B71" w:rsidRDefault="00CB5277">
            <w:pPr>
              <w:pStyle w:val="Compact"/>
            </w:pPr>
            <w:r>
              <w:rPr>
                <w:rFonts w:ascii="Calibri" w:hAnsi="Calibri"/>
                <w:b/>
                <w:bCs/>
                <w:sz w:val="18"/>
              </w:rPr>
              <w:t>$0</w:t>
            </w:r>
          </w:p>
        </w:tc>
        <w:tc>
          <w:tcPr>
            <w:tcW w:w="0" w:type="auto"/>
          </w:tcPr>
          <w:p w14:paraId="377CE768" w14:textId="77777777" w:rsidR="00E73B71" w:rsidRDefault="00CB5277">
            <w:pPr>
              <w:pStyle w:val="Compact"/>
            </w:pPr>
            <w:r>
              <w:rPr>
                <w:rFonts w:ascii="Calibri" w:hAnsi="Calibri"/>
                <w:sz w:val="18"/>
              </w:rPr>
              <w:t>Free — open-source</w:t>
            </w:r>
          </w:p>
        </w:tc>
      </w:tr>
      <w:tr w:rsidR="00E73B71" w14:paraId="2855BAEC" w14:textId="77777777">
        <w:trPr>
          <w:jc w:val="center"/>
        </w:trPr>
        <w:tc>
          <w:tcPr>
            <w:tcW w:w="0" w:type="auto"/>
          </w:tcPr>
          <w:p w14:paraId="4F278512" w14:textId="77777777" w:rsidR="00E73B71" w:rsidRDefault="00CB5277">
            <w:pPr>
              <w:pStyle w:val="Compact"/>
            </w:pPr>
            <w:r>
              <w:rPr>
                <w:rFonts w:ascii="Calibri" w:hAnsi="Calibri"/>
                <w:sz w:val="18"/>
              </w:rPr>
              <w:t>cuRobo Library</w:t>
            </w:r>
          </w:p>
        </w:tc>
        <w:tc>
          <w:tcPr>
            <w:tcW w:w="0" w:type="auto"/>
          </w:tcPr>
          <w:p w14:paraId="3A28D330" w14:textId="77777777" w:rsidR="00E73B71" w:rsidRDefault="00CB5277">
            <w:pPr>
              <w:pStyle w:val="Compact"/>
            </w:pPr>
            <w:r>
              <w:rPr>
                <w:rFonts w:ascii="Calibri" w:hAnsi="Calibri"/>
                <w:sz w:val="18"/>
              </w:rPr>
              <w:t>Collision-free trajectory optimisation</w:t>
            </w:r>
          </w:p>
        </w:tc>
        <w:tc>
          <w:tcPr>
            <w:tcW w:w="0" w:type="auto"/>
          </w:tcPr>
          <w:p w14:paraId="4B3AB580" w14:textId="77777777" w:rsidR="00E73B71" w:rsidRDefault="00CB5277">
            <w:pPr>
              <w:pStyle w:val="Compact"/>
            </w:pPr>
            <w:r>
              <w:rPr>
                <w:rFonts w:ascii="Calibri" w:hAnsi="Calibri"/>
                <w:b/>
                <w:bCs/>
                <w:sz w:val="18"/>
              </w:rPr>
              <w:t>$0</w:t>
            </w:r>
          </w:p>
        </w:tc>
        <w:tc>
          <w:tcPr>
            <w:tcW w:w="0" w:type="auto"/>
          </w:tcPr>
          <w:p w14:paraId="2651B9E8" w14:textId="77777777" w:rsidR="00E73B71" w:rsidRDefault="00CB5277">
            <w:pPr>
              <w:pStyle w:val="Compact"/>
            </w:pPr>
            <w:r>
              <w:rPr>
                <w:rFonts w:ascii="Calibri" w:hAnsi="Calibri"/>
                <w:sz w:val="18"/>
              </w:rPr>
              <w:t>Free — research use</w:t>
            </w:r>
          </w:p>
        </w:tc>
      </w:tr>
      <w:tr w:rsidR="00E73B71" w14:paraId="1D7395DB" w14:textId="77777777">
        <w:trPr>
          <w:jc w:val="center"/>
        </w:trPr>
        <w:tc>
          <w:tcPr>
            <w:tcW w:w="0" w:type="auto"/>
          </w:tcPr>
          <w:p w14:paraId="7BF0A7B4" w14:textId="77777777" w:rsidR="00E73B71" w:rsidRDefault="00CB5277">
            <w:pPr>
              <w:pStyle w:val="Compact"/>
            </w:pPr>
            <w:r>
              <w:rPr>
                <w:rFonts w:ascii="Calibri" w:hAnsi="Calibri"/>
                <w:sz w:val="18"/>
              </w:rPr>
              <w:t>nvblox (Isaac ROS)</w:t>
            </w:r>
          </w:p>
        </w:tc>
        <w:tc>
          <w:tcPr>
            <w:tcW w:w="0" w:type="auto"/>
          </w:tcPr>
          <w:p w14:paraId="5A5E9887" w14:textId="77777777" w:rsidR="00E73B71" w:rsidRDefault="00CB5277">
            <w:pPr>
              <w:pStyle w:val="Compact"/>
            </w:pPr>
            <w:r>
              <w:rPr>
                <w:rFonts w:ascii="Calibri" w:hAnsi="Calibri"/>
                <w:sz w:val="18"/>
              </w:rPr>
              <w:t>3D scene SDF reconstruction</w:t>
            </w:r>
          </w:p>
        </w:tc>
        <w:tc>
          <w:tcPr>
            <w:tcW w:w="0" w:type="auto"/>
          </w:tcPr>
          <w:p w14:paraId="7A0E61DC" w14:textId="77777777" w:rsidR="00E73B71" w:rsidRDefault="00CB5277">
            <w:pPr>
              <w:pStyle w:val="Compact"/>
            </w:pPr>
            <w:r>
              <w:rPr>
                <w:rFonts w:ascii="Calibri" w:hAnsi="Calibri"/>
                <w:b/>
                <w:bCs/>
                <w:sz w:val="18"/>
              </w:rPr>
              <w:t>$0</w:t>
            </w:r>
          </w:p>
        </w:tc>
        <w:tc>
          <w:tcPr>
            <w:tcW w:w="0" w:type="auto"/>
          </w:tcPr>
          <w:p w14:paraId="14CD2791" w14:textId="77777777" w:rsidR="00E73B71" w:rsidRDefault="00CB5277">
            <w:pPr>
              <w:pStyle w:val="Compact"/>
            </w:pPr>
            <w:r>
              <w:rPr>
                <w:rFonts w:ascii="Calibri" w:hAnsi="Calibri"/>
                <w:sz w:val="18"/>
              </w:rPr>
              <w:t>Free — open-source</w:t>
            </w:r>
          </w:p>
        </w:tc>
      </w:tr>
      <w:tr w:rsidR="00E73B71" w14:paraId="020E4C1F" w14:textId="77777777">
        <w:trPr>
          <w:jc w:val="center"/>
        </w:trPr>
        <w:tc>
          <w:tcPr>
            <w:tcW w:w="0" w:type="auto"/>
          </w:tcPr>
          <w:p w14:paraId="7648C487" w14:textId="77777777" w:rsidR="00E73B71" w:rsidRDefault="00CB5277">
            <w:pPr>
              <w:pStyle w:val="Compact"/>
            </w:pPr>
            <w:r>
              <w:rPr>
                <w:rFonts w:ascii="Calibri" w:hAnsi="Calibri"/>
                <w:sz w:val="18"/>
              </w:rPr>
              <w:t>Omniverse Replicator</w:t>
            </w:r>
          </w:p>
        </w:tc>
        <w:tc>
          <w:tcPr>
            <w:tcW w:w="0" w:type="auto"/>
          </w:tcPr>
          <w:p w14:paraId="60A8644E" w14:textId="77777777" w:rsidR="00E73B71" w:rsidRDefault="00CB5277">
            <w:pPr>
              <w:pStyle w:val="Compact"/>
            </w:pPr>
            <w:r>
              <w:rPr>
                <w:rFonts w:ascii="Calibri" w:hAnsi="Calibri"/>
                <w:sz w:val="18"/>
              </w:rPr>
              <w:t>Synthetic training data generation</w:t>
            </w:r>
          </w:p>
        </w:tc>
        <w:tc>
          <w:tcPr>
            <w:tcW w:w="0" w:type="auto"/>
          </w:tcPr>
          <w:p w14:paraId="371CE884" w14:textId="77777777" w:rsidR="00E73B71" w:rsidRDefault="00CB5277">
            <w:pPr>
              <w:pStyle w:val="Compact"/>
            </w:pPr>
            <w:r>
              <w:rPr>
                <w:rFonts w:ascii="Calibri" w:hAnsi="Calibri"/>
                <w:b/>
                <w:bCs/>
                <w:sz w:val="18"/>
              </w:rPr>
              <w:t>$0</w:t>
            </w:r>
          </w:p>
        </w:tc>
        <w:tc>
          <w:tcPr>
            <w:tcW w:w="0" w:type="auto"/>
          </w:tcPr>
          <w:p w14:paraId="6B10E42C" w14:textId="77777777" w:rsidR="00E73B71" w:rsidRDefault="00CB5277">
            <w:pPr>
              <w:pStyle w:val="Compact"/>
            </w:pPr>
            <w:r>
              <w:rPr>
                <w:rFonts w:ascii="Calibri" w:hAnsi="Calibri"/>
                <w:sz w:val="18"/>
              </w:rPr>
              <w:t>Bundled with Isaac Sim</w:t>
            </w:r>
          </w:p>
        </w:tc>
      </w:tr>
      <w:tr w:rsidR="00E73B71" w14:paraId="3D29BF2E" w14:textId="77777777">
        <w:trPr>
          <w:jc w:val="center"/>
        </w:trPr>
        <w:tc>
          <w:tcPr>
            <w:tcW w:w="0" w:type="auto"/>
          </w:tcPr>
          <w:p w14:paraId="798AF688" w14:textId="77777777" w:rsidR="00E73B71" w:rsidRDefault="00CB5277">
            <w:pPr>
              <w:pStyle w:val="Compact"/>
            </w:pPr>
            <w:r>
              <w:rPr>
                <w:rFonts w:ascii="Calibri" w:hAnsi="Calibri"/>
                <w:sz w:val="18"/>
              </w:rPr>
              <w:t>LLaMA-3:8b via Ollama</w:t>
            </w:r>
          </w:p>
        </w:tc>
        <w:tc>
          <w:tcPr>
            <w:tcW w:w="0" w:type="auto"/>
          </w:tcPr>
          <w:p w14:paraId="6320C53B" w14:textId="77777777" w:rsidR="00E73B71" w:rsidRDefault="00CB5277">
            <w:pPr>
              <w:pStyle w:val="Compact"/>
            </w:pPr>
            <w:r>
              <w:rPr>
                <w:rFonts w:ascii="Calibri" w:hAnsi="Calibri"/>
                <w:sz w:val="18"/>
              </w:rPr>
              <w:t>Local LLM — NL to PDDL translation</w:t>
            </w:r>
          </w:p>
        </w:tc>
        <w:tc>
          <w:tcPr>
            <w:tcW w:w="0" w:type="auto"/>
          </w:tcPr>
          <w:p w14:paraId="7B3B42B8" w14:textId="77777777" w:rsidR="00E73B71" w:rsidRDefault="00CB5277">
            <w:pPr>
              <w:pStyle w:val="Compact"/>
            </w:pPr>
            <w:r>
              <w:rPr>
                <w:rFonts w:ascii="Calibri" w:hAnsi="Calibri"/>
                <w:b/>
                <w:bCs/>
                <w:sz w:val="18"/>
              </w:rPr>
              <w:t>$0</w:t>
            </w:r>
          </w:p>
        </w:tc>
        <w:tc>
          <w:tcPr>
            <w:tcW w:w="0" w:type="auto"/>
          </w:tcPr>
          <w:p w14:paraId="2B7B8854" w14:textId="77777777" w:rsidR="00E73B71" w:rsidRDefault="00CB5277">
            <w:pPr>
              <w:pStyle w:val="Compact"/>
            </w:pPr>
            <w:r>
              <w:rPr>
                <w:rFonts w:ascii="Calibri" w:hAnsi="Calibri"/>
                <w:sz w:val="18"/>
              </w:rPr>
              <w:t>Free — ~5GB download</w:t>
            </w:r>
          </w:p>
        </w:tc>
      </w:tr>
      <w:tr w:rsidR="00E73B71" w14:paraId="5A9E44C3" w14:textId="77777777">
        <w:trPr>
          <w:jc w:val="center"/>
        </w:trPr>
        <w:tc>
          <w:tcPr>
            <w:tcW w:w="0" w:type="auto"/>
          </w:tcPr>
          <w:p w14:paraId="05981830" w14:textId="77777777" w:rsidR="00E73B71" w:rsidRDefault="00CB5277">
            <w:pPr>
              <w:pStyle w:val="Compact"/>
            </w:pPr>
            <w:r>
              <w:rPr>
                <w:rFonts w:ascii="Calibri" w:hAnsi="Calibri"/>
                <w:sz w:val="18"/>
              </w:rPr>
              <w:t>ROS2 Humble + CMake</w:t>
            </w:r>
          </w:p>
        </w:tc>
        <w:tc>
          <w:tcPr>
            <w:tcW w:w="0" w:type="auto"/>
          </w:tcPr>
          <w:p w14:paraId="36E4A010" w14:textId="77777777" w:rsidR="00E73B71" w:rsidRDefault="00CB5277">
            <w:pPr>
              <w:pStyle w:val="Compact"/>
            </w:pPr>
            <w:r>
              <w:rPr>
                <w:rFonts w:ascii="Calibri" w:hAnsi="Calibri"/>
                <w:sz w:val="18"/>
              </w:rPr>
              <w:t>Robot middleware + C++ build</w:t>
            </w:r>
          </w:p>
        </w:tc>
        <w:tc>
          <w:tcPr>
            <w:tcW w:w="0" w:type="auto"/>
          </w:tcPr>
          <w:p w14:paraId="7BDD493F" w14:textId="77777777" w:rsidR="00E73B71" w:rsidRDefault="00CB5277">
            <w:pPr>
              <w:pStyle w:val="Compact"/>
            </w:pPr>
            <w:r>
              <w:rPr>
                <w:rFonts w:ascii="Calibri" w:hAnsi="Calibri"/>
                <w:b/>
                <w:bCs/>
                <w:sz w:val="18"/>
              </w:rPr>
              <w:t>$0</w:t>
            </w:r>
          </w:p>
        </w:tc>
        <w:tc>
          <w:tcPr>
            <w:tcW w:w="0" w:type="auto"/>
          </w:tcPr>
          <w:p w14:paraId="734FE201" w14:textId="77777777" w:rsidR="00E73B71" w:rsidRDefault="00CB5277">
            <w:pPr>
              <w:pStyle w:val="Compact"/>
            </w:pPr>
            <w:r>
              <w:rPr>
                <w:rFonts w:ascii="Calibri" w:hAnsi="Calibri"/>
                <w:sz w:val="18"/>
              </w:rPr>
              <w:t>Free — open-source</w:t>
            </w:r>
          </w:p>
        </w:tc>
      </w:tr>
      <w:tr w:rsidR="00E73B71" w14:paraId="09D8913F" w14:textId="77777777">
        <w:trPr>
          <w:jc w:val="center"/>
        </w:trPr>
        <w:tc>
          <w:tcPr>
            <w:tcW w:w="0" w:type="auto"/>
          </w:tcPr>
          <w:p w14:paraId="04C0C52F" w14:textId="77777777" w:rsidR="00E73B71" w:rsidRDefault="00CB5277">
            <w:pPr>
              <w:pStyle w:val="Compact"/>
            </w:pPr>
            <w:r>
              <w:rPr>
                <w:rFonts w:ascii="Calibri" w:hAnsi="Calibri"/>
                <w:sz w:val="18"/>
              </w:rPr>
              <w:t>NetworkX</w:t>
            </w:r>
          </w:p>
        </w:tc>
        <w:tc>
          <w:tcPr>
            <w:tcW w:w="0" w:type="auto"/>
          </w:tcPr>
          <w:p w14:paraId="72595577" w14:textId="77777777" w:rsidR="00E73B71" w:rsidRDefault="00CB5277">
            <w:pPr>
              <w:pStyle w:val="Compact"/>
            </w:pPr>
            <w:r>
              <w:rPr>
                <w:rFonts w:ascii="Calibri" w:hAnsi="Calibri"/>
                <w:sz w:val="18"/>
              </w:rPr>
              <w:t>Object knowledge graph</w:t>
            </w:r>
          </w:p>
        </w:tc>
        <w:tc>
          <w:tcPr>
            <w:tcW w:w="0" w:type="auto"/>
          </w:tcPr>
          <w:p w14:paraId="6830BBAD" w14:textId="77777777" w:rsidR="00E73B71" w:rsidRDefault="00CB5277">
            <w:pPr>
              <w:pStyle w:val="Compact"/>
            </w:pPr>
            <w:r>
              <w:rPr>
                <w:rFonts w:ascii="Calibri" w:hAnsi="Calibri"/>
                <w:b/>
                <w:bCs/>
                <w:sz w:val="18"/>
              </w:rPr>
              <w:t>$0</w:t>
            </w:r>
          </w:p>
        </w:tc>
        <w:tc>
          <w:tcPr>
            <w:tcW w:w="0" w:type="auto"/>
          </w:tcPr>
          <w:p w14:paraId="309CC905" w14:textId="77777777" w:rsidR="00E73B71" w:rsidRDefault="00CB5277">
            <w:pPr>
              <w:pStyle w:val="Compact"/>
            </w:pPr>
            <w:r>
              <w:rPr>
                <w:rFonts w:ascii="Calibri" w:hAnsi="Calibri"/>
                <w:sz w:val="18"/>
              </w:rPr>
              <w:t>Free — Python library</w:t>
            </w:r>
          </w:p>
        </w:tc>
      </w:tr>
      <w:tr w:rsidR="00E73B71" w14:paraId="6E196E48" w14:textId="77777777">
        <w:trPr>
          <w:jc w:val="center"/>
        </w:trPr>
        <w:tc>
          <w:tcPr>
            <w:tcW w:w="0" w:type="auto"/>
          </w:tcPr>
          <w:p w14:paraId="5448DBDA" w14:textId="77777777" w:rsidR="00E73B71" w:rsidRDefault="00CB5277">
            <w:pPr>
              <w:pStyle w:val="Compact"/>
            </w:pPr>
            <w:r>
              <w:rPr>
                <w:rFonts w:ascii="Calibri" w:hAnsi="Calibri"/>
                <w:sz w:val="18"/>
              </w:rPr>
              <w:t>GitHub (template repo)</w:t>
            </w:r>
          </w:p>
        </w:tc>
        <w:tc>
          <w:tcPr>
            <w:tcW w:w="0" w:type="auto"/>
          </w:tcPr>
          <w:p w14:paraId="0A271C5B" w14:textId="77777777" w:rsidR="00E73B71" w:rsidRDefault="00CB5277">
            <w:pPr>
              <w:pStyle w:val="Compact"/>
            </w:pPr>
            <w:r>
              <w:rPr>
                <w:rFonts w:ascii="Calibri" w:hAnsi="Calibri"/>
                <w:sz w:val="18"/>
              </w:rPr>
              <w:t>Version control + submission</w:t>
            </w:r>
          </w:p>
        </w:tc>
        <w:tc>
          <w:tcPr>
            <w:tcW w:w="0" w:type="auto"/>
          </w:tcPr>
          <w:p w14:paraId="19778097" w14:textId="77777777" w:rsidR="00E73B71" w:rsidRDefault="00CB5277">
            <w:pPr>
              <w:pStyle w:val="Compact"/>
            </w:pPr>
            <w:r>
              <w:rPr>
                <w:rFonts w:ascii="Calibri" w:hAnsi="Calibri"/>
                <w:b/>
                <w:bCs/>
                <w:sz w:val="18"/>
              </w:rPr>
              <w:t>$0</w:t>
            </w:r>
          </w:p>
        </w:tc>
        <w:tc>
          <w:tcPr>
            <w:tcW w:w="0" w:type="auto"/>
          </w:tcPr>
          <w:p w14:paraId="188CD6CE" w14:textId="77777777" w:rsidR="00E73B71" w:rsidRDefault="00CB5277">
            <w:pPr>
              <w:pStyle w:val="Compact"/>
            </w:pPr>
            <w:r>
              <w:rPr>
                <w:rFonts w:ascii="Calibri" w:hAnsi="Calibri"/>
                <w:sz w:val="18"/>
              </w:rPr>
              <w:t>Free</w:t>
            </w:r>
          </w:p>
        </w:tc>
      </w:tr>
      <w:tr w:rsidR="00E73B71" w14:paraId="6E873A0C" w14:textId="77777777">
        <w:trPr>
          <w:jc w:val="center"/>
        </w:trPr>
        <w:tc>
          <w:tcPr>
            <w:tcW w:w="0" w:type="auto"/>
          </w:tcPr>
          <w:p w14:paraId="60A8AB01" w14:textId="77777777" w:rsidR="00E73B71" w:rsidRDefault="00CB5277">
            <w:pPr>
              <w:pStyle w:val="Compact"/>
            </w:pPr>
            <w:r>
              <w:rPr>
                <w:rFonts w:ascii="Calibri" w:hAnsi="Calibri"/>
                <w:sz w:val="18"/>
              </w:rPr>
              <w:t>Cloud GPU (contingency)</w:t>
            </w:r>
          </w:p>
        </w:tc>
        <w:tc>
          <w:tcPr>
            <w:tcW w:w="0" w:type="auto"/>
          </w:tcPr>
          <w:p w14:paraId="41B5201A" w14:textId="77777777" w:rsidR="00E73B71" w:rsidRDefault="00CB5277">
            <w:pPr>
              <w:pStyle w:val="Compact"/>
            </w:pPr>
            <w:r>
              <w:rPr>
                <w:rFonts w:ascii="Calibri" w:hAnsi="Calibri"/>
                <w:sz w:val="18"/>
              </w:rPr>
              <w:t>AWS g6e if local GPU unavailable</w:t>
            </w:r>
          </w:p>
        </w:tc>
        <w:tc>
          <w:tcPr>
            <w:tcW w:w="0" w:type="auto"/>
          </w:tcPr>
          <w:p w14:paraId="5C9D5E02" w14:textId="77777777" w:rsidR="00E73B71" w:rsidRDefault="00CB5277">
            <w:pPr>
              <w:pStyle w:val="Compact"/>
            </w:pPr>
            <w:r>
              <w:rPr>
                <w:rFonts w:ascii="Calibri" w:hAnsi="Calibri"/>
                <w:b/>
                <w:bCs/>
                <w:sz w:val="18"/>
              </w:rPr>
              <w:t>~$20 USD</w:t>
            </w:r>
          </w:p>
        </w:tc>
        <w:tc>
          <w:tcPr>
            <w:tcW w:w="0" w:type="auto"/>
          </w:tcPr>
          <w:p w14:paraId="1C2C6764" w14:textId="77777777" w:rsidR="00E73B71" w:rsidRDefault="00CB5277">
            <w:pPr>
              <w:pStyle w:val="Compact"/>
            </w:pPr>
            <w:r>
              <w:rPr>
                <w:rFonts w:ascii="Calibri" w:hAnsi="Calibri"/>
                <w:sz w:val="18"/>
              </w:rPr>
              <w:t>~8 hrs × $2.50/hr</w:t>
            </w:r>
          </w:p>
        </w:tc>
      </w:tr>
      <w:tr w:rsidR="00E73B71" w14:paraId="600270E8" w14:textId="77777777">
        <w:trPr>
          <w:jc w:val="center"/>
        </w:trPr>
        <w:tc>
          <w:tcPr>
            <w:tcW w:w="0" w:type="auto"/>
          </w:tcPr>
          <w:p w14:paraId="54CACC94" w14:textId="77777777" w:rsidR="00E73B71" w:rsidRDefault="00CB5277">
            <w:pPr>
              <w:pStyle w:val="Compact"/>
            </w:pPr>
            <w:r>
              <w:rPr>
                <w:rFonts w:ascii="Calibri" w:hAnsi="Calibri"/>
                <w:b/>
                <w:bCs/>
                <w:sz w:val="18"/>
              </w:rPr>
              <w:t>TOTAL</w:t>
            </w:r>
          </w:p>
        </w:tc>
        <w:tc>
          <w:tcPr>
            <w:tcW w:w="0" w:type="auto"/>
          </w:tcPr>
          <w:p w14:paraId="03172B1A" w14:textId="77777777" w:rsidR="00E73B71" w:rsidRDefault="00E73B71">
            <w:pPr>
              <w:pStyle w:val="Compact"/>
            </w:pPr>
          </w:p>
        </w:tc>
        <w:tc>
          <w:tcPr>
            <w:tcW w:w="0" w:type="auto"/>
          </w:tcPr>
          <w:p w14:paraId="2ADD360D" w14:textId="77777777" w:rsidR="00E73B71" w:rsidRDefault="00CB5277">
            <w:pPr>
              <w:pStyle w:val="Compact"/>
            </w:pPr>
            <w:r>
              <w:rPr>
                <w:rFonts w:ascii="Calibri" w:hAnsi="Calibri"/>
                <w:b/>
                <w:bCs/>
                <w:sz w:val="18"/>
              </w:rPr>
              <w:t>$0 baseline / ~$20 USD contingency</w:t>
            </w:r>
          </w:p>
        </w:tc>
        <w:tc>
          <w:tcPr>
            <w:tcW w:w="0" w:type="auto"/>
          </w:tcPr>
          <w:p w14:paraId="036F4DA5" w14:textId="77777777" w:rsidR="00E73B71" w:rsidRDefault="00E73B71">
            <w:pPr>
              <w:pStyle w:val="Compact"/>
            </w:pPr>
          </w:p>
        </w:tc>
      </w:tr>
    </w:tbl>
    <w:p w14:paraId="58B25670" w14:textId="77777777" w:rsidR="00E73B71" w:rsidRDefault="00CB5277">
      <w:pPr>
        <w:pStyle w:val="BlockText"/>
      </w:pPr>
      <w:r>
        <w:rPr>
          <w:rFonts w:ascii="Calibri" w:hAnsi="Calibri"/>
          <w:b/>
          <w:bCs/>
          <w:sz w:val="22"/>
        </w:rPr>
        <w:t>Hardware note:</w:t>
      </w:r>
      <w:r>
        <w:rPr>
          <w:rFonts w:ascii="Calibri" w:hAnsi="Calibri"/>
          <w:sz w:val="22"/>
        </w:rPr>
        <w:t xml:space="preserve"> </w:t>
      </w:r>
      <w:r>
        <w:rPr>
          <w:rFonts w:ascii="Calibri" w:hAnsi="Calibri"/>
          <w:sz w:val="22"/>
        </w:rPr>
        <w:t>The team leader’s desktop (Ryzen 9700X, RTX 5070 Ti 16GB VRAM, 64GB RAM) exceeds the recommended specification. Cloud GPU contingency applies only if local GPU is unavailable.</w:t>
      </w:r>
    </w:p>
    <w:p w14:paraId="4CAADE94" w14:textId="77777777" w:rsidR="00E73B71" w:rsidRDefault="00CB5277">
      <w:pPr>
        <w:pStyle w:val="Heading3"/>
      </w:pPr>
      <w:bookmarkStart w:id="31" w:name="hardware-minimum-requirements"/>
      <w:r>
        <w:rPr>
          <w:color w:val="1F3864"/>
          <w:sz w:val="26"/>
        </w:rPr>
        <w:t>9.1 Hardware Minimum Requirements</w:t>
      </w:r>
    </w:p>
    <w:p w14:paraId="5229B014" w14:textId="77777777" w:rsidR="00E73B71" w:rsidRDefault="00CB5277">
      <w:pPr>
        <w:pStyle w:val="Compact"/>
        <w:numPr>
          <w:ilvl w:val="0"/>
          <w:numId w:val="8"/>
        </w:numPr>
      </w:pPr>
      <w:r>
        <w:rPr>
          <w:rFonts w:ascii="Calibri" w:hAnsi="Calibri"/>
          <w:sz w:val="22"/>
        </w:rPr>
        <w:t>GPU: NVIDIA RTX 3070 (8GB VRAM) minimum — RTX 4080 (16GB) recommended</w:t>
      </w:r>
    </w:p>
    <w:p w14:paraId="2454C0B7" w14:textId="77777777" w:rsidR="00E73B71" w:rsidRDefault="00CB5277">
      <w:pPr>
        <w:pStyle w:val="Compact"/>
        <w:numPr>
          <w:ilvl w:val="0"/>
          <w:numId w:val="8"/>
        </w:numPr>
      </w:pPr>
      <w:r>
        <w:rPr>
          <w:rFonts w:ascii="Calibri" w:hAnsi="Calibri"/>
          <w:sz w:val="22"/>
        </w:rPr>
        <w:t>RAM: 32GB DDR4/DDR5</w:t>
      </w:r>
    </w:p>
    <w:p w14:paraId="6271F0F7" w14:textId="77777777" w:rsidR="00E73B71" w:rsidRDefault="00CB5277">
      <w:pPr>
        <w:pStyle w:val="Compact"/>
        <w:numPr>
          <w:ilvl w:val="0"/>
          <w:numId w:val="8"/>
        </w:numPr>
      </w:pPr>
      <w:r>
        <w:rPr>
          <w:rFonts w:ascii="Calibri" w:hAnsi="Calibri"/>
          <w:sz w:val="22"/>
        </w:rPr>
        <w:t>Storage: 100GB free NVMe (Isaac Sim ~50GB)</w:t>
      </w:r>
    </w:p>
    <w:p w14:paraId="48360E52" w14:textId="77777777" w:rsidR="00E73B71" w:rsidRDefault="00CB5277">
      <w:pPr>
        <w:pStyle w:val="Compact"/>
        <w:numPr>
          <w:ilvl w:val="0"/>
          <w:numId w:val="8"/>
        </w:numPr>
      </w:pPr>
      <w:r>
        <w:rPr>
          <w:rFonts w:ascii="Calibri" w:hAnsi="Calibri"/>
          <w:sz w:val="22"/>
        </w:rPr>
        <w:t>OS: Ubuntu 22.04 LTS (preferred) or Windows 11</w:t>
      </w:r>
    </w:p>
    <w:p w14:paraId="5CD02A6B" w14:textId="77777777" w:rsidR="00E73B71" w:rsidRDefault="00CB5277">
      <w:pPr>
        <w:jc w:val="center"/>
      </w:pPr>
      <w:r>
        <w:rPr>
          <w:rFonts w:ascii="Calibri" w:hAnsi="Calibri"/>
          <w:sz w:val="22"/>
        </w:rPr>
        <w:pict w14:anchorId="55A60A55">
          <v:rect id="_x0000_i1035" style="width:0;height:1.5pt" o:hralign="center" o:hrstd="t" o:hr="t"/>
        </w:pict>
      </w:r>
    </w:p>
    <w:p w14:paraId="38F8216A" w14:textId="77777777" w:rsidR="00E73B71" w:rsidRDefault="00CB5277">
      <w:pPr>
        <w:pStyle w:val="Heading2"/>
      </w:pPr>
      <w:bookmarkStart w:id="32" w:name="risks-mitigations"/>
      <w:bookmarkEnd w:id="30"/>
      <w:bookmarkEnd w:id="31"/>
      <w:r>
        <w:rPr>
          <w:color w:val="1F3864"/>
          <w:sz w:val="32"/>
        </w:rPr>
        <w:t>10. Risks &amp; Mitigations</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507"/>
        <w:gridCol w:w="1815"/>
        <w:gridCol w:w="6974"/>
      </w:tblGrid>
      <w:tr w:rsidR="00E73B71" w14:paraId="57CA7D0C" w14:textId="77777777" w:rsidTr="00E73B7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2226B17B" w14:textId="77777777" w:rsidR="00E73B71" w:rsidRDefault="00CB5277">
            <w:pPr>
              <w:pStyle w:val="Compact"/>
            </w:pPr>
            <w:r>
              <w:rPr>
                <w:rFonts w:ascii="Calibri" w:hAnsi="Calibri"/>
                <w:b/>
                <w:sz w:val="18"/>
              </w:rPr>
              <w:t>Risk</w:t>
            </w:r>
          </w:p>
        </w:tc>
        <w:tc>
          <w:tcPr>
            <w:tcW w:w="0" w:type="auto"/>
            <w:shd w:val="clear" w:color="auto" w:fill="D9E2F3"/>
          </w:tcPr>
          <w:p w14:paraId="41738A95" w14:textId="77777777" w:rsidR="00E73B71" w:rsidRDefault="00CB5277">
            <w:pPr>
              <w:pStyle w:val="Compact"/>
            </w:pPr>
            <w:r>
              <w:rPr>
                <w:rFonts w:ascii="Calibri" w:hAnsi="Calibri"/>
                <w:b/>
                <w:sz w:val="18"/>
              </w:rPr>
              <w:t>Impact</w:t>
            </w:r>
          </w:p>
        </w:tc>
        <w:tc>
          <w:tcPr>
            <w:tcW w:w="0" w:type="auto"/>
            <w:shd w:val="clear" w:color="auto" w:fill="D9E2F3"/>
          </w:tcPr>
          <w:p w14:paraId="08985A3D" w14:textId="77777777" w:rsidR="00E73B71" w:rsidRDefault="00CB5277">
            <w:pPr>
              <w:pStyle w:val="Compact"/>
            </w:pPr>
            <w:r>
              <w:rPr>
                <w:rFonts w:ascii="Calibri" w:hAnsi="Calibri"/>
                <w:b/>
                <w:sz w:val="18"/>
              </w:rPr>
              <w:t>Mitigation</w:t>
            </w:r>
          </w:p>
        </w:tc>
      </w:tr>
      <w:tr w:rsidR="00E73B71" w14:paraId="3E61EBC8" w14:textId="77777777">
        <w:trPr>
          <w:jc w:val="center"/>
        </w:trPr>
        <w:tc>
          <w:tcPr>
            <w:tcW w:w="0" w:type="auto"/>
          </w:tcPr>
          <w:p w14:paraId="0E2C199E" w14:textId="77777777" w:rsidR="00E73B71" w:rsidRDefault="00CB5277">
            <w:pPr>
              <w:pStyle w:val="Compact"/>
            </w:pPr>
            <w:r>
              <w:rPr>
                <w:rFonts w:ascii="Calibri" w:hAnsi="Calibri"/>
                <w:sz w:val="18"/>
              </w:rPr>
              <w:t>No qualifying GPU in team</w:t>
            </w:r>
          </w:p>
        </w:tc>
        <w:tc>
          <w:tcPr>
            <w:tcW w:w="0" w:type="auto"/>
          </w:tcPr>
          <w:p w14:paraId="4CDF7739" w14:textId="77777777" w:rsidR="00E73B71" w:rsidRDefault="00CB5277">
            <w:pPr>
              <w:pStyle w:val="Compact"/>
            </w:pPr>
            <w:r>
              <w:rPr>
                <w:rFonts w:ascii="Calibri" w:hAnsi="Calibri"/>
                <w:sz w:val="18"/>
              </w:rPr>
              <w:t>Cannot run Isaac Sim locally</w:t>
            </w:r>
          </w:p>
        </w:tc>
        <w:tc>
          <w:tcPr>
            <w:tcW w:w="0" w:type="auto"/>
          </w:tcPr>
          <w:p w14:paraId="33EDA1B8" w14:textId="77777777" w:rsidR="00E73B71" w:rsidRDefault="00CB5277">
            <w:pPr>
              <w:pStyle w:val="Compact"/>
            </w:pPr>
            <w:r>
              <w:rPr>
                <w:rFonts w:ascii="Calibri" w:hAnsi="Calibri"/>
                <w:sz w:val="18"/>
              </w:rPr>
              <w:t>Use free AWS/Azure NVIDIA Isaac Sim Development Workstation AMI. ~$20 USD total.</w:t>
            </w:r>
          </w:p>
        </w:tc>
      </w:tr>
      <w:tr w:rsidR="00E73B71" w14:paraId="22410DE7" w14:textId="77777777">
        <w:trPr>
          <w:jc w:val="center"/>
        </w:trPr>
        <w:tc>
          <w:tcPr>
            <w:tcW w:w="0" w:type="auto"/>
          </w:tcPr>
          <w:p w14:paraId="4D9F2CA0" w14:textId="77777777" w:rsidR="00E73B71" w:rsidRDefault="00CB5277">
            <w:pPr>
              <w:pStyle w:val="Compact"/>
            </w:pPr>
            <w:r>
              <w:rPr>
                <w:rFonts w:ascii="Calibri" w:hAnsi="Calibri"/>
                <w:sz w:val="18"/>
              </w:rPr>
              <w:t>PDDL planner scope creep</w:t>
            </w:r>
          </w:p>
        </w:tc>
        <w:tc>
          <w:tcPr>
            <w:tcW w:w="0" w:type="auto"/>
          </w:tcPr>
          <w:p w14:paraId="6E7FCF36" w14:textId="77777777" w:rsidR="00E73B71" w:rsidRDefault="00CB5277">
            <w:pPr>
              <w:pStyle w:val="Compact"/>
            </w:pPr>
            <w:r>
              <w:rPr>
                <w:rFonts w:ascii="Calibri" w:hAnsi="Calibri"/>
                <w:sz w:val="18"/>
              </w:rPr>
              <w:t>C++ planner too complex to complete on time</w:t>
            </w:r>
          </w:p>
        </w:tc>
        <w:tc>
          <w:tcPr>
            <w:tcW w:w="0" w:type="auto"/>
          </w:tcPr>
          <w:p w14:paraId="383D49B2" w14:textId="77777777" w:rsidR="00E73B71" w:rsidRDefault="00CB5277">
            <w:pPr>
              <w:pStyle w:val="Compact"/>
            </w:pPr>
            <w:r>
              <w:rPr>
                <w:rFonts w:ascii="Calibri" w:hAnsi="Calibri"/>
                <w:sz w:val="18"/>
              </w:rPr>
              <w:t>Fix domain to exactly 5 actions and 3 object types. Planner is unit-tested independently from Week 1.</w:t>
            </w:r>
          </w:p>
        </w:tc>
      </w:tr>
      <w:tr w:rsidR="00E73B71" w14:paraId="5FCA85D2" w14:textId="77777777">
        <w:trPr>
          <w:jc w:val="center"/>
        </w:trPr>
        <w:tc>
          <w:tcPr>
            <w:tcW w:w="0" w:type="auto"/>
          </w:tcPr>
          <w:p w14:paraId="34BF2166" w14:textId="77777777" w:rsidR="00E73B71" w:rsidRDefault="00CB5277">
            <w:pPr>
              <w:pStyle w:val="Compact"/>
            </w:pPr>
            <w:r>
              <w:rPr>
                <w:rFonts w:ascii="Calibri" w:hAnsi="Calibri"/>
                <w:sz w:val="18"/>
              </w:rPr>
              <w:t>Isaac Sim install issues</w:t>
            </w:r>
          </w:p>
        </w:tc>
        <w:tc>
          <w:tcPr>
            <w:tcW w:w="0" w:type="auto"/>
          </w:tcPr>
          <w:p w14:paraId="23710EAA" w14:textId="77777777" w:rsidR="00E73B71" w:rsidRDefault="00CB5277">
            <w:pPr>
              <w:pStyle w:val="Compact"/>
            </w:pPr>
            <w:r>
              <w:rPr>
                <w:rFonts w:ascii="Calibri" w:hAnsi="Calibri"/>
                <w:sz w:val="18"/>
              </w:rPr>
              <w:t>First-time setup can take 2+ hours</w:t>
            </w:r>
          </w:p>
        </w:tc>
        <w:tc>
          <w:tcPr>
            <w:tcW w:w="0" w:type="auto"/>
          </w:tcPr>
          <w:p w14:paraId="434C439C" w14:textId="77777777" w:rsidR="00E73B71" w:rsidRDefault="00CB5277">
            <w:pPr>
              <w:pStyle w:val="Compact"/>
            </w:pPr>
            <w:r>
              <w:rPr>
                <w:rFonts w:ascii="Calibri" w:hAnsi="Calibri"/>
                <w:sz w:val="18"/>
              </w:rPr>
              <w:t>Dedicate full Day 1 of Week 1 to installation.</w:t>
            </w:r>
          </w:p>
        </w:tc>
      </w:tr>
      <w:tr w:rsidR="00E73B71" w14:paraId="052071F5" w14:textId="77777777">
        <w:trPr>
          <w:jc w:val="center"/>
        </w:trPr>
        <w:tc>
          <w:tcPr>
            <w:tcW w:w="0" w:type="auto"/>
          </w:tcPr>
          <w:p w14:paraId="777CB46F" w14:textId="77777777" w:rsidR="00E73B71" w:rsidRDefault="00CB5277">
            <w:pPr>
              <w:pStyle w:val="Compact"/>
            </w:pPr>
            <w:r>
              <w:rPr>
                <w:rFonts w:ascii="Calibri" w:hAnsi="Calibri"/>
                <w:sz w:val="18"/>
              </w:rPr>
              <w:t>LLM PDDL generation errors</w:t>
            </w:r>
          </w:p>
        </w:tc>
        <w:tc>
          <w:tcPr>
            <w:tcW w:w="0" w:type="auto"/>
          </w:tcPr>
          <w:p w14:paraId="0622FCCA" w14:textId="77777777" w:rsidR="00E73B71" w:rsidRDefault="00CB5277">
            <w:pPr>
              <w:pStyle w:val="Compact"/>
            </w:pPr>
            <w:r>
              <w:rPr>
                <w:rFonts w:ascii="Calibri" w:hAnsi="Calibri"/>
                <w:sz w:val="18"/>
              </w:rPr>
              <w:t>LLaMA-3 may produce invalid PDDL syntax</w:t>
            </w:r>
          </w:p>
        </w:tc>
        <w:tc>
          <w:tcPr>
            <w:tcW w:w="0" w:type="auto"/>
          </w:tcPr>
          <w:p w14:paraId="07488B9B" w14:textId="77777777" w:rsidR="00E73B71" w:rsidRDefault="00CB5277">
            <w:pPr>
              <w:pStyle w:val="Compact"/>
            </w:pPr>
            <w:r>
              <w:rPr>
                <w:rFonts w:ascii="Calibri" w:hAnsi="Calibri"/>
                <w:sz w:val="18"/>
              </w:rPr>
              <w:t>Implement a PDDL validator layer after LLM output. Fall back to template-based generation.</w:t>
            </w:r>
          </w:p>
        </w:tc>
      </w:tr>
      <w:tr w:rsidR="00E73B71" w14:paraId="7A8C0A41" w14:textId="77777777">
        <w:trPr>
          <w:jc w:val="center"/>
        </w:trPr>
        <w:tc>
          <w:tcPr>
            <w:tcW w:w="0" w:type="auto"/>
          </w:tcPr>
          <w:p w14:paraId="48C083C5" w14:textId="77777777" w:rsidR="00E73B71" w:rsidRDefault="00CB5277">
            <w:pPr>
              <w:pStyle w:val="Compact"/>
            </w:pPr>
            <w:r>
              <w:rPr>
                <w:rFonts w:ascii="Calibri" w:hAnsi="Calibri"/>
                <w:sz w:val="18"/>
              </w:rPr>
              <w:t>Agent integration complexity</w:t>
            </w:r>
          </w:p>
        </w:tc>
        <w:tc>
          <w:tcPr>
            <w:tcW w:w="0" w:type="auto"/>
          </w:tcPr>
          <w:p w14:paraId="1C8BE626" w14:textId="77777777" w:rsidR="00E73B71" w:rsidRDefault="00CB5277">
            <w:pPr>
              <w:pStyle w:val="Compact"/>
            </w:pPr>
            <w:r>
              <w:rPr>
                <w:rFonts w:ascii="Calibri" w:hAnsi="Calibri"/>
                <w:sz w:val="18"/>
              </w:rPr>
              <w:t>5 agents interacting via ROS2 topics</w:t>
            </w:r>
          </w:p>
        </w:tc>
        <w:tc>
          <w:tcPr>
            <w:tcW w:w="0" w:type="auto"/>
          </w:tcPr>
          <w:p w14:paraId="3E090184" w14:textId="77777777" w:rsidR="00E73B71" w:rsidRDefault="00CB5277">
            <w:pPr>
              <w:pStyle w:val="Compact"/>
            </w:pPr>
            <w:r>
              <w:rPr>
                <w:rFonts w:ascii="Calibri" w:hAnsi="Calibri"/>
                <w:sz w:val="18"/>
              </w:rPr>
              <w:t>FastAPI backend as the integration hub. Each agent independently testable with mock inputs/outputs.</w:t>
            </w:r>
          </w:p>
        </w:tc>
      </w:tr>
      <w:tr w:rsidR="00E73B71" w14:paraId="2B6A20C7" w14:textId="77777777">
        <w:trPr>
          <w:jc w:val="center"/>
        </w:trPr>
        <w:tc>
          <w:tcPr>
            <w:tcW w:w="0" w:type="auto"/>
          </w:tcPr>
          <w:p w14:paraId="69724FA1" w14:textId="77777777" w:rsidR="00E73B71" w:rsidRDefault="00CB5277">
            <w:pPr>
              <w:pStyle w:val="Compact"/>
            </w:pPr>
            <w:r>
              <w:rPr>
                <w:rFonts w:ascii="Calibri" w:hAnsi="Calibri"/>
                <w:sz w:val="18"/>
              </w:rPr>
              <w:t>Video production time crunch</w:t>
            </w:r>
          </w:p>
        </w:tc>
        <w:tc>
          <w:tcPr>
            <w:tcW w:w="0" w:type="auto"/>
          </w:tcPr>
          <w:p w14:paraId="6165C29B" w14:textId="77777777" w:rsidR="00E73B71" w:rsidRDefault="00CB5277">
            <w:pPr>
              <w:pStyle w:val="Compact"/>
            </w:pPr>
            <w:r>
              <w:rPr>
                <w:rFonts w:ascii="Calibri" w:hAnsi="Calibri"/>
                <w:sz w:val="18"/>
              </w:rPr>
              <w:t>Two 5-minute videos take more time than expected</w:t>
            </w:r>
          </w:p>
        </w:tc>
        <w:tc>
          <w:tcPr>
            <w:tcW w:w="0" w:type="auto"/>
          </w:tcPr>
          <w:p w14:paraId="17E79C76" w14:textId="77777777" w:rsidR="00E73B71" w:rsidRDefault="00CB5277">
            <w:pPr>
              <w:pStyle w:val="Compact"/>
            </w:pPr>
            <w:r>
              <w:rPr>
                <w:rFonts w:ascii="Calibri" w:hAnsi="Calibri"/>
                <w:sz w:val="18"/>
              </w:rPr>
              <w:t>Allocate full Week 6 to video recording. Script both videos in Week 5.</w:t>
            </w:r>
          </w:p>
        </w:tc>
      </w:tr>
      <w:tr w:rsidR="00E73B71" w14:paraId="533E6150" w14:textId="77777777">
        <w:trPr>
          <w:jc w:val="center"/>
        </w:trPr>
        <w:tc>
          <w:tcPr>
            <w:tcW w:w="0" w:type="auto"/>
          </w:tcPr>
          <w:p w14:paraId="217837D4" w14:textId="77777777" w:rsidR="00E73B71" w:rsidRDefault="00CB5277">
            <w:pPr>
              <w:pStyle w:val="Compact"/>
            </w:pPr>
            <w:r>
              <w:rPr>
                <w:rFonts w:ascii="Calibri" w:hAnsi="Calibri"/>
                <w:sz w:val="18"/>
              </w:rPr>
              <w:t>Solo developer — no redundancy</w:t>
            </w:r>
          </w:p>
        </w:tc>
        <w:tc>
          <w:tcPr>
            <w:tcW w:w="0" w:type="auto"/>
          </w:tcPr>
          <w:p w14:paraId="1C028913" w14:textId="77777777" w:rsidR="00E73B71" w:rsidRDefault="00CB5277">
            <w:pPr>
              <w:pStyle w:val="Compact"/>
            </w:pPr>
            <w:r>
              <w:rPr>
                <w:rFonts w:ascii="Calibri" w:hAnsi="Calibri"/>
                <w:sz w:val="18"/>
              </w:rPr>
              <w:t>Single point of failure on all tasks</w:t>
            </w:r>
          </w:p>
        </w:tc>
        <w:tc>
          <w:tcPr>
            <w:tcW w:w="0" w:type="auto"/>
          </w:tcPr>
          <w:p w14:paraId="28515534" w14:textId="77777777" w:rsidR="00E73B71" w:rsidRDefault="00CB5277">
            <w:pPr>
              <w:pStyle w:val="Compact"/>
            </w:pPr>
            <w:r>
              <w:rPr>
                <w:rFonts w:ascii="Calibri" w:hAnsi="Calibri"/>
                <w:sz w:val="18"/>
              </w:rPr>
              <w:t>Modular mock I/O per agent allows pipeline to run end-to-end even if one module is incomplete. MVP scoped to Agent 1 + Agent 2 + mock scene state — sufficient for a passing demonstration without full Isaac Sim integration. Daily GitHub commits preserve incremental progress for assessor visibility.</w:t>
            </w:r>
          </w:p>
        </w:tc>
      </w:tr>
    </w:tbl>
    <w:p w14:paraId="1B282776" w14:textId="77777777" w:rsidR="00E73B71" w:rsidRDefault="00CB5277">
      <w:pPr>
        <w:jc w:val="center"/>
      </w:pPr>
      <w:r>
        <w:rPr>
          <w:rFonts w:ascii="Calibri" w:hAnsi="Calibri"/>
          <w:sz w:val="22"/>
        </w:rPr>
        <w:lastRenderedPageBreak/>
        <w:pict w14:anchorId="5DE73DA9">
          <v:rect id="_x0000_i1036" style="width:0;height:1.5pt" o:hralign="center" o:hrstd="t" o:hr="t"/>
        </w:pict>
      </w:r>
    </w:p>
    <w:p w14:paraId="6E7E94D5" w14:textId="77777777" w:rsidR="00E73B71" w:rsidRDefault="00CB5277">
      <w:pPr>
        <w:pStyle w:val="Heading2"/>
      </w:pPr>
      <w:bookmarkStart w:id="33" w:name="deliverables-assessment-alignment"/>
      <w:bookmarkEnd w:id="32"/>
      <w:r>
        <w:rPr>
          <w:color w:val="1F3864"/>
          <w:sz w:val="32"/>
        </w:rPr>
        <w:t>11. Deliverables &amp; Assessment Alignment</w:t>
      </w:r>
    </w:p>
    <w:p w14:paraId="0920ADB6" w14:textId="77777777" w:rsidR="00E73B71" w:rsidRDefault="00CB5277">
      <w:pPr>
        <w:pStyle w:val="Heading3"/>
      </w:pPr>
      <w:bookmarkStart w:id="34" w:name="final-deliverables-due-3-may-2026"/>
      <w:r>
        <w:rPr>
          <w:color w:val="1F3864"/>
          <w:sz w:val="26"/>
        </w:rPr>
        <w:t>11.1 Final Deliverables (due 3 May 2026)</w:t>
      </w:r>
    </w:p>
    <w:p w14:paraId="45B4DC2F" w14:textId="77777777" w:rsidR="00E73B71" w:rsidRDefault="00CB5277">
      <w:pPr>
        <w:pStyle w:val="Compact"/>
        <w:numPr>
          <w:ilvl w:val="0"/>
          <w:numId w:val="9"/>
        </w:numPr>
      </w:pPr>
      <w:r>
        <w:rPr>
          <w:rFonts w:ascii="Calibri" w:hAnsi="Calibri"/>
          <w:sz w:val="22"/>
        </w:rPr>
        <w:t>GitHub repository (from IRS-PM template) — code, README, installation guide.</w:t>
      </w:r>
    </w:p>
    <w:p w14:paraId="466FD256" w14:textId="77777777" w:rsidR="00E73B71" w:rsidRDefault="00CB5277">
      <w:pPr>
        <w:pStyle w:val="Compact"/>
        <w:numPr>
          <w:ilvl w:val="0"/>
          <w:numId w:val="9"/>
        </w:numPr>
      </w:pPr>
      <w:r>
        <w:rPr>
          <w:rFonts w:ascii="Calibri" w:hAnsi="Calibri"/>
          <w:sz w:val="22"/>
        </w:rPr>
        <w:t>Promo video (5 min) — business pain, live use-case demo in Isaac Sim, pricing/value proposition.</w:t>
      </w:r>
    </w:p>
    <w:p w14:paraId="4AE51039" w14:textId="77777777" w:rsidR="00E73B71" w:rsidRDefault="00CB5277">
      <w:pPr>
        <w:pStyle w:val="Compact"/>
        <w:numPr>
          <w:ilvl w:val="0"/>
          <w:numId w:val="9"/>
        </w:numPr>
      </w:pPr>
      <w:r>
        <w:rPr>
          <w:rFonts w:ascii="Calibri" w:hAnsi="Calibri"/>
          <w:sz w:val="22"/>
        </w:rPr>
        <w:t>Technical video (5 min) — system architecture walkthrough, C++ planner code explanation, agent pipeline demo.</w:t>
      </w:r>
    </w:p>
    <w:p w14:paraId="50AC3286" w14:textId="77777777" w:rsidR="00E73B71" w:rsidRDefault="00CB5277">
      <w:pPr>
        <w:pStyle w:val="Compact"/>
        <w:numPr>
          <w:ilvl w:val="0"/>
          <w:numId w:val="9"/>
        </w:numPr>
      </w:pPr>
      <w:r>
        <w:rPr>
          <w:rFonts w:ascii="Calibri" w:hAnsi="Calibri"/>
          <w:sz w:val="22"/>
        </w:rPr>
        <w:t>Group project report (PDF) — market research, system design, implementation, findings &amp; discussion. Appendices: this proposal, technique-to-course map, installation &amp; user guide.</w:t>
      </w:r>
    </w:p>
    <w:p w14:paraId="791B1405" w14:textId="77777777" w:rsidR="00E73B71" w:rsidRDefault="00CB5277">
      <w:pPr>
        <w:pStyle w:val="Compact"/>
        <w:numPr>
          <w:ilvl w:val="0"/>
          <w:numId w:val="9"/>
        </w:numPr>
      </w:pPr>
      <w:r>
        <w:rPr>
          <w:rFonts w:ascii="Calibri" w:hAnsi="Calibri"/>
          <w:sz w:val="22"/>
        </w:rPr>
        <w:t>Individual peer review forms — submitted separately to Canvas.</w:t>
      </w:r>
    </w:p>
    <w:p w14:paraId="1EDBFFC0" w14:textId="77777777" w:rsidR="00E73B71" w:rsidRDefault="00CB5277">
      <w:pPr>
        <w:pStyle w:val="Heading3"/>
      </w:pPr>
      <w:bookmarkStart w:id="35" w:name="grading-criterion-alignment"/>
      <w:bookmarkEnd w:id="34"/>
      <w:r>
        <w:rPr>
          <w:color w:val="1F3864"/>
          <w:sz w:val="26"/>
        </w:rPr>
        <w:t>11.2 Grading Criterion Alignment</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34"/>
        <w:gridCol w:w="8562"/>
      </w:tblGrid>
      <w:tr w:rsidR="00E73B71" w14:paraId="004B3013" w14:textId="77777777" w:rsidTr="00E73B7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78EF2D02" w14:textId="77777777" w:rsidR="00E73B71" w:rsidRDefault="00CB5277">
            <w:pPr>
              <w:pStyle w:val="Compact"/>
            </w:pPr>
            <w:r>
              <w:rPr>
                <w:rFonts w:ascii="Calibri" w:hAnsi="Calibri"/>
                <w:b/>
                <w:sz w:val="18"/>
              </w:rPr>
              <w:t>Assessment Criterion</w:t>
            </w:r>
          </w:p>
        </w:tc>
        <w:tc>
          <w:tcPr>
            <w:tcW w:w="0" w:type="auto"/>
            <w:shd w:val="clear" w:color="auto" w:fill="D9E2F3"/>
          </w:tcPr>
          <w:p w14:paraId="0A9E91C7" w14:textId="77777777" w:rsidR="00E73B71" w:rsidRDefault="00CB5277">
            <w:pPr>
              <w:pStyle w:val="Compact"/>
            </w:pPr>
            <w:r>
              <w:rPr>
                <w:rFonts w:ascii="Calibri" w:hAnsi="Calibri"/>
                <w:b/>
                <w:sz w:val="18"/>
              </w:rPr>
              <w:t>How The Planner Addresses It</w:t>
            </w:r>
          </w:p>
        </w:tc>
      </w:tr>
      <w:tr w:rsidR="00E73B71" w14:paraId="34F2E889" w14:textId="77777777">
        <w:trPr>
          <w:jc w:val="center"/>
        </w:trPr>
        <w:tc>
          <w:tcPr>
            <w:tcW w:w="0" w:type="auto"/>
          </w:tcPr>
          <w:p w14:paraId="5F8005E4" w14:textId="77777777" w:rsidR="00E73B71" w:rsidRDefault="00CB5277">
            <w:pPr>
              <w:pStyle w:val="Compact"/>
            </w:pPr>
            <w:r>
              <w:rPr>
                <w:rFonts w:ascii="Calibri" w:hAnsi="Calibri"/>
                <w:sz w:val="18"/>
              </w:rPr>
              <w:t>Business Value</w:t>
            </w:r>
          </w:p>
        </w:tc>
        <w:tc>
          <w:tcPr>
            <w:tcW w:w="0" w:type="auto"/>
          </w:tcPr>
          <w:p w14:paraId="4D6EF67D" w14:textId="77777777" w:rsidR="00E73B71" w:rsidRDefault="00CB5277">
            <w:pPr>
              <w:pStyle w:val="Compact"/>
            </w:pPr>
            <w:r>
              <w:rPr>
                <w:rFonts w:ascii="Calibri" w:hAnsi="Calibri"/>
                <w:sz w:val="18"/>
              </w:rPr>
              <w:t>Warehouse/hospital logistics framing with quantified ROI (reduced reprogramming cost). Market research in Section 2.</w:t>
            </w:r>
          </w:p>
        </w:tc>
      </w:tr>
      <w:tr w:rsidR="00E73B71" w14:paraId="53152EDB" w14:textId="77777777">
        <w:trPr>
          <w:jc w:val="center"/>
        </w:trPr>
        <w:tc>
          <w:tcPr>
            <w:tcW w:w="0" w:type="auto"/>
          </w:tcPr>
          <w:p w14:paraId="65CFA26A" w14:textId="77777777" w:rsidR="00E73B71" w:rsidRDefault="00CB5277">
            <w:pPr>
              <w:pStyle w:val="Compact"/>
            </w:pPr>
            <w:r>
              <w:rPr>
                <w:rFonts w:ascii="Calibri" w:hAnsi="Calibri"/>
                <w:sz w:val="18"/>
              </w:rPr>
              <w:t>System Design</w:t>
            </w:r>
          </w:p>
        </w:tc>
        <w:tc>
          <w:tcPr>
            <w:tcW w:w="0" w:type="auto"/>
          </w:tcPr>
          <w:p w14:paraId="6996A3C2" w14:textId="77777777" w:rsidR="00E73B71" w:rsidRDefault="00CB5277">
            <w:pPr>
              <w:pStyle w:val="Compact"/>
            </w:pPr>
            <w:r>
              <w:rPr>
                <w:rFonts w:ascii="Calibri" w:hAnsi="Calibri"/>
                <w:sz w:val="18"/>
              </w:rPr>
              <w:t>5-agent architecture covering all 4 IRS techniques. NVIDIA-only stack is industry-aligned. C++ PDDL planner is a custom implementation demonstrating applied symbolic reasoning.</w:t>
            </w:r>
          </w:p>
        </w:tc>
      </w:tr>
      <w:tr w:rsidR="00E73B71" w14:paraId="5CD9737B" w14:textId="77777777">
        <w:trPr>
          <w:jc w:val="center"/>
        </w:trPr>
        <w:tc>
          <w:tcPr>
            <w:tcW w:w="0" w:type="auto"/>
          </w:tcPr>
          <w:p w14:paraId="6EB3582E" w14:textId="77777777" w:rsidR="00E73B71" w:rsidRDefault="00CB5277">
            <w:pPr>
              <w:pStyle w:val="Compact"/>
            </w:pPr>
            <w:r>
              <w:rPr>
                <w:rFonts w:ascii="Calibri" w:hAnsi="Calibri"/>
                <w:sz w:val="18"/>
              </w:rPr>
              <w:t>System Implementation</w:t>
            </w:r>
          </w:p>
        </w:tc>
        <w:tc>
          <w:tcPr>
            <w:tcW w:w="0" w:type="auto"/>
          </w:tcPr>
          <w:p w14:paraId="714AC7A2" w14:textId="77777777" w:rsidR="00E73B71" w:rsidRDefault="00CB5277">
            <w:pPr>
              <w:pStyle w:val="Compact"/>
            </w:pPr>
            <w:r>
              <w:rPr>
                <w:rFonts w:ascii="Calibri" w:hAnsi="Calibri"/>
                <w:sz w:val="18"/>
              </w:rPr>
              <w:t>End-to-end runnable in Isaac Sim. Demo-able from React web UI. Three benchmark tasks with pass/fail metrics.</w:t>
            </w:r>
          </w:p>
        </w:tc>
      </w:tr>
      <w:tr w:rsidR="00E73B71" w14:paraId="56B89D09" w14:textId="77777777">
        <w:trPr>
          <w:jc w:val="center"/>
        </w:trPr>
        <w:tc>
          <w:tcPr>
            <w:tcW w:w="0" w:type="auto"/>
          </w:tcPr>
          <w:p w14:paraId="1D30299A" w14:textId="77777777" w:rsidR="00E73B71" w:rsidRDefault="00CB5277">
            <w:pPr>
              <w:pStyle w:val="Compact"/>
            </w:pPr>
            <w:r>
              <w:rPr>
                <w:rFonts w:ascii="Calibri" w:hAnsi="Calibri"/>
                <w:sz w:val="18"/>
              </w:rPr>
              <w:t>Presentation Videos</w:t>
            </w:r>
          </w:p>
        </w:tc>
        <w:tc>
          <w:tcPr>
            <w:tcW w:w="0" w:type="auto"/>
          </w:tcPr>
          <w:p w14:paraId="5BB8AC58" w14:textId="77777777" w:rsidR="00E73B71" w:rsidRDefault="00CB5277">
            <w:pPr>
              <w:pStyle w:val="Compact"/>
            </w:pPr>
            <w:r>
              <w:rPr>
                <w:rFonts w:ascii="Calibri" w:hAnsi="Calibri"/>
                <w:sz w:val="18"/>
              </w:rPr>
              <w:t>Promo: business pain + Isaac Sim demo + pricing. Technical: architecture + code walkthrough + live agent pipeline run.</w:t>
            </w:r>
          </w:p>
        </w:tc>
      </w:tr>
      <w:tr w:rsidR="00E73B71" w14:paraId="2C57AF81" w14:textId="77777777">
        <w:trPr>
          <w:jc w:val="center"/>
        </w:trPr>
        <w:tc>
          <w:tcPr>
            <w:tcW w:w="0" w:type="auto"/>
          </w:tcPr>
          <w:p w14:paraId="036D3FC9" w14:textId="77777777" w:rsidR="00E73B71" w:rsidRDefault="00CB5277">
            <w:pPr>
              <w:pStyle w:val="Compact"/>
            </w:pPr>
            <w:r>
              <w:rPr>
                <w:rFonts w:ascii="Calibri" w:hAnsi="Calibri"/>
                <w:sz w:val="18"/>
              </w:rPr>
              <w:t>Project Contribution</w:t>
            </w:r>
          </w:p>
        </w:tc>
        <w:tc>
          <w:tcPr>
            <w:tcW w:w="0" w:type="auto"/>
          </w:tcPr>
          <w:p w14:paraId="1134A983" w14:textId="77777777" w:rsidR="00E73B71" w:rsidRDefault="00CB5277">
            <w:pPr>
              <w:pStyle w:val="Compact"/>
            </w:pPr>
            <w:r>
              <w:rPr>
                <w:rFonts w:ascii="Calibri" w:hAnsi="Calibri"/>
                <w:sz w:val="18"/>
              </w:rPr>
              <w:t>Solo submission — all contributions by one human team leader. AI development tools used transparently (see Appendix A). Individual reflection in peer review form.</w:t>
            </w:r>
          </w:p>
        </w:tc>
      </w:tr>
      <w:tr w:rsidR="00E73B71" w14:paraId="143BF958" w14:textId="77777777">
        <w:trPr>
          <w:jc w:val="center"/>
        </w:trPr>
        <w:tc>
          <w:tcPr>
            <w:tcW w:w="0" w:type="auto"/>
          </w:tcPr>
          <w:p w14:paraId="3AF4A215" w14:textId="77777777" w:rsidR="00E73B71" w:rsidRDefault="00CB5277">
            <w:pPr>
              <w:pStyle w:val="Compact"/>
            </w:pPr>
            <w:r>
              <w:rPr>
                <w:rFonts w:ascii="Calibri" w:hAnsi="Calibri"/>
                <w:sz w:val="18"/>
              </w:rPr>
              <w:t>Value Adds</w:t>
            </w:r>
          </w:p>
        </w:tc>
        <w:tc>
          <w:tcPr>
            <w:tcW w:w="0" w:type="auto"/>
          </w:tcPr>
          <w:p w14:paraId="55FADEA3" w14:textId="77777777" w:rsidR="00E73B71" w:rsidRDefault="00CB5277">
            <w:pPr>
              <w:pStyle w:val="Compact"/>
            </w:pPr>
            <w:r>
              <w:rPr>
                <w:rFonts w:ascii="Calibri" w:hAnsi="Calibri"/>
                <w:sz w:val="18"/>
              </w:rPr>
              <w:t>GA plan optimiser; replanning failure loop; 3D web viewer; Omniverse Replicator synthetic data; Isaac Sim photorealistic demo video.</w:t>
            </w:r>
          </w:p>
        </w:tc>
      </w:tr>
    </w:tbl>
    <w:p w14:paraId="5BD96E8C" w14:textId="77777777" w:rsidR="00E73B71" w:rsidRDefault="00CB5277">
      <w:pPr>
        <w:jc w:val="center"/>
      </w:pPr>
      <w:r>
        <w:rPr>
          <w:rFonts w:ascii="Calibri" w:hAnsi="Calibri"/>
          <w:sz w:val="22"/>
        </w:rPr>
        <w:pict w14:anchorId="0B3573FC">
          <v:rect id="_x0000_i1037" style="width:0;height:1.5pt" o:hralign="center" o:hrstd="t" o:hr="t"/>
        </w:pict>
      </w:r>
    </w:p>
    <w:p w14:paraId="3F72D8EF" w14:textId="77777777" w:rsidR="00E73B71" w:rsidRDefault="00CB5277">
      <w:pPr>
        <w:pStyle w:val="Heading2"/>
      </w:pPr>
      <w:bookmarkStart w:id="36" w:name="conclusion"/>
      <w:bookmarkEnd w:id="33"/>
      <w:bookmarkEnd w:id="35"/>
      <w:r>
        <w:rPr>
          <w:color w:val="1F3864"/>
          <w:sz w:val="32"/>
        </w:rPr>
        <w:t>12. Conclusion</w:t>
      </w:r>
    </w:p>
    <w:p w14:paraId="33F92E21" w14:textId="77777777" w:rsidR="00E73B71" w:rsidRDefault="00CB5277">
      <w:pPr>
        <w:pStyle w:val="FirstParagraph"/>
      </w:pPr>
      <w:r>
        <w:rPr>
          <w:rFonts w:ascii="Calibri" w:hAnsi="Calibri"/>
          <w:sz w:val="22"/>
        </w:rPr>
        <w:t>The Planner proposes an intelligent reasoning system for robot manipulation that aims to integrate all four IRS technique groups into a coherent, working pipeline. Rather than treating each technique in isolation, the design attempts to connect symbolic planning, heuristic search, neural perception, and natural language understanding into a single reasoning loop for tabletop manipulation tasks.</w:t>
      </w:r>
    </w:p>
    <w:p w14:paraId="796B71A4" w14:textId="77777777" w:rsidR="00E73B71" w:rsidRDefault="00CB5277">
      <w:pPr>
        <w:pStyle w:val="BodyText"/>
      </w:pPr>
      <w:r>
        <w:rPr>
          <w:rFonts w:ascii="Calibri" w:hAnsi="Calibri"/>
          <w:sz w:val="22"/>
        </w:rPr>
        <w:t>The decision to use the NVIDIA Omniverse / Isaac ecosystem is motivated by zero software licensing cost and compatibility with industry-standard robotics tooling. The custom C++ PDDL planner with A* search and GA plan optimisation is intended as the core academic contribution, with the goal of demonstrating applied symbolic AI and heuristic search within a practical system.</w:t>
      </w:r>
    </w:p>
    <w:p w14:paraId="29F38FA0" w14:textId="77777777" w:rsidR="00E73B71" w:rsidRDefault="00CB5277">
      <w:pPr>
        <w:pStyle w:val="BodyText"/>
      </w:pPr>
      <w:r>
        <w:rPr>
          <w:rFonts w:ascii="Calibri" w:hAnsi="Calibri"/>
          <w:sz w:val="22"/>
        </w:rPr>
        <w:t>The project is planned to be feasible within the 7-week timeline for a solo developer, supported by simulation-first development and AI-assisted implementation. If successful, the system may be applicable to domains such as warehouse logistics, hospital automation, and small-batch manufacturing — though this will depend on the quality of the final implementation and demonstration.</w:t>
      </w:r>
    </w:p>
    <w:p w14:paraId="7FD9A817" w14:textId="77777777" w:rsidR="00E73B71" w:rsidRDefault="00CB5277">
      <w:pPr>
        <w:jc w:val="center"/>
      </w:pPr>
      <w:r>
        <w:rPr>
          <w:rFonts w:ascii="Calibri" w:hAnsi="Calibri"/>
          <w:sz w:val="22"/>
        </w:rPr>
        <w:pict w14:anchorId="1CAF3A21">
          <v:rect id="_x0000_i1038" style="width:0;height:1.5pt" o:hralign="center" o:hrstd="t" o:hr="t"/>
        </w:pict>
      </w:r>
    </w:p>
    <w:p w14:paraId="30C247AC" w14:textId="77777777" w:rsidR="008B4DAA" w:rsidRDefault="008B4DAA">
      <w:pPr>
        <w:rPr>
          <w:rFonts w:asciiTheme="majorHAnsi" w:eastAsiaTheme="majorEastAsia" w:hAnsiTheme="majorHAnsi" w:cstheme="majorBidi"/>
          <w:b/>
          <w:bCs/>
          <w:color w:val="1F3864"/>
          <w:sz w:val="32"/>
          <w:szCs w:val="28"/>
        </w:rPr>
      </w:pPr>
      <w:bookmarkStart w:id="37" w:name="X57d2ac0c7dd3a57d64190ff8e9bed559e4527ef"/>
      <w:bookmarkEnd w:id="36"/>
      <w:r>
        <w:rPr>
          <w:color w:val="1F3864"/>
          <w:sz w:val="32"/>
        </w:rPr>
        <w:br w:type="page"/>
      </w:r>
    </w:p>
    <w:p w14:paraId="5C1278AF" w14:textId="3CEED085" w:rsidR="00E73B71" w:rsidRDefault="00CB5277">
      <w:pPr>
        <w:pStyle w:val="Heading2"/>
      </w:pPr>
      <w:r>
        <w:rPr>
          <w:color w:val="1F3864"/>
          <w:sz w:val="32"/>
        </w:rPr>
        <w:lastRenderedPageBreak/>
        <w:t>Appendix A — Solo Submission &amp; AI Usage Disclosure</w:t>
      </w:r>
    </w:p>
    <w:p w14:paraId="4BACB501" w14:textId="77777777" w:rsidR="00E73B71" w:rsidRDefault="00CB5277">
      <w:pPr>
        <w:pStyle w:val="Heading3"/>
      </w:pPr>
      <w:bookmarkStart w:id="38" w:name="a.1-solo-submission-declaration"/>
      <w:r>
        <w:rPr>
          <w:color w:val="1F3864"/>
          <w:sz w:val="26"/>
        </w:rPr>
        <w:t>A.1 Solo Submission Declaration</w:t>
      </w:r>
    </w:p>
    <w:p w14:paraId="3BA8C2A0" w14:textId="77777777" w:rsidR="00E73B71" w:rsidRDefault="00CB5277">
      <w:pPr>
        <w:pStyle w:val="FirstParagraph"/>
      </w:pPr>
      <w:r>
        <w:rPr>
          <w:rFonts w:ascii="Calibri" w:hAnsi="Calibri"/>
          <w:sz w:val="22"/>
        </w:rPr>
        <w:t>This project is submitted as a solo effort by a single human team leader. The NUS-ISS IRS Practice Module permits groups of up to 5 members; this project operates at the minimum of 1 member. The estimated 10 man-days of effort required by the module is contributed entirely by the sole human participant.</w:t>
      </w:r>
    </w:p>
    <w:p w14:paraId="543F571B" w14:textId="77777777" w:rsidR="00E73B71" w:rsidRDefault="00CB5277">
      <w:pPr>
        <w:pStyle w:val="Heading3"/>
      </w:pPr>
      <w:bookmarkStart w:id="39" w:name="X92af5829225fb4457305073f45de3898892f382"/>
      <w:bookmarkEnd w:id="38"/>
      <w:r>
        <w:rPr>
          <w:color w:val="1F3864"/>
          <w:sz w:val="26"/>
        </w:rPr>
        <w:t>A.2 AI Agents as Development Collaborators</w:t>
      </w:r>
    </w:p>
    <w:p w14:paraId="1CFD7EA1" w14:textId="77777777" w:rsidR="00E73B71" w:rsidRDefault="00CB5277">
      <w:pPr>
        <w:pStyle w:val="FirstParagraph"/>
      </w:pPr>
      <w:r>
        <w:rPr>
          <w:rFonts w:ascii="Calibri" w:hAnsi="Calibri"/>
          <w:b/>
          <w:bCs/>
          <w:sz w:val="22"/>
        </w:rPr>
        <w:t>Development-time AI (not present at runtime):</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582"/>
        <w:gridCol w:w="1514"/>
        <w:gridCol w:w="7200"/>
      </w:tblGrid>
      <w:tr w:rsidR="00E73B71" w14:paraId="0ED66943" w14:textId="77777777" w:rsidTr="00E73B7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43EF9578" w14:textId="77777777" w:rsidR="00E73B71" w:rsidRDefault="00CB5277">
            <w:pPr>
              <w:pStyle w:val="Compact"/>
            </w:pPr>
            <w:r>
              <w:rPr>
                <w:rFonts w:ascii="Calibri" w:hAnsi="Calibri"/>
                <w:b/>
                <w:sz w:val="18"/>
              </w:rPr>
              <w:t>AI Tool</w:t>
            </w:r>
          </w:p>
        </w:tc>
        <w:tc>
          <w:tcPr>
            <w:tcW w:w="0" w:type="auto"/>
            <w:shd w:val="clear" w:color="auto" w:fill="D9E2F3"/>
          </w:tcPr>
          <w:p w14:paraId="5945F229" w14:textId="77777777" w:rsidR="00E73B71" w:rsidRDefault="00CB5277">
            <w:pPr>
              <w:pStyle w:val="Compact"/>
            </w:pPr>
            <w:r>
              <w:rPr>
                <w:rFonts w:ascii="Calibri" w:hAnsi="Calibri"/>
                <w:b/>
                <w:sz w:val="18"/>
              </w:rPr>
              <w:t>Usage Context</w:t>
            </w:r>
          </w:p>
        </w:tc>
        <w:tc>
          <w:tcPr>
            <w:tcW w:w="0" w:type="auto"/>
            <w:shd w:val="clear" w:color="auto" w:fill="D9E2F3"/>
          </w:tcPr>
          <w:p w14:paraId="6B67F95E" w14:textId="77777777" w:rsidR="00E73B71" w:rsidRDefault="00CB5277">
            <w:pPr>
              <w:pStyle w:val="Compact"/>
            </w:pPr>
            <w:r>
              <w:rPr>
                <w:rFonts w:ascii="Calibri" w:hAnsi="Calibri"/>
                <w:b/>
                <w:sz w:val="18"/>
              </w:rPr>
              <w:t>Scope &amp; Limitations</w:t>
            </w:r>
          </w:p>
        </w:tc>
      </w:tr>
      <w:tr w:rsidR="00E73B71" w14:paraId="4FEE8048" w14:textId="77777777">
        <w:trPr>
          <w:jc w:val="center"/>
        </w:trPr>
        <w:tc>
          <w:tcPr>
            <w:tcW w:w="0" w:type="auto"/>
          </w:tcPr>
          <w:p w14:paraId="5290E836" w14:textId="77777777" w:rsidR="00E73B71" w:rsidRDefault="00CB5277">
            <w:pPr>
              <w:pStyle w:val="Compact"/>
            </w:pPr>
            <w:r>
              <w:rPr>
                <w:rFonts w:ascii="Calibri" w:hAnsi="Calibri"/>
                <w:sz w:val="18"/>
              </w:rPr>
              <w:t>Claude Chat (Anthropic)</w:t>
            </w:r>
          </w:p>
        </w:tc>
        <w:tc>
          <w:tcPr>
            <w:tcW w:w="0" w:type="auto"/>
          </w:tcPr>
          <w:p w14:paraId="1C29344A" w14:textId="77777777" w:rsidR="00E73B71" w:rsidRDefault="00CB5277">
            <w:pPr>
              <w:pStyle w:val="Compact"/>
            </w:pPr>
            <w:r>
              <w:rPr>
                <w:rFonts w:ascii="Calibri" w:hAnsi="Calibri"/>
                <w:sz w:val="18"/>
              </w:rPr>
              <w:t>Development-time only</w:t>
            </w:r>
          </w:p>
        </w:tc>
        <w:tc>
          <w:tcPr>
            <w:tcW w:w="0" w:type="auto"/>
          </w:tcPr>
          <w:p w14:paraId="73C7B819" w14:textId="77777777" w:rsidR="00E73B71" w:rsidRDefault="00CB5277">
            <w:pPr>
              <w:pStyle w:val="Compact"/>
            </w:pPr>
            <w:r>
              <w:rPr>
                <w:rFonts w:ascii="Calibri" w:hAnsi="Calibri"/>
                <w:sz w:val="18"/>
              </w:rPr>
              <w:t>Architecture design, literature review, debugging assistance, proposal drafting, report writing. All outputs reviewed and validated by the team leader.</w:t>
            </w:r>
          </w:p>
        </w:tc>
      </w:tr>
      <w:tr w:rsidR="00E73B71" w14:paraId="53B9EA03" w14:textId="77777777">
        <w:trPr>
          <w:jc w:val="center"/>
        </w:trPr>
        <w:tc>
          <w:tcPr>
            <w:tcW w:w="0" w:type="auto"/>
          </w:tcPr>
          <w:p w14:paraId="0BBC24E6" w14:textId="77777777" w:rsidR="00E73B71" w:rsidRDefault="00CB5277">
            <w:pPr>
              <w:pStyle w:val="Compact"/>
            </w:pPr>
            <w:r>
              <w:rPr>
                <w:rFonts w:ascii="Calibri" w:hAnsi="Calibri"/>
                <w:sz w:val="18"/>
              </w:rPr>
              <w:t>Claude Code — Orchestrator</w:t>
            </w:r>
          </w:p>
        </w:tc>
        <w:tc>
          <w:tcPr>
            <w:tcW w:w="0" w:type="auto"/>
          </w:tcPr>
          <w:p w14:paraId="4BE03DC2" w14:textId="77777777" w:rsidR="00E73B71" w:rsidRDefault="00CB5277">
            <w:pPr>
              <w:pStyle w:val="Compact"/>
            </w:pPr>
            <w:r>
              <w:rPr>
                <w:rFonts w:ascii="Calibri" w:hAnsi="Calibri"/>
                <w:sz w:val="18"/>
              </w:rPr>
              <w:t>Development-time only</w:t>
            </w:r>
          </w:p>
        </w:tc>
        <w:tc>
          <w:tcPr>
            <w:tcW w:w="0" w:type="auto"/>
          </w:tcPr>
          <w:p w14:paraId="74AE09C6" w14:textId="77777777" w:rsidR="00E73B71" w:rsidRDefault="00CB5277">
            <w:pPr>
              <w:pStyle w:val="Compact"/>
            </w:pPr>
            <w:r>
              <w:rPr>
                <w:rFonts w:ascii="Calibri" w:hAnsi="Calibri"/>
                <w:sz w:val="18"/>
              </w:rPr>
              <w:t>Orchestrates 5 specialised coding subagents via the Claude Code agentic framework. Delegates module implementation, enforces I/O contracts, runs integration tests. Human team leader defines all contracts and reviews all outputs.</w:t>
            </w:r>
          </w:p>
        </w:tc>
      </w:tr>
      <w:tr w:rsidR="00E73B71" w14:paraId="3AB6ED67" w14:textId="77777777">
        <w:trPr>
          <w:jc w:val="center"/>
        </w:trPr>
        <w:tc>
          <w:tcPr>
            <w:tcW w:w="0" w:type="auto"/>
          </w:tcPr>
          <w:p w14:paraId="1E536350" w14:textId="77777777" w:rsidR="00E73B71" w:rsidRDefault="00CB5277">
            <w:pPr>
              <w:pStyle w:val="Compact"/>
            </w:pPr>
            <w:r>
              <w:rPr>
                <w:rFonts w:ascii="Calibri" w:hAnsi="Calibri"/>
                <w:sz w:val="18"/>
              </w:rPr>
              <w:t>Coding Subagent 1</w:t>
            </w:r>
          </w:p>
        </w:tc>
        <w:tc>
          <w:tcPr>
            <w:tcW w:w="0" w:type="auto"/>
          </w:tcPr>
          <w:p w14:paraId="0015AEF6" w14:textId="77777777" w:rsidR="00E73B71" w:rsidRDefault="00CB5277">
            <w:pPr>
              <w:pStyle w:val="Compact"/>
            </w:pPr>
            <w:r>
              <w:rPr>
                <w:rFonts w:ascii="Calibri" w:hAnsi="Calibri"/>
                <w:sz w:val="18"/>
              </w:rPr>
              <w:t>Development-time only</w:t>
            </w:r>
          </w:p>
        </w:tc>
        <w:tc>
          <w:tcPr>
            <w:tcW w:w="0" w:type="auto"/>
          </w:tcPr>
          <w:p w14:paraId="5AE5BE00" w14:textId="77777777" w:rsidR="00E73B71" w:rsidRDefault="00CB5277">
            <w:pPr>
              <w:pStyle w:val="Compact"/>
            </w:pPr>
            <w:r>
              <w:rPr>
                <w:rFonts w:ascii="Calibri" w:hAnsi="Calibri"/>
                <w:sz w:val="18"/>
              </w:rPr>
              <w:t xml:space="preserve">Implements </w:t>
            </w:r>
            <w:r>
              <w:rPr>
                <w:rStyle w:val="VerbatimChar"/>
                <w:rFonts w:ascii="Calibri" w:hAnsi="Calibri"/>
                <w:sz w:val="18"/>
              </w:rPr>
              <w:t>nl_interface</w:t>
            </w:r>
            <w:r>
              <w:rPr>
                <w:rFonts w:ascii="Calibri" w:hAnsi="Calibri"/>
                <w:sz w:val="18"/>
              </w:rPr>
              <w:t xml:space="preserve"> C++ module — Ollama client, PDDL prompt engineering, validator, template fallback.</w:t>
            </w:r>
          </w:p>
        </w:tc>
      </w:tr>
      <w:tr w:rsidR="00E73B71" w14:paraId="3A09D8EB" w14:textId="77777777">
        <w:trPr>
          <w:jc w:val="center"/>
        </w:trPr>
        <w:tc>
          <w:tcPr>
            <w:tcW w:w="0" w:type="auto"/>
          </w:tcPr>
          <w:p w14:paraId="16BE6302" w14:textId="77777777" w:rsidR="00E73B71" w:rsidRDefault="00CB5277">
            <w:pPr>
              <w:pStyle w:val="Compact"/>
            </w:pPr>
            <w:r>
              <w:rPr>
                <w:rFonts w:ascii="Calibri" w:hAnsi="Calibri"/>
                <w:sz w:val="18"/>
              </w:rPr>
              <w:t>Coding Subagent 2</w:t>
            </w:r>
          </w:p>
        </w:tc>
        <w:tc>
          <w:tcPr>
            <w:tcW w:w="0" w:type="auto"/>
          </w:tcPr>
          <w:p w14:paraId="20E90E5B" w14:textId="77777777" w:rsidR="00E73B71" w:rsidRDefault="00CB5277">
            <w:pPr>
              <w:pStyle w:val="Compact"/>
            </w:pPr>
            <w:r>
              <w:rPr>
                <w:rFonts w:ascii="Calibri" w:hAnsi="Calibri"/>
                <w:sz w:val="18"/>
              </w:rPr>
              <w:t>Development-time only</w:t>
            </w:r>
          </w:p>
        </w:tc>
        <w:tc>
          <w:tcPr>
            <w:tcW w:w="0" w:type="auto"/>
          </w:tcPr>
          <w:p w14:paraId="27D88F9A" w14:textId="77777777" w:rsidR="00E73B71" w:rsidRDefault="00CB5277">
            <w:pPr>
              <w:pStyle w:val="Compact"/>
            </w:pPr>
            <w:r>
              <w:rPr>
                <w:rFonts w:ascii="Calibri" w:hAnsi="Calibri"/>
                <w:sz w:val="18"/>
              </w:rPr>
              <w:t xml:space="preserve">Implements </w:t>
            </w:r>
            <w:r>
              <w:rPr>
                <w:rStyle w:val="VerbatimChar"/>
                <w:rFonts w:ascii="Calibri" w:hAnsi="Calibri"/>
                <w:sz w:val="18"/>
              </w:rPr>
              <w:t>pm1_planner</w:t>
            </w:r>
            <w:r>
              <w:rPr>
                <w:rFonts w:ascii="Calibri" w:hAnsi="Calibri"/>
                <w:sz w:val="18"/>
              </w:rPr>
              <w:t xml:space="preserve"> </w:t>
            </w:r>
            <w:r>
              <w:rPr>
                <w:rFonts w:ascii="Calibri" w:hAnsi="Calibri"/>
                <w:sz w:val="18"/>
              </w:rPr>
              <w:t>C++ module — PDDL parser, A* search, h+ heuristic, GA optimiser. Primary technical contribution.</w:t>
            </w:r>
          </w:p>
        </w:tc>
      </w:tr>
      <w:tr w:rsidR="00E73B71" w14:paraId="197D5C0E" w14:textId="77777777">
        <w:trPr>
          <w:jc w:val="center"/>
        </w:trPr>
        <w:tc>
          <w:tcPr>
            <w:tcW w:w="0" w:type="auto"/>
          </w:tcPr>
          <w:p w14:paraId="26D37E46" w14:textId="77777777" w:rsidR="00E73B71" w:rsidRDefault="00CB5277">
            <w:pPr>
              <w:pStyle w:val="Compact"/>
            </w:pPr>
            <w:r>
              <w:rPr>
                <w:rFonts w:ascii="Calibri" w:hAnsi="Calibri"/>
                <w:sz w:val="18"/>
              </w:rPr>
              <w:t>Coding Subagent 3</w:t>
            </w:r>
          </w:p>
        </w:tc>
        <w:tc>
          <w:tcPr>
            <w:tcW w:w="0" w:type="auto"/>
          </w:tcPr>
          <w:p w14:paraId="1AA0012C" w14:textId="77777777" w:rsidR="00E73B71" w:rsidRDefault="00CB5277">
            <w:pPr>
              <w:pStyle w:val="Compact"/>
            </w:pPr>
            <w:r>
              <w:rPr>
                <w:rFonts w:ascii="Calibri" w:hAnsi="Calibri"/>
                <w:sz w:val="18"/>
              </w:rPr>
              <w:t>Development-time only</w:t>
            </w:r>
          </w:p>
        </w:tc>
        <w:tc>
          <w:tcPr>
            <w:tcW w:w="0" w:type="auto"/>
          </w:tcPr>
          <w:p w14:paraId="0759C23D" w14:textId="77777777" w:rsidR="00E73B71" w:rsidRDefault="00CB5277">
            <w:pPr>
              <w:pStyle w:val="Compact"/>
            </w:pPr>
            <w:r>
              <w:rPr>
                <w:rFonts w:ascii="Calibri" w:hAnsi="Calibri"/>
                <w:sz w:val="18"/>
              </w:rPr>
              <w:t xml:space="preserve">Implements </w:t>
            </w:r>
            <w:r>
              <w:rPr>
                <w:rStyle w:val="VerbatimChar"/>
                <w:rFonts w:ascii="Calibri" w:hAnsi="Calibri"/>
                <w:sz w:val="18"/>
              </w:rPr>
              <w:t>scene_bridge</w:t>
            </w:r>
            <w:r>
              <w:rPr>
                <w:rFonts w:ascii="Calibri" w:hAnsi="Calibri"/>
                <w:sz w:val="18"/>
              </w:rPr>
              <w:t xml:space="preserve"> module — Isaac Sim scene graph query, FastAPI server, C++ client, mock mode.</w:t>
            </w:r>
          </w:p>
        </w:tc>
      </w:tr>
      <w:tr w:rsidR="00E73B71" w14:paraId="42B17A10" w14:textId="77777777">
        <w:trPr>
          <w:jc w:val="center"/>
        </w:trPr>
        <w:tc>
          <w:tcPr>
            <w:tcW w:w="0" w:type="auto"/>
          </w:tcPr>
          <w:p w14:paraId="794139E8" w14:textId="77777777" w:rsidR="00E73B71" w:rsidRDefault="00CB5277">
            <w:pPr>
              <w:pStyle w:val="Compact"/>
            </w:pPr>
            <w:r>
              <w:rPr>
                <w:rFonts w:ascii="Calibri" w:hAnsi="Calibri"/>
                <w:sz w:val="18"/>
              </w:rPr>
              <w:t>Coding Subagent 4</w:t>
            </w:r>
          </w:p>
        </w:tc>
        <w:tc>
          <w:tcPr>
            <w:tcW w:w="0" w:type="auto"/>
          </w:tcPr>
          <w:p w14:paraId="56577BA8" w14:textId="77777777" w:rsidR="00E73B71" w:rsidRDefault="00CB5277">
            <w:pPr>
              <w:pStyle w:val="Compact"/>
            </w:pPr>
            <w:r>
              <w:rPr>
                <w:rFonts w:ascii="Calibri" w:hAnsi="Calibri"/>
                <w:sz w:val="18"/>
              </w:rPr>
              <w:t>Development-time only</w:t>
            </w:r>
          </w:p>
        </w:tc>
        <w:tc>
          <w:tcPr>
            <w:tcW w:w="0" w:type="auto"/>
          </w:tcPr>
          <w:p w14:paraId="752FB7F7" w14:textId="77777777" w:rsidR="00E73B71" w:rsidRDefault="00CB5277">
            <w:pPr>
              <w:pStyle w:val="Compact"/>
            </w:pPr>
            <w:r>
              <w:rPr>
                <w:rFonts w:ascii="Calibri" w:hAnsi="Calibri"/>
                <w:sz w:val="18"/>
              </w:rPr>
              <w:t xml:space="preserve">Implements </w:t>
            </w:r>
            <w:r>
              <w:rPr>
                <w:rStyle w:val="VerbatimChar"/>
                <w:rFonts w:ascii="Calibri" w:hAnsi="Calibri"/>
                <w:sz w:val="18"/>
              </w:rPr>
              <w:t>executor</w:t>
            </w:r>
            <w:r>
              <w:rPr>
                <w:rFonts w:ascii="Calibri" w:hAnsi="Calibri"/>
                <w:sz w:val="18"/>
              </w:rPr>
              <w:t xml:space="preserve"> C++ module — cuMotion ROS2 action client, ExecResult handling, simulation-only mode.</w:t>
            </w:r>
          </w:p>
        </w:tc>
      </w:tr>
      <w:tr w:rsidR="00E73B71" w14:paraId="12710A3E" w14:textId="77777777">
        <w:trPr>
          <w:jc w:val="center"/>
        </w:trPr>
        <w:tc>
          <w:tcPr>
            <w:tcW w:w="0" w:type="auto"/>
          </w:tcPr>
          <w:p w14:paraId="2DA4910E" w14:textId="77777777" w:rsidR="00E73B71" w:rsidRDefault="00CB5277">
            <w:pPr>
              <w:pStyle w:val="Compact"/>
            </w:pPr>
            <w:r>
              <w:rPr>
                <w:rFonts w:ascii="Calibri" w:hAnsi="Calibri"/>
                <w:sz w:val="18"/>
              </w:rPr>
              <w:t>Coding Subagent 5</w:t>
            </w:r>
          </w:p>
        </w:tc>
        <w:tc>
          <w:tcPr>
            <w:tcW w:w="0" w:type="auto"/>
          </w:tcPr>
          <w:p w14:paraId="1D5D8660" w14:textId="77777777" w:rsidR="00E73B71" w:rsidRDefault="00CB5277">
            <w:pPr>
              <w:pStyle w:val="Compact"/>
            </w:pPr>
            <w:r>
              <w:rPr>
                <w:rFonts w:ascii="Calibri" w:hAnsi="Calibri"/>
                <w:sz w:val="18"/>
              </w:rPr>
              <w:t>Development-time only</w:t>
            </w:r>
          </w:p>
        </w:tc>
        <w:tc>
          <w:tcPr>
            <w:tcW w:w="0" w:type="auto"/>
          </w:tcPr>
          <w:p w14:paraId="27F8E4DF" w14:textId="77777777" w:rsidR="00E73B71" w:rsidRDefault="00CB5277">
            <w:pPr>
              <w:pStyle w:val="Compact"/>
            </w:pPr>
            <w:r>
              <w:rPr>
                <w:rFonts w:ascii="Calibri" w:hAnsi="Calibri"/>
                <w:sz w:val="18"/>
              </w:rPr>
              <w:t xml:space="preserve">Implements </w:t>
            </w:r>
            <w:r>
              <w:rPr>
                <w:rStyle w:val="VerbatimChar"/>
                <w:rFonts w:ascii="Calibri" w:hAnsi="Calibri"/>
                <w:sz w:val="18"/>
              </w:rPr>
              <w:t>monitor</w:t>
            </w:r>
            <w:r>
              <w:rPr>
                <w:rFonts w:ascii="Calibri" w:hAnsi="Calibri"/>
                <w:sz w:val="18"/>
              </w:rPr>
              <w:t xml:space="preserve"> </w:t>
            </w:r>
            <w:r>
              <w:rPr>
                <w:rFonts w:ascii="Calibri" w:hAnsi="Calibri"/>
                <w:sz w:val="18"/>
              </w:rPr>
              <w:t>Python module — rule-based failure detection, SQLite logging, replanning signal, FastAPI server.</w:t>
            </w:r>
          </w:p>
        </w:tc>
      </w:tr>
      <w:tr w:rsidR="00E73B71" w14:paraId="1B6541B9" w14:textId="77777777">
        <w:trPr>
          <w:jc w:val="center"/>
        </w:trPr>
        <w:tc>
          <w:tcPr>
            <w:tcW w:w="0" w:type="auto"/>
          </w:tcPr>
          <w:p w14:paraId="15A2AE17" w14:textId="77777777" w:rsidR="00E73B71" w:rsidRDefault="00CB5277">
            <w:pPr>
              <w:pStyle w:val="Compact"/>
            </w:pPr>
            <w:r>
              <w:rPr>
                <w:rFonts w:ascii="Calibri" w:hAnsi="Calibri"/>
                <w:sz w:val="18"/>
              </w:rPr>
              <w:t>GitHub Copilot (optional)</w:t>
            </w:r>
          </w:p>
        </w:tc>
        <w:tc>
          <w:tcPr>
            <w:tcW w:w="0" w:type="auto"/>
          </w:tcPr>
          <w:p w14:paraId="1CFD595C" w14:textId="77777777" w:rsidR="00E73B71" w:rsidRDefault="00CB5277">
            <w:pPr>
              <w:pStyle w:val="Compact"/>
            </w:pPr>
            <w:r>
              <w:rPr>
                <w:rFonts w:ascii="Calibri" w:hAnsi="Calibri"/>
                <w:sz w:val="18"/>
              </w:rPr>
              <w:t>Development-time only</w:t>
            </w:r>
          </w:p>
        </w:tc>
        <w:tc>
          <w:tcPr>
            <w:tcW w:w="0" w:type="auto"/>
          </w:tcPr>
          <w:p w14:paraId="3E59F052" w14:textId="77777777" w:rsidR="00E73B71" w:rsidRDefault="00CB5277">
            <w:pPr>
              <w:pStyle w:val="Compact"/>
            </w:pPr>
            <w:r>
              <w:rPr>
                <w:rFonts w:ascii="Calibri" w:hAnsi="Calibri"/>
                <w:sz w:val="18"/>
              </w:rPr>
              <w:t>May be used for boilerplate C++ code completion. All generated code reviewed and tested by the team leader.</w:t>
            </w:r>
          </w:p>
        </w:tc>
      </w:tr>
    </w:tbl>
    <w:p w14:paraId="16971812" w14:textId="77777777" w:rsidR="00E73B71" w:rsidRDefault="00CB5277">
      <w:pPr>
        <w:pStyle w:val="BodyText"/>
      </w:pPr>
      <w:r>
        <w:rPr>
          <w:rFonts w:ascii="Calibri" w:hAnsi="Calibri"/>
          <w:b/>
          <w:bCs/>
          <w:sz w:val="22"/>
        </w:rPr>
        <w:t>Runtime AI (embedded in the submitted system):</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86"/>
        <w:gridCol w:w="1812"/>
        <w:gridCol w:w="6598"/>
      </w:tblGrid>
      <w:tr w:rsidR="00E73B71" w14:paraId="448A266B" w14:textId="77777777" w:rsidTr="00E73B7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3D83376A" w14:textId="77777777" w:rsidR="00E73B71" w:rsidRDefault="00CB5277">
            <w:pPr>
              <w:pStyle w:val="Compact"/>
            </w:pPr>
            <w:r>
              <w:rPr>
                <w:rFonts w:ascii="Calibri" w:hAnsi="Calibri"/>
                <w:b/>
                <w:sz w:val="18"/>
              </w:rPr>
              <w:t>AI Tool</w:t>
            </w:r>
          </w:p>
        </w:tc>
        <w:tc>
          <w:tcPr>
            <w:tcW w:w="0" w:type="auto"/>
            <w:shd w:val="clear" w:color="auto" w:fill="D9E2F3"/>
          </w:tcPr>
          <w:p w14:paraId="6DF1C548" w14:textId="77777777" w:rsidR="00E73B71" w:rsidRDefault="00CB5277">
            <w:pPr>
              <w:pStyle w:val="Compact"/>
            </w:pPr>
            <w:r>
              <w:rPr>
                <w:rFonts w:ascii="Calibri" w:hAnsi="Calibri"/>
                <w:b/>
                <w:sz w:val="18"/>
              </w:rPr>
              <w:t>Usage Context</w:t>
            </w:r>
          </w:p>
        </w:tc>
        <w:tc>
          <w:tcPr>
            <w:tcW w:w="0" w:type="auto"/>
            <w:shd w:val="clear" w:color="auto" w:fill="D9E2F3"/>
          </w:tcPr>
          <w:p w14:paraId="6F2A4AF2" w14:textId="77777777" w:rsidR="00E73B71" w:rsidRDefault="00CB5277">
            <w:pPr>
              <w:pStyle w:val="Compact"/>
            </w:pPr>
            <w:r>
              <w:rPr>
                <w:rFonts w:ascii="Calibri" w:hAnsi="Calibri"/>
                <w:b/>
                <w:sz w:val="18"/>
              </w:rPr>
              <w:t>Scope &amp; Limitations</w:t>
            </w:r>
          </w:p>
        </w:tc>
      </w:tr>
      <w:tr w:rsidR="00E73B71" w14:paraId="6B0343DF" w14:textId="77777777">
        <w:trPr>
          <w:jc w:val="center"/>
        </w:trPr>
        <w:tc>
          <w:tcPr>
            <w:tcW w:w="0" w:type="auto"/>
          </w:tcPr>
          <w:p w14:paraId="02F09E22" w14:textId="77777777" w:rsidR="00E73B71" w:rsidRDefault="00CB5277">
            <w:pPr>
              <w:pStyle w:val="Compact"/>
            </w:pPr>
            <w:r>
              <w:rPr>
                <w:rFonts w:ascii="Calibri" w:hAnsi="Calibri"/>
                <w:sz w:val="18"/>
              </w:rPr>
              <w:t>LLaMA-3:8b (Ollama, local)</w:t>
            </w:r>
          </w:p>
        </w:tc>
        <w:tc>
          <w:tcPr>
            <w:tcW w:w="0" w:type="auto"/>
          </w:tcPr>
          <w:p w14:paraId="63EF27DC" w14:textId="77777777" w:rsidR="00E73B71" w:rsidRDefault="00CB5277">
            <w:pPr>
              <w:pStyle w:val="Compact"/>
            </w:pPr>
            <w:r>
              <w:rPr>
                <w:rFonts w:ascii="Calibri" w:hAnsi="Calibri"/>
                <w:sz w:val="18"/>
              </w:rPr>
              <w:t>Runtime system component</w:t>
            </w:r>
          </w:p>
        </w:tc>
        <w:tc>
          <w:tcPr>
            <w:tcW w:w="0" w:type="auto"/>
          </w:tcPr>
          <w:p w14:paraId="68D914E3" w14:textId="77777777" w:rsidR="00E73B71" w:rsidRDefault="00CB5277">
            <w:pPr>
              <w:pStyle w:val="Compact"/>
            </w:pPr>
            <w:r>
              <w:rPr>
                <w:rFonts w:ascii="Calibri" w:hAnsi="Calibri"/>
                <w:sz w:val="18"/>
              </w:rPr>
              <w:t>Embedded as Agent 1 (NL Interface) — translates natural language goals into PDDL problem specs at task-time. Core system function.</w:t>
            </w:r>
          </w:p>
        </w:tc>
      </w:tr>
      <w:tr w:rsidR="00E73B71" w14:paraId="77794B56" w14:textId="77777777">
        <w:trPr>
          <w:jc w:val="center"/>
        </w:trPr>
        <w:tc>
          <w:tcPr>
            <w:tcW w:w="0" w:type="auto"/>
          </w:tcPr>
          <w:p w14:paraId="774FA211" w14:textId="77777777" w:rsidR="00E73B71" w:rsidRDefault="00CB5277">
            <w:pPr>
              <w:pStyle w:val="Compact"/>
            </w:pPr>
            <w:r>
              <w:rPr>
                <w:rFonts w:ascii="Calibri" w:hAnsi="Calibri"/>
                <w:sz w:val="18"/>
              </w:rPr>
              <w:t>NVIDIA FoundationPose</w:t>
            </w:r>
          </w:p>
        </w:tc>
        <w:tc>
          <w:tcPr>
            <w:tcW w:w="0" w:type="auto"/>
          </w:tcPr>
          <w:p w14:paraId="45096148" w14:textId="77777777" w:rsidR="00E73B71" w:rsidRDefault="00CB5277">
            <w:pPr>
              <w:pStyle w:val="Compact"/>
            </w:pPr>
            <w:r>
              <w:rPr>
                <w:rFonts w:ascii="Calibri" w:hAnsi="Calibri"/>
                <w:sz w:val="18"/>
              </w:rPr>
              <w:t>Runtime system component</w:t>
            </w:r>
          </w:p>
        </w:tc>
        <w:tc>
          <w:tcPr>
            <w:tcW w:w="0" w:type="auto"/>
          </w:tcPr>
          <w:p w14:paraId="13E5F1C8" w14:textId="77777777" w:rsidR="00E73B71" w:rsidRDefault="00CB5277">
            <w:pPr>
              <w:pStyle w:val="Compact"/>
            </w:pPr>
            <w:r>
              <w:rPr>
                <w:rFonts w:ascii="Calibri" w:hAnsi="Calibri"/>
                <w:sz w:val="18"/>
              </w:rPr>
              <w:t>Embedded as pose estimation backbone of Agent 3 (Perception). Pre-trained model; no fine-tuning required for YCB objects.</w:t>
            </w:r>
          </w:p>
        </w:tc>
      </w:tr>
    </w:tbl>
    <w:p w14:paraId="034C1F9A" w14:textId="77777777" w:rsidR="00E73B71" w:rsidRDefault="00CB5277">
      <w:pPr>
        <w:pStyle w:val="Heading3"/>
      </w:pPr>
      <w:bookmarkStart w:id="40" w:name="a.3-academic-integrity-statement"/>
      <w:bookmarkEnd w:id="39"/>
      <w:r>
        <w:rPr>
          <w:color w:val="1F3864"/>
          <w:sz w:val="26"/>
        </w:rPr>
        <w:t>A.3 Academic Integrity Statement</w:t>
      </w:r>
    </w:p>
    <w:p w14:paraId="1A650614" w14:textId="77777777" w:rsidR="00E73B71" w:rsidRDefault="00CB5277">
      <w:pPr>
        <w:pStyle w:val="FirstParagraph"/>
      </w:pPr>
      <w:r>
        <w:rPr>
          <w:rFonts w:ascii="Calibri" w:hAnsi="Calibri"/>
          <w:sz w:val="22"/>
        </w:rPr>
        <w:t>All intellectual contributions to system design, PDDL domain authoring, C++ planner architecture, IRS technique selection, and project decisions are made by the human team leader. AI tools are used in the same capacity as a search engine, Stack Overflow, or a knowledgeable colleague — as accelerators of understanding, not replacements for it. The team leader takes full academic responsibility for all submitted work. This disclosure will be reproduced in the final project report in accordance with NUS-ISS ac</w:t>
      </w:r>
      <w:r>
        <w:rPr>
          <w:rFonts w:ascii="Calibri" w:hAnsi="Calibri"/>
          <w:sz w:val="22"/>
        </w:rPr>
        <w:t>ademic integrity guidelines.</w:t>
      </w:r>
    </w:p>
    <w:p w14:paraId="30A6EA69" w14:textId="77777777" w:rsidR="00E73B71" w:rsidRDefault="00CB5277">
      <w:pPr>
        <w:jc w:val="center"/>
      </w:pPr>
      <w:r>
        <w:rPr>
          <w:rFonts w:ascii="Calibri" w:hAnsi="Calibri"/>
          <w:sz w:val="22"/>
        </w:rPr>
        <w:pict w14:anchorId="0955C495">
          <v:rect id="_x0000_i1039" style="width:0;height:1.5pt" o:hralign="center" o:hrstd="t" o:hr="t"/>
        </w:pict>
      </w:r>
    </w:p>
    <w:p w14:paraId="0E7B9105" w14:textId="77777777" w:rsidR="00E73B71" w:rsidRDefault="00CB5277">
      <w:pPr>
        <w:pStyle w:val="Heading2"/>
      </w:pPr>
      <w:bookmarkStart w:id="41" w:name="X52c5c1124fdda5c0aa9e8637c636b000fc57231"/>
      <w:bookmarkEnd w:id="37"/>
      <w:bookmarkEnd w:id="40"/>
      <w:r>
        <w:rPr>
          <w:color w:val="1F3864"/>
          <w:sz w:val="32"/>
        </w:rPr>
        <w:lastRenderedPageBreak/>
        <w:t>Appendix B — Technique-to-Course Module Mapping</w:t>
      </w:r>
    </w:p>
    <w:p w14:paraId="35771C3F" w14:textId="77777777" w:rsidR="00E73B71" w:rsidRDefault="00CB5277">
      <w:pPr>
        <w:pStyle w:val="Figure"/>
        <w:jc w:val="center"/>
      </w:pPr>
      <w:r>
        <w:rPr>
          <w:rFonts w:ascii="Calibri" w:hAnsi="Calibri"/>
          <w:noProof/>
          <w:sz w:val="22"/>
        </w:rPr>
        <w:drawing>
          <wp:inline distT="0" distB="0" distL="0" distR="0" wp14:anchorId="3A632B45" wp14:editId="097FD72D">
            <wp:extent cx="1866900" cy="3980497"/>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plots/pandocplot16849382864457132656.png"/>
                    <pic:cNvPicPr>
                      <a:picLocks noChangeAspect="1" noChangeArrowheads="1"/>
                    </pic:cNvPicPr>
                  </pic:nvPicPr>
                  <pic:blipFill>
                    <a:blip r:embed="rId10"/>
                    <a:stretch>
                      <a:fillRect/>
                    </a:stretch>
                  </pic:blipFill>
                  <pic:spPr bwMode="auto">
                    <a:xfrm>
                      <a:off x="0" y="0"/>
                      <a:ext cx="1866900" cy="3980497"/>
                    </a:xfrm>
                    <a:prstGeom prst="rect">
                      <a:avLst/>
                    </a:prstGeom>
                    <a:noFill/>
                    <a:ln w="9525">
                      <a:noFill/>
                      <a:headEnd/>
                      <a:tailEnd/>
                    </a:ln>
                  </pic:spPr>
                </pic:pic>
              </a:graphicData>
            </a:graphic>
          </wp:inline>
        </w:drawing>
      </w:r>
    </w:p>
    <w:p w14:paraId="358375E7" w14:textId="77777777" w:rsidR="00E73B71" w:rsidRDefault="00CB5277">
      <w:pPr>
        <w:pStyle w:val="BlockText"/>
      </w:pPr>
      <w:r>
        <w:rPr>
          <w:rFonts w:ascii="Calibri" w:hAnsi="Calibri"/>
          <w:sz w:val="22"/>
        </w:rPr>
        <w:t xml:space="preserve">This proposal covers </w:t>
      </w:r>
      <w:r>
        <w:rPr>
          <w:rFonts w:ascii="Calibri" w:hAnsi="Calibri"/>
          <w:b/>
          <w:bCs/>
          <w:sz w:val="22"/>
        </w:rPr>
        <w:t>PM1 only</w:t>
      </w:r>
      <w:r>
        <w:rPr>
          <w:rFonts w:ascii="Calibri" w:hAnsi="Calibri"/>
          <w:sz w:val="22"/>
        </w:rPr>
        <w:t>. Scene state initialisation uses Isaac Sim ground-truth object poses in PM1; real 6-DoF visual perception is addressed in the subsequent Pattern Recognition Systems practice module (PM2).</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453"/>
        <w:gridCol w:w="1638"/>
        <w:gridCol w:w="6205"/>
      </w:tblGrid>
      <w:tr w:rsidR="00E73B71" w14:paraId="10C3D17E" w14:textId="77777777" w:rsidTr="00E73B7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0F4EF0AB" w14:textId="77777777" w:rsidR="00E73B71" w:rsidRDefault="00CB5277">
            <w:pPr>
              <w:pStyle w:val="Compact"/>
            </w:pPr>
            <w:r>
              <w:rPr>
                <w:rFonts w:ascii="Calibri" w:hAnsi="Calibri"/>
                <w:b/>
                <w:sz w:val="18"/>
              </w:rPr>
              <w:t>IRS Technique</w:t>
            </w:r>
          </w:p>
        </w:tc>
        <w:tc>
          <w:tcPr>
            <w:tcW w:w="0" w:type="auto"/>
            <w:shd w:val="clear" w:color="auto" w:fill="D9E2F3"/>
          </w:tcPr>
          <w:p w14:paraId="62738A1D" w14:textId="77777777" w:rsidR="00E73B71" w:rsidRDefault="00CB5277">
            <w:pPr>
              <w:pStyle w:val="Compact"/>
            </w:pPr>
            <w:r>
              <w:rPr>
                <w:rFonts w:ascii="Calibri" w:hAnsi="Calibri"/>
                <w:b/>
                <w:sz w:val="18"/>
              </w:rPr>
              <w:t>Course Module</w:t>
            </w:r>
          </w:p>
        </w:tc>
        <w:tc>
          <w:tcPr>
            <w:tcW w:w="0" w:type="auto"/>
            <w:shd w:val="clear" w:color="auto" w:fill="D9E2F3"/>
          </w:tcPr>
          <w:p w14:paraId="05866B02" w14:textId="77777777" w:rsidR="00E73B71" w:rsidRDefault="00CB5277">
            <w:pPr>
              <w:pStyle w:val="Compact"/>
            </w:pPr>
            <w:r>
              <w:rPr>
                <w:rFonts w:ascii="Calibri" w:hAnsi="Calibri"/>
                <w:b/>
                <w:sz w:val="18"/>
              </w:rPr>
              <w:t>Where Demonstrated in The Planner</w:t>
            </w:r>
          </w:p>
        </w:tc>
      </w:tr>
      <w:tr w:rsidR="00E73B71" w14:paraId="42917FA0" w14:textId="77777777">
        <w:trPr>
          <w:jc w:val="center"/>
        </w:trPr>
        <w:tc>
          <w:tcPr>
            <w:tcW w:w="0" w:type="auto"/>
          </w:tcPr>
          <w:p w14:paraId="4348973B" w14:textId="77777777" w:rsidR="00E73B71" w:rsidRDefault="00CB5277">
            <w:pPr>
              <w:pStyle w:val="Compact"/>
            </w:pPr>
            <w:r>
              <w:rPr>
                <w:rFonts w:ascii="Calibri" w:hAnsi="Calibri"/>
                <w:sz w:val="18"/>
              </w:rPr>
              <w:t>Business rules &amp; knowledge-based reasoning</w:t>
            </w:r>
          </w:p>
        </w:tc>
        <w:tc>
          <w:tcPr>
            <w:tcW w:w="0" w:type="auto"/>
          </w:tcPr>
          <w:p w14:paraId="52DE7EB6" w14:textId="77777777" w:rsidR="00E73B71" w:rsidRDefault="00CB5277">
            <w:pPr>
              <w:pStyle w:val="Compact"/>
            </w:pPr>
            <w:r>
              <w:rPr>
                <w:rFonts w:ascii="Calibri" w:hAnsi="Calibri"/>
                <w:sz w:val="18"/>
              </w:rPr>
              <w:t>MR — Machine Reasoning</w:t>
            </w:r>
          </w:p>
        </w:tc>
        <w:tc>
          <w:tcPr>
            <w:tcW w:w="0" w:type="auto"/>
          </w:tcPr>
          <w:p w14:paraId="3CAFE283" w14:textId="77777777" w:rsidR="00E73B71" w:rsidRDefault="00CB5277">
            <w:pPr>
              <w:pStyle w:val="Compact"/>
            </w:pPr>
            <w:r>
              <w:rPr>
                <w:rFonts w:ascii="Calibri" w:hAnsi="Calibri"/>
                <w:sz w:val="18"/>
              </w:rPr>
              <w:t>PDDL domain + C++ planner. Action schemas with typed preconditions/effects are a formal knowledge-based reasoning system.</w:t>
            </w:r>
          </w:p>
        </w:tc>
      </w:tr>
      <w:tr w:rsidR="00E73B71" w14:paraId="3839BF20" w14:textId="77777777">
        <w:trPr>
          <w:jc w:val="center"/>
        </w:trPr>
        <w:tc>
          <w:tcPr>
            <w:tcW w:w="0" w:type="auto"/>
          </w:tcPr>
          <w:p w14:paraId="62D9F444" w14:textId="77777777" w:rsidR="00E73B71" w:rsidRDefault="00CB5277">
            <w:pPr>
              <w:pStyle w:val="Compact"/>
            </w:pPr>
            <w:r>
              <w:rPr>
                <w:rFonts w:ascii="Calibri" w:hAnsi="Calibri"/>
                <w:sz w:val="18"/>
              </w:rPr>
              <w:t>Informed search (A*)</w:t>
            </w:r>
          </w:p>
        </w:tc>
        <w:tc>
          <w:tcPr>
            <w:tcW w:w="0" w:type="auto"/>
          </w:tcPr>
          <w:p w14:paraId="5E7CB80E" w14:textId="77777777" w:rsidR="00E73B71" w:rsidRDefault="00CB5277">
            <w:pPr>
              <w:pStyle w:val="Compact"/>
            </w:pPr>
            <w:r>
              <w:rPr>
                <w:rFonts w:ascii="Calibri" w:hAnsi="Calibri"/>
                <w:sz w:val="18"/>
              </w:rPr>
              <w:t>RS — Reasoning Systems</w:t>
            </w:r>
          </w:p>
        </w:tc>
        <w:tc>
          <w:tcPr>
            <w:tcW w:w="0" w:type="auto"/>
          </w:tcPr>
          <w:p w14:paraId="71ADEBBE" w14:textId="77777777" w:rsidR="00E73B71" w:rsidRDefault="00CB5277">
            <w:pPr>
              <w:pStyle w:val="Compact"/>
            </w:pPr>
            <w:r>
              <w:rPr>
                <w:rFonts w:ascii="Calibri" w:hAnsi="Calibri"/>
                <w:sz w:val="18"/>
              </w:rPr>
              <w:t>C++ A* planner with h+ relaxed-plan heuristic. GA plan optimiser as evolutionary search.</w:t>
            </w:r>
          </w:p>
        </w:tc>
      </w:tr>
      <w:tr w:rsidR="00E73B71" w14:paraId="35535770" w14:textId="77777777">
        <w:trPr>
          <w:jc w:val="center"/>
        </w:trPr>
        <w:tc>
          <w:tcPr>
            <w:tcW w:w="0" w:type="auto"/>
          </w:tcPr>
          <w:p w14:paraId="1A660612" w14:textId="77777777" w:rsidR="00E73B71" w:rsidRDefault="00CB5277">
            <w:pPr>
              <w:pStyle w:val="Compact"/>
            </w:pPr>
            <w:r>
              <w:rPr>
                <w:rFonts w:ascii="Calibri" w:hAnsi="Calibri"/>
                <w:sz w:val="18"/>
              </w:rPr>
              <w:t>Knowledge discovery / data mining</w:t>
            </w:r>
          </w:p>
        </w:tc>
        <w:tc>
          <w:tcPr>
            <w:tcW w:w="0" w:type="auto"/>
          </w:tcPr>
          <w:p w14:paraId="5703930A" w14:textId="77777777" w:rsidR="00E73B71" w:rsidRDefault="00CB5277">
            <w:pPr>
              <w:pStyle w:val="Compact"/>
            </w:pPr>
            <w:r>
              <w:rPr>
                <w:rFonts w:ascii="Calibri" w:hAnsi="Calibri"/>
                <w:sz w:val="18"/>
              </w:rPr>
              <w:t>MR — Machine Reasoning</w:t>
            </w:r>
          </w:p>
        </w:tc>
        <w:tc>
          <w:tcPr>
            <w:tcW w:w="0" w:type="auto"/>
          </w:tcPr>
          <w:p w14:paraId="3F2CD0CE" w14:textId="77777777" w:rsidR="00E73B71" w:rsidRDefault="00CB5277">
            <w:pPr>
              <w:pStyle w:val="Compact"/>
            </w:pPr>
            <w:r>
              <w:rPr>
                <w:rFonts w:ascii="Calibri" w:hAnsi="Calibri"/>
                <w:sz w:val="18"/>
              </w:rPr>
              <w:t>Scene graph construction from neural perception (FoundationPose + nvblox). Synthetic data generation via Replicator.</w:t>
            </w:r>
          </w:p>
        </w:tc>
      </w:tr>
      <w:tr w:rsidR="00E73B71" w14:paraId="6975FAA0" w14:textId="77777777">
        <w:trPr>
          <w:jc w:val="center"/>
        </w:trPr>
        <w:tc>
          <w:tcPr>
            <w:tcW w:w="0" w:type="auto"/>
          </w:tcPr>
          <w:p w14:paraId="594E2D0B" w14:textId="77777777" w:rsidR="00E73B71" w:rsidRDefault="00CB5277">
            <w:pPr>
              <w:pStyle w:val="Compact"/>
            </w:pPr>
            <w:r>
              <w:rPr>
                <w:rFonts w:ascii="Calibri" w:hAnsi="Calibri"/>
                <w:sz w:val="18"/>
              </w:rPr>
              <w:t>Cognitive systems (NLP, knowledge graph)</w:t>
            </w:r>
          </w:p>
        </w:tc>
        <w:tc>
          <w:tcPr>
            <w:tcW w:w="0" w:type="auto"/>
          </w:tcPr>
          <w:p w14:paraId="2722D22B" w14:textId="77777777" w:rsidR="00E73B71" w:rsidRDefault="00CB5277">
            <w:pPr>
              <w:pStyle w:val="Compact"/>
            </w:pPr>
            <w:r>
              <w:rPr>
                <w:rFonts w:ascii="Calibri" w:hAnsi="Calibri"/>
                <w:sz w:val="18"/>
              </w:rPr>
              <w:t>CGS — Cognitive Systems</w:t>
            </w:r>
          </w:p>
        </w:tc>
        <w:tc>
          <w:tcPr>
            <w:tcW w:w="0" w:type="auto"/>
          </w:tcPr>
          <w:p w14:paraId="7DE586EC" w14:textId="77777777" w:rsidR="00E73B71" w:rsidRDefault="00CB5277">
            <w:pPr>
              <w:pStyle w:val="Compact"/>
            </w:pPr>
            <w:r>
              <w:rPr>
                <w:rFonts w:ascii="Calibri" w:hAnsi="Calibri"/>
                <w:sz w:val="18"/>
              </w:rPr>
              <w:t>LLaMA-3 natural language interface. NetworkX affordance knowledge graph. Behaviour tree orchestration.</w:t>
            </w:r>
          </w:p>
        </w:tc>
      </w:tr>
    </w:tbl>
    <w:p w14:paraId="6E1CC5BB" w14:textId="77777777" w:rsidR="00E73B71" w:rsidRDefault="00CB5277">
      <w:pPr>
        <w:jc w:val="center"/>
      </w:pPr>
      <w:r>
        <w:rPr>
          <w:rFonts w:ascii="Calibri" w:hAnsi="Calibri"/>
          <w:sz w:val="22"/>
        </w:rPr>
        <w:pict w14:anchorId="086E9C6A">
          <v:rect id="_x0000_i1040" style="width:0;height:1.5pt" o:hralign="center" o:hrstd="t" o:hr="t"/>
        </w:pict>
      </w:r>
    </w:p>
    <w:p w14:paraId="62D64C55" w14:textId="77777777" w:rsidR="008B4DAA" w:rsidRDefault="008B4DAA">
      <w:pPr>
        <w:rPr>
          <w:rFonts w:asciiTheme="majorHAnsi" w:eastAsiaTheme="majorEastAsia" w:hAnsiTheme="majorHAnsi" w:cstheme="majorBidi"/>
          <w:b/>
          <w:bCs/>
          <w:color w:val="1F3864"/>
          <w:sz w:val="32"/>
          <w:szCs w:val="28"/>
        </w:rPr>
      </w:pPr>
      <w:bookmarkStart w:id="42" w:name="references"/>
      <w:bookmarkEnd w:id="41"/>
      <w:r>
        <w:rPr>
          <w:color w:val="1F3864"/>
          <w:sz w:val="32"/>
        </w:rPr>
        <w:br w:type="page"/>
      </w:r>
    </w:p>
    <w:p w14:paraId="60DA8F91" w14:textId="284464A8" w:rsidR="00E73B71" w:rsidRDefault="00CB5277">
      <w:pPr>
        <w:pStyle w:val="Heading2"/>
      </w:pPr>
      <w:r>
        <w:rPr>
          <w:color w:val="1F3864"/>
          <w:sz w:val="32"/>
        </w:rPr>
        <w:lastRenderedPageBreak/>
        <w:t>References</w:t>
      </w:r>
    </w:p>
    <w:p w14:paraId="3BC29899" w14:textId="77777777" w:rsidR="00E73B71" w:rsidRDefault="00CB5277">
      <w:pPr>
        <w:pStyle w:val="FirstParagraph"/>
      </w:pPr>
      <w:r>
        <w:rPr>
          <w:rFonts w:ascii="Calibri" w:hAnsi="Calibri"/>
          <w:sz w:val="22"/>
        </w:rPr>
        <w:t xml:space="preserve">Ahn, M., Brohan, A., Brown, N., Chebotar, Y., Cortes, O., David, B., … &amp; Zeng, A. (2022). Do as I can, not as I say: Grounding language in robotic affordances. </w:t>
      </w:r>
      <w:r>
        <w:rPr>
          <w:rFonts w:ascii="Calibri" w:hAnsi="Calibri"/>
          <w:i/>
          <w:iCs/>
          <w:sz w:val="22"/>
        </w:rPr>
        <w:t>arXiv preprint arXiv:2204.01691</w:t>
      </w:r>
      <w:r>
        <w:rPr>
          <w:rFonts w:ascii="Calibri" w:hAnsi="Calibri"/>
          <w:sz w:val="22"/>
        </w:rPr>
        <w:t>.</w:t>
      </w:r>
    </w:p>
    <w:p w14:paraId="33650724" w14:textId="77777777" w:rsidR="00E73B71" w:rsidRDefault="00CB5277">
      <w:pPr>
        <w:pStyle w:val="BodyText"/>
      </w:pPr>
      <w:r>
        <w:rPr>
          <w:rFonts w:ascii="Calibri" w:hAnsi="Calibri"/>
          <w:sz w:val="22"/>
        </w:rPr>
        <w:t xml:space="preserve">Gerevini, A., Saetti, A., &amp; Serina, I. (2003). Planning through stochastic local search and temporal action graphs in LPG. </w:t>
      </w:r>
      <w:r>
        <w:rPr>
          <w:rFonts w:ascii="Calibri" w:hAnsi="Calibri"/>
          <w:i/>
          <w:iCs/>
          <w:sz w:val="22"/>
        </w:rPr>
        <w:t>Journal of Artificial Intelligence Research</w:t>
      </w:r>
      <w:r>
        <w:rPr>
          <w:rFonts w:ascii="Calibri" w:hAnsi="Calibri"/>
          <w:sz w:val="22"/>
        </w:rPr>
        <w:t>, 20, 239–290.</w:t>
      </w:r>
    </w:p>
    <w:p w14:paraId="45CFB696" w14:textId="77777777" w:rsidR="00E73B71" w:rsidRDefault="00CB5277">
      <w:pPr>
        <w:pStyle w:val="BodyText"/>
      </w:pPr>
      <w:r>
        <w:rPr>
          <w:rFonts w:ascii="Calibri" w:hAnsi="Calibri"/>
          <w:sz w:val="22"/>
        </w:rPr>
        <w:t xml:space="preserve">International Federation of Robotics (IFR). (2023). </w:t>
      </w:r>
      <w:r>
        <w:rPr>
          <w:rFonts w:ascii="Calibri" w:hAnsi="Calibri"/>
          <w:i/>
          <w:iCs/>
          <w:sz w:val="22"/>
        </w:rPr>
        <w:t>World Robotics Report 2023</w:t>
      </w:r>
      <w:r>
        <w:rPr>
          <w:rFonts w:ascii="Calibri" w:hAnsi="Calibri"/>
          <w:sz w:val="22"/>
        </w:rPr>
        <w:t>. IFR Press.</w:t>
      </w:r>
    </w:p>
    <w:p w14:paraId="4C9C6F69" w14:textId="77777777" w:rsidR="00E73B71" w:rsidRDefault="00CB5277">
      <w:pPr>
        <w:pStyle w:val="BodyText"/>
      </w:pPr>
      <w:r>
        <w:rPr>
          <w:rFonts w:ascii="Calibri" w:hAnsi="Calibri"/>
          <w:sz w:val="22"/>
        </w:rPr>
        <w:t xml:space="preserve">Liang, J., Huang, W., Xia, F., Xu, P., Hausman, K., Ichter, B., … &amp; Zeng, A. (2022). Code as policies: Language model programs for embodied control. </w:t>
      </w:r>
      <w:r>
        <w:rPr>
          <w:rFonts w:ascii="Calibri" w:hAnsi="Calibri"/>
          <w:i/>
          <w:iCs/>
          <w:sz w:val="22"/>
        </w:rPr>
        <w:t>arXiv preprint arXiv:2209.07753</w:t>
      </w:r>
      <w:r>
        <w:rPr>
          <w:rFonts w:ascii="Calibri" w:hAnsi="Calibri"/>
          <w:sz w:val="22"/>
        </w:rPr>
        <w:t>. Presented at ICRA 2023.</w:t>
      </w:r>
    </w:p>
    <w:p w14:paraId="286ADD99" w14:textId="77777777" w:rsidR="00E73B71" w:rsidRDefault="00CB5277">
      <w:pPr>
        <w:pStyle w:val="BodyText"/>
      </w:pPr>
      <w:r>
        <w:rPr>
          <w:rFonts w:ascii="Calibri" w:hAnsi="Calibri"/>
          <w:sz w:val="22"/>
        </w:rPr>
        <w:t xml:space="preserve">MarketsandMarkets. (2023). </w:t>
      </w:r>
      <w:r>
        <w:rPr>
          <w:rFonts w:ascii="Calibri" w:hAnsi="Calibri"/>
          <w:i/>
          <w:iCs/>
          <w:sz w:val="22"/>
        </w:rPr>
        <w:t>Warehouse Automation Market — Global Forecast to 2027</w:t>
      </w:r>
      <w:r>
        <w:rPr>
          <w:rFonts w:ascii="Calibri" w:hAnsi="Calibri"/>
          <w:sz w:val="22"/>
        </w:rPr>
        <w:t>. MarketsandMarkets Research.</w:t>
      </w:r>
    </w:p>
    <w:p w14:paraId="26C3F0E1" w14:textId="77777777" w:rsidR="00E73B71" w:rsidRDefault="00CB5277">
      <w:pPr>
        <w:pStyle w:val="BodyText"/>
      </w:pPr>
      <w:r>
        <w:rPr>
          <w:rFonts w:ascii="Calibri" w:hAnsi="Calibri"/>
          <w:sz w:val="22"/>
        </w:rPr>
        <w:t xml:space="preserve">McDermott, D., Ghallab, M., Howe, A., Knoblock, C., Ram, A., Veloso, M., … &amp; Wilkins, D. (1998). PDDL — the planning domain definition language. </w:t>
      </w:r>
      <w:r>
        <w:rPr>
          <w:rFonts w:ascii="Calibri" w:hAnsi="Calibri"/>
          <w:i/>
          <w:iCs/>
          <w:sz w:val="22"/>
        </w:rPr>
        <w:t>Technical Report CVC TR-98-003</w:t>
      </w:r>
      <w:r>
        <w:rPr>
          <w:rFonts w:ascii="Calibri" w:hAnsi="Calibri"/>
          <w:sz w:val="22"/>
        </w:rPr>
        <w:t>, Yale Center for Computational Vision and Control.</w:t>
      </w:r>
    </w:p>
    <w:p w14:paraId="45FCA75A" w14:textId="77777777" w:rsidR="00E73B71" w:rsidRDefault="00CB5277">
      <w:pPr>
        <w:pStyle w:val="BodyText"/>
      </w:pPr>
      <w:r>
        <w:rPr>
          <w:rFonts w:ascii="Calibri" w:hAnsi="Calibri"/>
          <w:sz w:val="22"/>
        </w:rPr>
        <w:t xml:space="preserve">Sundaralingam, B., Hari, S. S., Fishman, A., Garrett, C., Van Wyk, K., Blukis, V., … &amp; Fox, D. (2023). cuRobo: Parallelized collision-free robot motion generation. </w:t>
      </w:r>
      <w:r>
        <w:rPr>
          <w:rFonts w:ascii="Calibri" w:hAnsi="Calibri"/>
          <w:i/>
          <w:iCs/>
          <w:sz w:val="22"/>
        </w:rPr>
        <w:t>arXiv preprint arXiv:2310.17274</w:t>
      </w:r>
      <w:r>
        <w:rPr>
          <w:rFonts w:ascii="Calibri" w:hAnsi="Calibri"/>
          <w:sz w:val="22"/>
        </w:rPr>
        <w:t>.</w:t>
      </w:r>
    </w:p>
    <w:p w14:paraId="08AD09B5" w14:textId="77777777" w:rsidR="00E73B71" w:rsidRDefault="00CB5277">
      <w:pPr>
        <w:pStyle w:val="BodyText"/>
      </w:pPr>
      <w:r>
        <w:rPr>
          <w:rFonts w:ascii="Calibri" w:hAnsi="Calibri"/>
          <w:sz w:val="22"/>
        </w:rPr>
        <w:t xml:space="preserve">Wen, B., Yang, W., Kautz, J., &amp; Birchfield, S. (2024). FoundationPose: Unified 6D pose estimation and tracking of novel objects. </w:t>
      </w:r>
      <w:r>
        <w:rPr>
          <w:rFonts w:ascii="Calibri" w:hAnsi="Calibri"/>
          <w:i/>
          <w:iCs/>
          <w:sz w:val="22"/>
        </w:rPr>
        <w:t>Proceedings of the IEEE/CVF Conference on Computer Vision and Pattern Recognition (CVPR)</w:t>
      </w:r>
      <w:r>
        <w:rPr>
          <w:rFonts w:ascii="Calibri" w:hAnsi="Calibri"/>
          <w:sz w:val="22"/>
        </w:rPr>
        <w:t>.</w:t>
      </w:r>
    </w:p>
    <w:p w14:paraId="715A0858" w14:textId="77777777" w:rsidR="00E73B71" w:rsidRDefault="00CB5277">
      <w:pPr>
        <w:jc w:val="center"/>
      </w:pPr>
      <w:r>
        <w:rPr>
          <w:rFonts w:ascii="Calibri" w:hAnsi="Calibri"/>
          <w:sz w:val="22"/>
        </w:rPr>
        <w:pict w14:anchorId="1673316D">
          <v:rect id="_x0000_i1041" style="width:0;height:1.5pt" o:hralign="center" o:hrstd="t" o:hr="t"/>
        </w:pict>
      </w:r>
    </w:p>
    <w:p w14:paraId="25FEFC86" w14:textId="77777777" w:rsidR="00E73B71" w:rsidRDefault="00CB5277">
      <w:pPr>
        <w:pStyle w:val="FirstParagraph"/>
      </w:pPr>
      <w:r>
        <w:rPr>
          <w:rFonts w:ascii="Calibri" w:hAnsi="Calibri"/>
          <w:i/>
          <w:iCs/>
          <w:sz w:val="22"/>
        </w:rPr>
        <w:t>IRS-PM-2026-03-29-AIS08-GRP-11-ThePlanner</w:t>
      </w:r>
      <w:bookmarkEnd w:id="0"/>
      <w:bookmarkEnd w:id="42"/>
    </w:p>
    <w:sectPr w:rsidR="00E73B71">
      <w:footerReference w:type="default" r:id="rId11"/>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9E2DD" w14:textId="77777777" w:rsidR="00CB5277" w:rsidRDefault="00CB5277">
      <w:pPr>
        <w:spacing w:after="0"/>
      </w:pPr>
      <w:r>
        <w:separator/>
      </w:r>
    </w:p>
  </w:endnote>
  <w:endnote w:type="continuationSeparator" w:id="0">
    <w:p w14:paraId="2F028CF1" w14:textId="77777777" w:rsidR="00CB5277" w:rsidRDefault="00CB52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9F51E" w14:textId="77777777" w:rsidR="00E73B71" w:rsidRDefault="00CB5277">
    <w:pPr>
      <w:jc w:val="center"/>
    </w:pPr>
    <w:r>
      <w:rPr>
        <w:rFonts w:ascii="Calibri" w:hAnsi="Calibri"/>
        <w:sz w:val="18"/>
      </w:rPr>
      <w:t xml:space="preserve">Page </w:t>
    </w:r>
    <w:r>
      <w:fldChar w:fldCharType="begin"/>
    </w:r>
    <w:r>
      <w:instrText xml:space="preserve"> PAGE </w:instrText>
    </w:r>
    <w:r>
      <w:fldChar w:fldCharType="separate"/>
    </w:r>
    <w:r>
      <w:t>1</w:t>
    </w:r>
    <w:r>
      <w:fldChar w:fldCharType="end"/>
    </w:r>
    <w:r>
      <w:rPr>
        <w:rFonts w:ascii="Calibri" w:hAnsi="Calibri"/>
        <w:sz w:val="18"/>
      </w:rP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141A4" w14:textId="77777777" w:rsidR="00CB5277" w:rsidRDefault="00CB5277">
      <w:r>
        <w:separator/>
      </w:r>
    </w:p>
  </w:footnote>
  <w:footnote w:type="continuationSeparator" w:id="0">
    <w:p w14:paraId="314364F4" w14:textId="77777777" w:rsidR="00CB5277" w:rsidRDefault="00CB52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44B8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B9A038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367095351">
    <w:abstractNumId w:val="0"/>
  </w:num>
  <w:num w:numId="2" w16cid:durableId="1115176200">
    <w:abstractNumId w:val="1"/>
  </w:num>
  <w:num w:numId="3" w16cid:durableId="1840999120">
    <w:abstractNumId w:val="1"/>
  </w:num>
  <w:num w:numId="4" w16cid:durableId="1364789949">
    <w:abstractNumId w:val="1"/>
  </w:num>
  <w:num w:numId="5" w16cid:durableId="1738167105">
    <w:abstractNumId w:val="1"/>
  </w:num>
  <w:num w:numId="6" w16cid:durableId="1150170272">
    <w:abstractNumId w:val="1"/>
  </w:num>
  <w:num w:numId="7" w16cid:durableId="367879377">
    <w:abstractNumId w:val="1"/>
  </w:num>
  <w:num w:numId="8" w16cid:durableId="1590506302">
    <w:abstractNumId w:val="1"/>
  </w:num>
  <w:num w:numId="9" w16cid:durableId="1281835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3B71"/>
    <w:rsid w:val="004B11B8"/>
    <w:rsid w:val="008B4DAA"/>
    <w:rsid w:val="00CB5277"/>
    <w:rsid w:val="00E73B7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6FB4B"/>
  <w15:docId w15:val="{A079DAD9-B9BB-4CBC-80E8-AB4B0FBFE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4180</Words>
  <Characters>25211</Characters>
  <Application>Microsoft Office Word</Application>
  <DocSecurity>0</DocSecurity>
  <Lines>813</Lines>
  <Paragraphs>534</Paragraphs>
  <ScaleCrop>false</ScaleCrop>
  <Company/>
  <LinksUpToDate>false</LinksUpToDate>
  <CharactersWithSpaces>28857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Wai Jye Chan</cp:lastModifiedBy>
  <cp:revision>2</cp:revision>
  <dcterms:created xsi:type="dcterms:W3CDTF">2026-03-29T14:28:00Z</dcterms:created>
  <dcterms:modified xsi:type="dcterms:W3CDTF">2026-03-29T14:31:00Z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phics">
    <vt:lpwstr>True</vt:lpwstr>
  </property>
  <property fmtid="{D5CDD505-2E9C-101B-9397-08002B2CF9AE}" pid="3" name="plot-configuration">
    <vt:lpwstr>/home/wjchan/projects/IRS-PM-2026-03-29-AIS08-GRP-11-ThePlanner/ProjectReport/Proposal/pandoc-plot.yml</vt:lpwstr>
  </property>
</Properties>
</file>