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56248" w14:textId="77777777" w:rsidR="009D2939" w:rsidRPr="00C531DB" w:rsidRDefault="005F2925">
      <w:pPr>
        <w:jc w:val="center"/>
        <w:rPr>
          <w:b/>
          <w:smallCaps/>
          <w:sz w:val="30"/>
          <w:szCs w:val="30"/>
          <w:lang w:val="en-GB"/>
        </w:rPr>
      </w:pPr>
      <w:r w:rsidRPr="00C531DB">
        <w:rPr>
          <w:b/>
          <w:smallCaps/>
          <w:sz w:val="30"/>
          <w:szCs w:val="30"/>
          <w:lang w:val="en-GB"/>
        </w:rPr>
        <w:t>Kessog Chan</w:t>
      </w:r>
    </w:p>
    <w:p w14:paraId="1B28457E" w14:textId="3E3A67C0" w:rsidR="009D2939" w:rsidRPr="00C531DB" w:rsidRDefault="005F2925">
      <w:pPr>
        <w:jc w:val="center"/>
        <w:rPr>
          <w:color w:val="000000"/>
          <w:sz w:val="20"/>
          <w:szCs w:val="20"/>
          <w:lang w:val="en-GB"/>
        </w:rPr>
      </w:pPr>
      <w:r w:rsidRPr="00C531DB">
        <w:rPr>
          <w:sz w:val="20"/>
          <w:szCs w:val="20"/>
          <w:lang w:val="en-GB"/>
        </w:rPr>
        <w:t xml:space="preserve">London | </w:t>
      </w:r>
      <w:hyperlink r:id="rId5" w:history="1">
        <w:r w:rsidRPr="00C531DB">
          <w:rPr>
            <w:rStyle w:val="Hyperlink"/>
            <w:sz w:val="20"/>
            <w:szCs w:val="20"/>
            <w:lang w:val="en-GB"/>
          </w:rPr>
          <w:t>kesschan.kc@gmail.com</w:t>
        </w:r>
      </w:hyperlink>
      <w:r w:rsidRPr="00C531DB">
        <w:rPr>
          <w:sz w:val="20"/>
          <w:szCs w:val="20"/>
          <w:lang w:val="en-GB"/>
        </w:rPr>
        <w:t xml:space="preserve"> </w:t>
      </w:r>
      <w:r w:rsidRPr="00C531DB">
        <w:rPr>
          <w:color w:val="000000"/>
          <w:sz w:val="20"/>
          <w:szCs w:val="20"/>
          <w:lang w:val="en-GB"/>
        </w:rPr>
        <w:t>| +44 07552 959 429</w:t>
      </w:r>
      <w:r w:rsidR="007F6258" w:rsidRPr="00C531DB">
        <w:rPr>
          <w:color w:val="000000"/>
          <w:sz w:val="20"/>
          <w:szCs w:val="20"/>
          <w:lang w:val="en-GB"/>
        </w:rPr>
        <w:t xml:space="preserve"> | Full UK Working Rights</w:t>
      </w:r>
      <w:r w:rsidR="0084013A">
        <w:rPr>
          <w:color w:val="000000"/>
          <w:sz w:val="20"/>
          <w:szCs w:val="20"/>
          <w:lang w:val="en-GB"/>
        </w:rPr>
        <w:t xml:space="preserve"> | </w:t>
      </w:r>
      <w:hyperlink r:id="rId6" w:history="1">
        <w:r w:rsidR="0084013A" w:rsidRPr="0084013A">
          <w:rPr>
            <w:rStyle w:val="Hyperlink"/>
            <w:sz w:val="20"/>
            <w:szCs w:val="20"/>
            <w:lang w:val="en-GB"/>
          </w:rPr>
          <w:t>LinkedIn</w:t>
        </w:r>
      </w:hyperlink>
    </w:p>
    <w:p w14:paraId="72FEA460" w14:textId="77777777" w:rsidR="009D2939" w:rsidRPr="00C531DB" w:rsidRDefault="009D2939">
      <w:pPr>
        <w:pBdr>
          <w:bottom w:val="single" w:sz="4" w:space="1" w:color="000000"/>
        </w:pBdr>
        <w:jc w:val="center"/>
        <w:rPr>
          <w:b/>
          <w:sz w:val="22"/>
          <w:szCs w:val="22"/>
          <w:lang w:val="en-GB"/>
        </w:rPr>
      </w:pPr>
    </w:p>
    <w:p w14:paraId="7AD01962" w14:textId="6B8066C7" w:rsidR="009D2939" w:rsidRPr="00C531DB" w:rsidRDefault="005F2925">
      <w:pPr>
        <w:rPr>
          <w:color w:val="000000"/>
          <w:sz w:val="20"/>
          <w:szCs w:val="20"/>
          <w:lang w:val="en-GB"/>
        </w:rPr>
      </w:pPr>
      <w:r>
        <w:rPr>
          <w:sz w:val="20"/>
          <w:szCs w:val="20"/>
        </w:rPr>
        <w:t>Portfolio Presales specialist at Huawei with customer-facing B2B sales experience at Apple and technical product delivery experience at Bank of China. MSc Business Analytics graduate who translates business needs into practical solution scope and measurable value. Committed to developing into a professional presales advisor through the SAP Academy for Customer Success, building expertise in customer discovery and compelling software demonstrations under senior mentorship. Particularly interested in SAP Business Technology Platform and Customer Experience, drawing on experience in operational analytics and consultative selling.</w:t>
      </w:r>
    </w:p>
    <w:p w14:paraId="2DF4DA28" w14:textId="77777777" w:rsidR="009D2939" w:rsidRPr="00C531DB" w:rsidRDefault="00894E26">
      <w:pPr>
        <w:pBdr>
          <w:bottom w:val="single" w:sz="4" w:space="1" w:color="000000"/>
        </w:pBdr>
        <w:tabs>
          <w:tab w:val="right" w:pos="11952"/>
        </w:tabs>
        <w:jc w:val="center"/>
        <w:rPr>
          <w:b/>
          <w:sz w:val="20"/>
          <w:szCs w:val="20"/>
          <w:lang w:val="en-GB"/>
        </w:rPr>
      </w:pPr>
      <w:r w:rsidRPr="00C531DB">
        <w:rPr>
          <w:b/>
          <w:sz w:val="20"/>
          <w:szCs w:val="20"/>
          <w:lang w:val="en-GB"/>
        </w:rPr>
        <w:t>WORK EXPERIENCE</w:t>
      </w:r>
    </w:p>
    <w:p w14:paraId="3B5785A7" w14:textId="4C7CCC31" w:rsidR="009D2939" w:rsidRPr="00C531DB" w:rsidRDefault="20193FD4" w:rsidP="5F93C12B">
      <w:pPr>
        <w:tabs>
          <w:tab w:val="right" w:pos="11952"/>
        </w:tabs>
        <w:rPr>
          <w:b/>
          <w:bCs/>
          <w:sz w:val="20"/>
          <w:szCs w:val="20"/>
          <w:lang w:val="en-GB"/>
        </w:rPr>
      </w:pPr>
      <w:r>
        <w:rPr>
          <w:b/>
          <w:sz w:val="20"/>
          <w:szCs w:val="20"/>
        </w:rPr>
        <w:t>Huawei Consumer Business Group</w:t>
      </w:r>
      <w:r w:rsidR="0072247C">
        <w:rPr>
          <w:b/>
          <w:sz w:val="20"/>
          <w:szCs w:val="20"/>
        </w:rPr>
        <w:tab/>
      </w:r>
      <w:r>
        <w:rPr>
          <w:b/>
          <w:sz w:val="20"/>
          <w:szCs w:val="20"/>
        </w:rPr>
        <w:t>London, United Kingdom</w:t>
      </w:r>
    </w:p>
    <w:p w14:paraId="27AF2A9E" w14:textId="539BD24B" w:rsidR="001773F3" w:rsidRPr="003D1AF6" w:rsidRDefault="00CB0531" w:rsidP="003D1AF6">
      <w:pPr>
        <w:tabs>
          <w:tab w:val="left" w:pos="0"/>
          <w:tab w:val="right" w:pos="11952"/>
        </w:tabs>
        <w:rPr>
          <w:i/>
          <w:iCs/>
          <w:sz w:val="20"/>
          <w:szCs w:val="20"/>
          <w:lang w:val="en-GB"/>
        </w:rPr>
      </w:pPr>
      <w:r>
        <w:rPr>
          <w:i/>
          <w:sz w:val="20"/>
          <w:szCs w:val="20"/>
        </w:rPr>
        <w:t>Portfolio Solution Presales</w:t>
      </w:r>
      <w:r w:rsidR="0072247C">
        <w:rPr>
          <w:i/>
          <w:sz w:val="20"/>
          <w:szCs w:val="20"/>
        </w:rPr>
        <w:tab/>
      </w:r>
      <w:r>
        <w:rPr>
          <w:i/>
          <w:sz w:val="20"/>
          <w:szCs w:val="20"/>
        </w:rPr>
        <w:t>Apr 2026 – Present</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Established documented solution scope for a Tier-1 UK mobile operator by translating customer input from 3 technical workshops and a structured requirements analysis session into requirements for the pursuit team.</w:t>
      </w:r>
    </w:p>
    <w:p w14:paraId="1C6AAD6E" w14:textId="77777777" w:rsidR="00A3740B" w:rsidRPr="00A3740B" w:rsidRDefault="00A3740B" w:rsidP="00A3740B">
      <w:pPr>
        <w:numPr>
          <w:ilvl w:val="0"/>
          <w:numId w:val="1"/>
        </w:numPr>
        <w:tabs>
          <w:tab w:val="right" w:pos="11952"/>
        </w:tabs>
        <w:ind w:left="360"/>
        <w:rPr>
          <w:sz w:val="20"/>
          <w:szCs w:val="20"/>
          <w:lang w:val="en-GB"/>
        </w:rPr>
      </w:pPr>
      <w:r>
        <w:rPr>
          <w:sz w:val="20"/>
          <w:szCs w:val="20"/>
        </w:rPr>
        <w:t>Validated solution feasibility across 6 account subnets before proposal commitment by assessing requirements as dedicated presales cover within a 5-person pursuit team.</w:t>
      </w:r>
    </w:p>
    <w:p w14:paraId="438C0CEF" w14:textId="77777777" w:rsidR="00A3740B" w:rsidRPr="00A3740B" w:rsidRDefault="00A3740B" w:rsidP="00A3740B">
      <w:pPr>
        <w:numPr>
          <w:ilvl w:val="0"/>
          <w:numId w:val="1"/>
        </w:numPr>
        <w:tabs>
          <w:tab w:val="right" w:pos="11952"/>
        </w:tabs>
        <w:ind w:left="360"/>
        <w:rPr>
          <w:sz w:val="20"/>
          <w:szCs w:val="20"/>
          <w:lang w:val="en-GB"/>
        </w:rPr>
      </w:pPr>
      <w:r>
        <w:rPr>
          <w:sz w:val="20"/>
          <w:szCs w:val="20"/>
        </w:rPr>
        <w:t>Cut product cost by USD 2 per unit by showing through roadmap and pricing reviews that a configuration feature added no value to the customer's buying decision.</w:t>
      </w:r>
    </w:p>
    <w:p w14:paraId="6ED8FA99" w14:textId="77777777" w:rsidR="00A3740B" w:rsidRPr="00A3740B" w:rsidRDefault="00A3740B" w:rsidP="00A3740B">
      <w:pPr>
        <w:numPr>
          <w:ilvl w:val="0"/>
          <w:numId w:val="1"/>
        </w:numPr>
        <w:tabs>
          <w:tab w:val="right" w:pos="11952"/>
        </w:tabs>
        <w:ind w:left="360"/>
        <w:rPr>
          <w:sz w:val="20"/>
          <w:szCs w:val="20"/>
          <w:lang w:val="en-GB"/>
        </w:rPr>
      </w:pPr>
      <w:r>
        <w:rPr>
          <w:sz w:val="20"/>
          <w:szCs w:val="20"/>
        </w:rPr>
        <w:t>Saved about 1 hour a week on sign-off documents and removed daily manual checks across 60 to 80 evaluation units by writing VBA automation for document generation and deadline reminders.</w:t>
      </w:r>
    </w:p>
    <w:p w14:paraId="1512AE41" w14:textId="77777777" w:rsidR="009D2939" w:rsidRPr="00C531DB" w:rsidRDefault="20193FD4" w:rsidP="5F93C12B">
      <w:pPr>
        <w:tabs>
          <w:tab w:val="right" w:pos="11952"/>
        </w:tabs>
        <w:rPr>
          <w:b/>
          <w:bCs/>
          <w:sz w:val="20"/>
          <w:szCs w:val="20"/>
          <w:lang w:val="en-GB"/>
        </w:rPr>
      </w:pPr>
      <w:r>
        <w:rPr>
          <w:b/>
          <w:sz w:val="20"/>
          <w:szCs w:val="20"/>
        </w:rPr>
        <w:t>Bank of China (Hong Kong)</w:t>
      </w:r>
      <w:r w:rsidR="0072247C">
        <w:rPr>
          <w:b/>
          <w:sz w:val="20"/>
          <w:szCs w:val="20"/>
        </w:rPr>
        <w:tab/>
      </w:r>
      <w:r>
        <w:rPr>
          <w:b/>
          <w:sz w:val="20"/>
          <w:szCs w:val="20"/>
        </w:rPr>
        <w:t>Hong Kong</w:t>
      </w:r>
    </w:p>
    <w:p w14:paraId="08B3B208" w14:textId="77777777" w:rsidR="001773F3" w:rsidRPr="003D1AF6" w:rsidRDefault="00CB0531" w:rsidP="003D1AF6">
      <w:pPr>
        <w:tabs>
          <w:tab w:val="left" w:pos="0"/>
          <w:tab w:val="right" w:pos="11952"/>
        </w:tabs>
        <w:rPr>
          <w:i/>
          <w:iCs/>
          <w:sz w:val="20"/>
          <w:szCs w:val="20"/>
          <w:lang w:val="en-GB"/>
        </w:rPr>
      </w:pPr>
      <w:r>
        <w:rPr>
          <w:i/>
          <w:sz w:val="20"/>
          <w:szCs w:val="20"/>
        </w:rPr>
        <w:t>Technical Product Manager, E-Banking Product</w:t>
      </w:r>
      <w:r w:rsidR="0072247C">
        <w:rPr>
          <w:i/>
          <w:sz w:val="20"/>
          <w:szCs w:val="20"/>
        </w:rPr>
        <w:tab/>
      </w:r>
      <w:r>
        <w:rPr>
          <w:i/>
          <w:sz w:val="20"/>
          <w:szCs w:val="20"/>
        </w:rPr>
        <w:t>Aug 2023 – Oct 2024</w:t>
      </w:r>
    </w:p>
    <w:p w14:paraId="70C19C25" w14:textId="77777777" w:rsidR="00A3740B" w:rsidRPr="00A3740B" w:rsidRDefault="00A3740B" w:rsidP="00A3740B">
      <w:pPr>
        <w:numPr>
          <w:ilvl w:val="0"/>
          <w:numId w:val="1"/>
        </w:numPr>
        <w:tabs>
          <w:tab w:val="right" w:pos="11952"/>
        </w:tabs>
        <w:ind w:left="360"/>
        <w:rPr>
          <w:sz w:val="20"/>
          <w:szCs w:val="20"/>
          <w:lang w:val="en-GB"/>
        </w:rPr>
      </w:pPr>
      <w:r>
        <w:rPr>
          <w:sz w:val="20"/>
          <w:szCs w:val="20"/>
        </w:rPr>
        <w:t>Delivered 100% of HKMA regulatory mandates within 14 days by translating requirements into an implementation plan and coordinating internal teams and third-party vendors to ship Geo-IP fraud detection.</w:t>
      </w:r>
    </w:p>
    <w:p w14:paraId="4E901CF8" w14:textId="77777777" w:rsidR="00A3740B" w:rsidRPr="00A3740B" w:rsidRDefault="00A3740B" w:rsidP="00A3740B">
      <w:pPr>
        <w:numPr>
          <w:ilvl w:val="0"/>
          <w:numId w:val="1"/>
        </w:numPr>
        <w:tabs>
          <w:tab w:val="right" w:pos="11952"/>
        </w:tabs>
        <w:ind w:left="360"/>
        <w:rPr>
          <w:sz w:val="20"/>
          <w:szCs w:val="20"/>
          <w:lang w:val="en-GB"/>
        </w:rPr>
      </w:pPr>
      <w:r>
        <w:rPr>
          <w:sz w:val="20"/>
          <w:szCs w:val="20"/>
        </w:rPr>
        <w:t>Recovered 8 hours a week of manual reporting effort across 20 systems, roughly 400 hours a year, by deploying a centralised Grafana observability framework in place of hand-assembled reports.</w:t>
      </w:r>
    </w:p>
    <w:p w14:paraId="09B434BB" w14:textId="77777777" w:rsidR="00A3740B" w:rsidRPr="00A3740B" w:rsidRDefault="00A3740B" w:rsidP="00A3740B">
      <w:pPr>
        <w:numPr>
          <w:ilvl w:val="0"/>
          <w:numId w:val="1"/>
        </w:numPr>
        <w:tabs>
          <w:tab w:val="right" w:pos="11952"/>
        </w:tabs>
        <w:ind w:left="360"/>
        <w:rPr>
          <w:sz w:val="20"/>
          <w:szCs w:val="20"/>
          <w:lang w:val="en-GB"/>
        </w:rPr>
      </w:pPr>
      <w:r>
        <w:rPr>
          <w:sz w:val="20"/>
          <w:szCs w:val="20"/>
        </w:rPr>
        <w:t>Closed a 3-year incident-triage backlog by specifying and validating a Python anomaly-detection prototype with a developer, separating critical incidents from deployment noise across 50,000+ historical logs.</w:t>
      </w:r>
    </w:p>
    <w:p w14:paraId="6157AD38" w14:textId="77777777" w:rsidR="00A3740B" w:rsidRPr="00A3740B" w:rsidRDefault="00A3740B" w:rsidP="00A3740B">
      <w:pPr>
        <w:numPr>
          <w:ilvl w:val="0"/>
          <w:numId w:val="1"/>
        </w:numPr>
        <w:tabs>
          <w:tab w:val="right" w:pos="11952"/>
        </w:tabs>
        <w:ind w:left="360"/>
        <w:rPr>
          <w:sz w:val="20"/>
          <w:szCs w:val="20"/>
          <w:lang w:val="en-GB"/>
        </w:rPr>
      </w:pPr>
      <w:r>
        <w:rPr>
          <w:sz w:val="20"/>
          <w:szCs w:val="20"/>
        </w:rPr>
        <w:t>Closed requirements gaps before development by introducing a 7-question elicitation framework covering business objectives, success criteria and constraints, with follow-up stakeholder interviews before JIRA intake.</w:t>
      </w:r>
    </w:p>
    <w:p w14:paraId="7B9D1B86" w14:textId="77777777" w:rsidR="009D2939" w:rsidRPr="00C531DB" w:rsidRDefault="20193FD4" w:rsidP="5F93C12B">
      <w:pPr>
        <w:tabs>
          <w:tab w:val="right" w:pos="11952"/>
        </w:tabs>
        <w:rPr>
          <w:b/>
          <w:bCs/>
          <w:sz w:val="20"/>
          <w:szCs w:val="20"/>
          <w:lang w:val="en-GB"/>
        </w:rPr>
      </w:pPr>
      <w:r>
        <w:rPr>
          <w:b/>
          <w:sz w:val="20"/>
          <w:szCs w:val="20"/>
        </w:rPr>
        <w:t>Apple</w:t>
      </w:r>
      <w:r w:rsidR="0072247C">
        <w:rPr>
          <w:b/>
          <w:sz w:val="20"/>
          <w:szCs w:val="20"/>
        </w:rPr>
        <w:tab/>
      </w:r>
      <w:r>
        <w:rPr>
          <w:b/>
          <w:sz w:val="20"/>
          <w:szCs w:val="20"/>
        </w:rPr>
        <w:t>Hong Kong</w:t>
      </w:r>
    </w:p>
    <w:p w14:paraId="5535F03F" w14:textId="77777777" w:rsidR="001773F3" w:rsidRPr="003D1AF6" w:rsidRDefault="00CB0531" w:rsidP="003D1AF6">
      <w:pPr>
        <w:tabs>
          <w:tab w:val="left" w:pos="0"/>
          <w:tab w:val="right" w:pos="11952"/>
        </w:tabs>
        <w:rPr>
          <w:i/>
          <w:iCs/>
          <w:sz w:val="20"/>
          <w:szCs w:val="20"/>
          <w:lang w:val="en-GB"/>
        </w:rPr>
      </w:pPr>
      <w:r>
        <w:rPr>
          <w:i/>
          <w:sz w:val="20"/>
          <w:szCs w:val="20"/>
        </w:rPr>
        <w:t>Operation Data Analyst</w:t>
      </w:r>
      <w:r w:rsidR="0072247C">
        <w:rPr>
          <w:i/>
          <w:sz w:val="20"/>
          <w:szCs w:val="20"/>
        </w:rPr>
        <w:tab/>
      </w:r>
      <w:r>
        <w:rPr>
          <w:i/>
          <w:sz w:val="20"/>
          <w:szCs w:val="20"/>
        </w:rPr>
        <w:t>Mar 2021 – Aug 2023</w:t>
      </w:r>
    </w:p>
    <w:p w14:paraId="114E7170" w14:textId="77777777" w:rsidR="00A3740B" w:rsidRPr="00A3740B" w:rsidRDefault="00A3740B" w:rsidP="00A3740B">
      <w:pPr>
        <w:numPr>
          <w:ilvl w:val="0"/>
          <w:numId w:val="1"/>
        </w:numPr>
        <w:tabs>
          <w:tab w:val="right" w:pos="11952"/>
        </w:tabs>
        <w:ind w:left="360"/>
        <w:rPr>
          <w:sz w:val="20"/>
          <w:szCs w:val="20"/>
          <w:lang w:val="en-GB"/>
        </w:rPr>
      </w:pPr>
      <w:r>
        <w:rPr>
          <w:sz w:val="20"/>
          <w:szCs w:val="20"/>
        </w:rPr>
        <w:t>Eliminated roughly 1,500 manual hours a year across 6 flagship stores by replacing weekly data entry with a self-maintaining reporting setup that gave regional directors current labour data.</w:t>
      </w:r>
    </w:p>
    <w:p w14:paraId="09629348" w14:textId="77777777" w:rsidR="00A3740B" w:rsidRPr="00A3740B" w:rsidRDefault="00A3740B" w:rsidP="00A3740B">
      <w:pPr>
        <w:numPr>
          <w:ilvl w:val="0"/>
          <w:numId w:val="1"/>
        </w:numPr>
        <w:tabs>
          <w:tab w:val="right" w:pos="11952"/>
        </w:tabs>
        <w:ind w:left="360"/>
        <w:rPr>
          <w:sz w:val="20"/>
          <w:szCs w:val="20"/>
          <w:lang w:val="en-GB"/>
        </w:rPr>
      </w:pPr>
      <w:r>
        <w:rPr>
          <w:sz w:val="20"/>
          <w:szCs w:val="20"/>
        </w:rPr>
        <w:t>Recovered 400+ leadership hours a year by replacing an 8-hour weekly interruption drain with a structured digital ticketing queue adopted store-wide.</w:t>
      </w:r>
    </w:p>
    <w:p w14:paraId="25B8F079" w14:textId="77777777" w:rsidR="00A3740B" w:rsidRPr="00A3740B" w:rsidRDefault="00A3740B" w:rsidP="00A3740B">
      <w:pPr>
        <w:numPr>
          <w:ilvl w:val="0"/>
          <w:numId w:val="1"/>
        </w:numPr>
        <w:tabs>
          <w:tab w:val="right" w:pos="11952"/>
        </w:tabs>
        <w:ind w:left="360"/>
        <w:rPr>
          <w:sz w:val="20"/>
          <w:szCs w:val="20"/>
          <w:lang w:val="en-GB"/>
        </w:rPr>
      </w:pPr>
      <w:r>
        <w:rPr>
          <w:sz w:val="20"/>
          <w:szCs w:val="20"/>
        </w:rPr>
        <w:t>Secured reporting-tool adoption from all 6 flagship store leaders by demonstrating their own use cases and explaining daily upkeep before handing over ownership.</w:t>
      </w:r>
    </w:p>
    <w:p w14:paraId="42EE1817" w14:textId="77777777" w:rsidR="009D2939" w:rsidRPr="00C531DB" w:rsidRDefault="20193FD4" w:rsidP="5F93C12B">
      <w:pPr>
        <w:tabs>
          <w:tab w:val="right" w:pos="11952"/>
        </w:tabs>
        <w:rPr>
          <w:b/>
          <w:bCs/>
          <w:sz w:val="20"/>
          <w:szCs w:val="20"/>
          <w:lang w:val="en-GB"/>
        </w:rPr>
      </w:pPr>
      <w:r>
        <w:rPr>
          <w:b/>
          <w:sz w:val="20"/>
          <w:szCs w:val="20"/>
        </w:rPr>
        <w:t>Apple</w:t>
      </w:r>
      <w:r w:rsidR="0072247C">
        <w:rPr>
          <w:b/>
          <w:sz w:val="20"/>
          <w:szCs w:val="20"/>
        </w:rPr>
        <w:tab/>
      </w:r>
      <w:r>
        <w:rPr>
          <w:b/>
          <w:sz w:val="20"/>
          <w:szCs w:val="20"/>
        </w:rPr>
        <w:t>Hong Kong</w:t>
      </w:r>
    </w:p>
    <w:p w14:paraId="431F04CB" w14:textId="77777777" w:rsidR="001773F3" w:rsidRPr="003D1AF6" w:rsidRDefault="00CB0531" w:rsidP="003D1AF6">
      <w:pPr>
        <w:tabs>
          <w:tab w:val="left" w:pos="0"/>
          <w:tab w:val="right" w:pos="11952"/>
        </w:tabs>
        <w:rPr>
          <w:i/>
          <w:iCs/>
          <w:sz w:val="20"/>
          <w:szCs w:val="20"/>
          <w:lang w:val="en-GB"/>
        </w:rPr>
      </w:pPr>
      <w:r>
        <w:rPr>
          <w:i/>
          <w:sz w:val="20"/>
          <w:szCs w:val="20"/>
        </w:rPr>
        <w:t>Business Expert</w:t>
      </w:r>
      <w:r w:rsidR="0072247C">
        <w:rPr>
          <w:i/>
          <w:sz w:val="20"/>
          <w:szCs w:val="20"/>
        </w:rPr>
        <w:tab/>
      </w:r>
      <w:r>
        <w:rPr>
          <w:i/>
          <w:sz w:val="20"/>
          <w:szCs w:val="20"/>
        </w:rPr>
        <w:t>Jan 2020 – Mar 2021</w:t>
      </w:r>
    </w:p>
    <w:p w14:paraId="1807C2CE" w14:textId="77777777" w:rsidR="00A3740B" w:rsidRPr="00A3740B" w:rsidRDefault="00A3740B" w:rsidP="00A3740B">
      <w:pPr>
        <w:numPr>
          <w:ilvl w:val="0"/>
          <w:numId w:val="1"/>
        </w:numPr>
        <w:tabs>
          <w:tab w:val="right" w:pos="11952"/>
        </w:tabs>
        <w:ind w:left="360"/>
        <w:rPr>
          <w:sz w:val="20"/>
          <w:szCs w:val="20"/>
          <w:lang w:val="en-GB"/>
        </w:rPr>
      </w:pPr>
      <w:r>
        <w:rPr>
          <w:sz w:val="20"/>
          <w:szCs w:val="20"/>
        </w:rPr>
        <w:t>Generated GBP 350,000 in new B2B pipeline across 50+ accounts by conducting customer discovery, positioning solutions and qualifying opportunities before handover to corporate sales.</w:t>
      </w:r>
    </w:p>
    <w:p w14:paraId="7CC91141" w14:textId="77777777" w:rsidR="00A3740B" w:rsidRPr="00A3740B" w:rsidRDefault="00A3740B" w:rsidP="00A3740B">
      <w:pPr>
        <w:numPr>
          <w:ilvl w:val="0"/>
          <w:numId w:val="1"/>
        </w:numPr>
        <w:tabs>
          <w:tab w:val="right" w:pos="11952"/>
        </w:tabs>
        <w:ind w:left="360"/>
        <w:rPr>
          <w:sz w:val="20"/>
          <w:szCs w:val="20"/>
          <w:lang w:val="en-GB"/>
        </w:rPr>
      </w:pPr>
      <w:r>
        <w:rPr>
          <w:sz w:val="20"/>
          <w:szCs w:val="20"/>
        </w:rPr>
        <w:t>Closed a GBP 50,000 broadcaster deal over 3 months by developing a walk-in enquiry into a qualified opportunity, providing technical support and addressing device-management concerns with an MDM solution.</w:t>
      </w:r>
    </w:p>
    <w:p w14:paraId="48A7E233" w14:textId="77777777" w:rsidR="00A3740B" w:rsidRPr="00A3740B" w:rsidRDefault="00A3740B" w:rsidP="00A3740B">
      <w:pPr>
        <w:numPr>
          <w:ilvl w:val="0"/>
          <w:numId w:val="1"/>
        </w:numPr>
        <w:tabs>
          <w:tab w:val="right" w:pos="11952"/>
        </w:tabs>
        <w:ind w:left="360"/>
        <w:rPr>
          <w:sz w:val="20"/>
          <w:szCs w:val="20"/>
          <w:lang w:val="en-GB"/>
        </w:rPr>
      </w:pPr>
      <w:r>
        <w:rPr>
          <w:sz w:val="20"/>
          <w:szCs w:val="20"/>
        </w:rPr>
        <w:t>Returned 5 hours a week to leadership and resolved peak-time scheduling conflicts for a 200+ person workforce by building a capacity model from staffing and customer-traffic data.</w:t>
      </w:r>
    </w:p>
    <w:p w14:paraId="668436F6" w14:textId="77777777" w:rsidR="009D2939" w:rsidRPr="00C531DB" w:rsidRDefault="00894E26">
      <w:pPr>
        <w:pBdr>
          <w:bottom w:val="single" w:sz="4" w:space="1" w:color="000000"/>
        </w:pBdr>
        <w:jc w:val="center"/>
        <w:rPr>
          <w:b/>
          <w:sz w:val="20"/>
          <w:szCs w:val="20"/>
          <w:lang w:val="en-GB"/>
        </w:rPr>
      </w:pPr>
      <w:r w:rsidRPr="00C531DB">
        <w:rPr>
          <w:b/>
          <w:sz w:val="20"/>
          <w:szCs w:val="20"/>
          <w:lang w:val="en-GB"/>
        </w:rPr>
        <w:t>EDUCATION</w:t>
      </w:r>
    </w:p>
    <w:p w14:paraId="793D6FBA" w14:textId="1830971D" w:rsidR="009D2939" w:rsidRPr="00C531DB" w:rsidRDefault="00BF4542">
      <w:pPr>
        <w:tabs>
          <w:tab w:val="right" w:pos="11952"/>
        </w:tabs>
        <w:rPr>
          <w:b/>
          <w:sz w:val="20"/>
          <w:szCs w:val="20"/>
          <w:lang w:val="en-GB"/>
        </w:rPr>
      </w:pPr>
      <w:r w:rsidRPr="00C531DB">
        <w:rPr>
          <w:b/>
          <w:sz w:val="20"/>
          <w:szCs w:val="20"/>
          <w:lang w:val="en-GB"/>
        </w:rPr>
        <w:t>University of Exeter</w:t>
      </w:r>
      <w:r w:rsidR="0072247C">
        <w:rPr>
          <w:b/>
          <w:sz w:val="20"/>
          <w:szCs w:val="20"/>
          <w:lang w:val="en-GB"/>
        </w:rPr>
        <w:tab/>
      </w:r>
      <w:r w:rsidRPr="00C531DB">
        <w:rPr>
          <w:b/>
          <w:sz w:val="20"/>
          <w:szCs w:val="20"/>
          <w:lang w:val="en-GB"/>
        </w:rPr>
        <w:t>Exeter, United Kingdom</w:t>
      </w:r>
    </w:p>
    <w:p w14:paraId="44F43625" w14:textId="77777777" w:rsidR="009D2939" w:rsidRPr="00C531DB" w:rsidRDefault="00BF4542">
      <w:pPr>
        <w:tabs>
          <w:tab w:val="right" w:pos="11952"/>
        </w:tabs>
        <w:rPr>
          <w:i/>
          <w:sz w:val="20"/>
          <w:szCs w:val="20"/>
          <w:lang w:val="en-GB"/>
        </w:rPr>
      </w:pPr>
      <w:r w:rsidRPr="00C531DB">
        <w:rPr>
          <w:i/>
          <w:sz w:val="20"/>
          <w:szCs w:val="20"/>
          <w:lang w:val="en-GB"/>
        </w:rPr>
        <w:t>Master of Business Analytics</w:t>
      </w:r>
      <w:r w:rsidRPr="00C531DB">
        <w:rPr>
          <w:i/>
          <w:sz w:val="20"/>
          <w:szCs w:val="20"/>
          <w:lang w:val="en-GB"/>
        </w:rPr>
        <w:tab/>
        <w:t xml:space="preserve">       Oct. 2024 – Dec. 2025</w:t>
      </w:r>
    </w:p>
    <w:p w14:paraId="67CE01C8" w14:textId="72A9E71A" w:rsidR="0023612A" w:rsidRPr="00C531DB" w:rsidRDefault="00BC2BC7" w:rsidP="5F93C12B">
      <w:pPr>
        <w:numPr>
          <w:ilvl w:val="0"/>
          <w:numId w:val="1"/>
        </w:numPr>
        <w:pBdr>
          <w:top w:val="nil"/>
          <w:left w:val="nil"/>
          <w:bottom w:val="nil"/>
          <w:right w:val="nil"/>
          <w:between w:val="nil"/>
        </w:pBdr>
        <w:tabs>
          <w:tab w:val="right" w:pos="11952"/>
        </w:tabs>
        <w:ind w:left="270" w:hanging="270"/>
        <w:rPr>
          <w:color w:val="000000" w:themeColor="text1"/>
          <w:sz w:val="20"/>
          <w:szCs w:val="20"/>
          <w:lang w:val="en-GB"/>
        </w:rPr>
      </w:pPr>
      <w:r w:rsidRPr="00C531DB">
        <w:rPr>
          <w:b/>
          <w:bCs/>
          <w:color w:val="000000" w:themeColor="text1"/>
          <w:sz w:val="20"/>
          <w:szCs w:val="20"/>
          <w:lang w:val="en-GB"/>
        </w:rPr>
        <w:t>Merit</w:t>
      </w:r>
      <w:r w:rsidR="009C1755">
        <w:rPr>
          <w:b/>
          <w:bCs/>
          <w:color w:val="000000" w:themeColor="text1"/>
          <w:sz w:val="20"/>
          <w:szCs w:val="20"/>
          <w:lang w:val="en-GB"/>
        </w:rPr>
        <w:t xml:space="preserve"> (top 10% of class)</w:t>
      </w:r>
    </w:p>
    <w:p w14:paraId="2C390298" w14:textId="019F0DA0" w:rsidR="009D2939" w:rsidRPr="00C531DB" w:rsidRDefault="00BF4542">
      <w:pPr>
        <w:tabs>
          <w:tab w:val="right" w:pos="11952"/>
        </w:tabs>
        <w:rPr>
          <w:b/>
          <w:sz w:val="20"/>
          <w:szCs w:val="20"/>
          <w:lang w:val="en-GB"/>
        </w:rPr>
      </w:pPr>
      <w:r w:rsidRPr="00C531DB">
        <w:rPr>
          <w:b/>
          <w:sz w:val="20"/>
          <w:szCs w:val="20"/>
          <w:lang w:val="en-GB"/>
        </w:rPr>
        <w:t xml:space="preserve">Hang Seng University </w:t>
      </w:r>
      <w:r w:rsidR="00221310" w:rsidRPr="00C531DB">
        <w:rPr>
          <w:b/>
          <w:sz w:val="20"/>
          <w:szCs w:val="20"/>
          <w:lang w:val="en-GB"/>
        </w:rPr>
        <w:t>Hong Kong</w:t>
      </w:r>
      <w:r w:rsidR="0072247C">
        <w:rPr>
          <w:b/>
          <w:sz w:val="20"/>
          <w:szCs w:val="20"/>
          <w:lang w:val="en-GB"/>
        </w:rPr>
        <w:tab/>
      </w:r>
      <w:r w:rsidR="005F2925" w:rsidRPr="00C531DB">
        <w:rPr>
          <w:b/>
          <w:sz w:val="20"/>
          <w:szCs w:val="20"/>
          <w:lang w:val="en-GB"/>
        </w:rPr>
        <w:t>Hong Kong</w:t>
      </w:r>
    </w:p>
    <w:p w14:paraId="222547F4" w14:textId="77777777" w:rsidR="000D06A8" w:rsidRDefault="13C1BB05" w:rsidP="006B2032">
      <w:pPr>
        <w:tabs>
          <w:tab w:val="right" w:pos="11952"/>
        </w:tabs>
        <w:rPr>
          <w:i/>
          <w:iCs/>
          <w:sz w:val="20"/>
          <w:szCs w:val="20"/>
          <w:lang w:val="en-GB"/>
        </w:rPr>
      </w:pPr>
      <w:r w:rsidRPr="00C531DB">
        <w:rPr>
          <w:i/>
          <w:iCs/>
          <w:sz w:val="20"/>
          <w:szCs w:val="20"/>
          <w:lang w:val="en-GB"/>
        </w:rPr>
        <w:t>BSc Information Technology</w:t>
      </w:r>
      <w:r w:rsidR="00221310" w:rsidRPr="00C531DB">
        <w:rPr>
          <w:i/>
          <w:iCs/>
          <w:sz w:val="20"/>
          <w:szCs w:val="20"/>
          <w:lang w:val="en-GB"/>
        </w:rPr>
        <w:tab/>
      </w:r>
      <w:r w:rsidRPr="00C531DB">
        <w:rPr>
          <w:i/>
          <w:iCs/>
          <w:sz w:val="20"/>
          <w:szCs w:val="20"/>
          <w:lang w:val="en-GB"/>
        </w:rPr>
        <w:t>Sep. 2018 – Se</w:t>
      </w:r>
      <w:r w:rsidR="00221310" w:rsidRPr="00C531DB">
        <w:rPr>
          <w:i/>
          <w:iCs/>
          <w:sz w:val="20"/>
          <w:szCs w:val="20"/>
          <w:lang w:val="en-GB"/>
        </w:rPr>
        <w:t>p.</w:t>
      </w:r>
      <w:r w:rsidRPr="00C531DB">
        <w:rPr>
          <w:i/>
          <w:iCs/>
          <w:sz w:val="20"/>
          <w:szCs w:val="20"/>
          <w:lang w:val="en-GB"/>
        </w:rPr>
        <w:t xml:space="preserve"> 202</w:t>
      </w:r>
      <w:r w:rsidR="00221310" w:rsidRPr="00C531DB">
        <w:rPr>
          <w:i/>
          <w:iCs/>
          <w:sz w:val="20"/>
          <w:szCs w:val="20"/>
          <w:lang w:val="en-GB"/>
        </w:rPr>
        <w:t>2</w:t>
      </w:r>
    </w:p>
    <w:p w14:paraId="1C70A489" w14:textId="77777777" w:rsidR="000D06A8" w:rsidRPr="000D06A8" w:rsidRDefault="000D06A8" w:rsidP="000D06A8">
      <w:pPr>
        <w:tabs>
          <w:tab w:val="right" w:pos="11952"/>
        </w:tabs>
        <w:rPr>
          <w:b/>
          <w:sz w:val="20"/>
          <w:szCs w:val="20"/>
          <w:lang w:val="en-GB"/>
        </w:rPr>
      </w:pPr>
      <w:r>
        <w:rPr>
          <w:sz w:val="20"/>
          <w:szCs w:val="20"/>
          <w:lang w:val="en-GB"/>
        </w:rPr>
        <w:t>MSc project: Audited an AI credit-scoring model for fairness and interpretability, using SHAP reports to explain model decisions to non-technical stakeholders.</w:t>
      </w:r>
    </w:p>
    <w:p w14:paraId="3FA027DA" w14:textId="77777777" w:rsidR="009D2939" w:rsidRPr="00C531DB" w:rsidRDefault="00894E26">
      <w:pPr>
        <w:pBdr>
          <w:top w:val="nil"/>
          <w:left w:val="nil"/>
          <w:bottom w:val="single" w:sz="4" w:space="1" w:color="000000"/>
          <w:right w:val="nil"/>
          <w:between w:val="nil"/>
        </w:pBdr>
        <w:tabs>
          <w:tab w:val="left" w:pos="270"/>
          <w:tab w:val="right" w:pos="11952"/>
        </w:tabs>
        <w:ind w:left="288" w:hanging="288"/>
        <w:jc w:val="center"/>
        <w:rPr>
          <w:b/>
          <w:color w:val="000000"/>
          <w:sz w:val="20"/>
          <w:szCs w:val="20"/>
          <w:lang w:val="en-GB"/>
        </w:rPr>
      </w:pPr>
      <w:r w:rsidRPr="00C531DB">
        <w:rPr>
          <w:b/>
          <w:color w:val="000000"/>
          <w:sz w:val="20"/>
          <w:szCs w:val="20"/>
          <w:lang w:val="en-GB"/>
        </w:rPr>
        <w:t>ADDITIONAL INFORMATION</w:t>
      </w:r>
    </w:p>
    <w:p w14:paraId="7E25A0BF" w14:textId="77777777" w:rsidR="009D2939" w:rsidRPr="00C531DB" w:rsidRDefault="00894E26">
      <w:pPr>
        <w:numPr>
          <w:ilvl w:val="0"/>
          <w:numId w:val="2"/>
        </w:numPr>
        <w:tabs>
          <w:tab w:val="right" w:pos="11952"/>
        </w:tabs>
        <w:ind w:left="270" w:hanging="270"/>
        <w:rPr>
          <w:sz w:val="20"/>
          <w:szCs w:val="20"/>
          <w:lang w:val="en-GB"/>
        </w:rPr>
      </w:pPr>
      <w:r w:rsidRPr="00C531DB">
        <w:rPr>
          <w:b/>
          <w:sz w:val="20"/>
          <w:szCs w:val="20"/>
          <w:lang w:val="en-GB"/>
        </w:rPr>
        <w:t>Languages: English (fluent), Cantonese (native), Mandarin (native)</w:t>
      </w:r>
    </w:p>
    <w:p w14:paraId="0494B554" w14:textId="77777777" w:rsidR="001B4568" w:rsidRPr="001B4568" w:rsidRDefault="00221310" w:rsidP="00993A84">
      <w:pPr>
        <w:numPr>
          <w:ilvl w:val="0"/>
          <w:numId w:val="2"/>
        </w:numPr>
        <w:tabs>
          <w:tab w:val="right" w:pos="11952"/>
        </w:tabs>
        <w:ind w:left="270" w:hanging="270"/>
        <w:rPr>
          <w:sz w:val="20"/>
          <w:szCs w:val="20"/>
          <w:lang w:val="en-GB"/>
        </w:rPr>
      </w:pPr>
      <w:r w:rsidRPr="001B4568">
        <w:rPr>
          <w:b/>
          <w:bCs/>
          <w:sz w:val="20"/>
          <w:szCs w:val="20"/>
          <w:lang w:val="en-GB"/>
        </w:rPr>
        <w:t>Skills: Customer discovery, requirements analysis, solution feasibility, demonstrations, value selling, stakeholder coordination, Python (pandas, data analysis), SQL, Grafana, Power BI, VBA, JIRA</w:t>
      </w:r>
    </w:p>
    <w:p w14:paraId="57FD073E" w14:textId="77777777" w:rsidR="009D2939" w:rsidRPr="001B4568" w:rsidRDefault="00894E26" w:rsidP="00993A84">
      <w:pPr>
        <w:numPr>
          <w:ilvl w:val="0"/>
          <w:numId w:val="2"/>
        </w:numPr>
        <w:tabs>
          <w:tab w:val="right" w:pos="11952"/>
        </w:tabs>
        <w:ind w:left="270" w:hanging="270"/>
        <w:rPr>
          <w:sz w:val="20"/>
          <w:szCs w:val="20"/>
          <w:lang w:val="en-GB"/>
        </w:rPr>
      </w:pPr>
      <w:r w:rsidRPr="001B4568">
        <w:rPr>
          <w:bCs/>
          <w:sz w:val="20"/>
          <w:szCs w:val="20"/>
          <w:lang w:val="en-GB"/>
        </w:rPr>
        <w:t>Interests: Enterprise cloud solutions, responsible AI, consultative presales</w:t>
      </w:r>
    </w:p>
    <w:sectPr w:rsidR="009D2939" w:rsidRPr="001B4568">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94440CD"/>
    <w:multiLevelType w:val="multilevel"/>
    <w:tmpl w:val="73E6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86951"/>
    <w:multiLevelType w:val="multilevel"/>
    <w:tmpl w:val="13A4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831B0"/>
    <w:multiLevelType w:val="multilevel"/>
    <w:tmpl w:val="8E96BB0C"/>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2970AE8"/>
    <w:multiLevelType w:val="multilevel"/>
    <w:tmpl w:val="BDFAD080"/>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97245970">
    <w:abstractNumId w:val="3"/>
  </w:num>
  <w:num w:numId="2" w16cid:durableId="613362418">
    <w:abstractNumId w:val="4"/>
  </w:num>
  <w:num w:numId="3" w16cid:durableId="8876943">
    <w:abstractNumId w:val="1"/>
  </w:num>
  <w:num w:numId="4" w16cid:durableId="747076332">
    <w:abstractNumId w:val="2"/>
  </w:num>
  <w:num w:numId="5" w16cid:durableId="922683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939"/>
    <w:rsid w:val="00045FDA"/>
    <w:rsid w:val="000531B5"/>
    <w:rsid w:val="0006160F"/>
    <w:rsid w:val="00063CB9"/>
    <w:rsid w:val="0007540F"/>
    <w:rsid w:val="000D06A8"/>
    <w:rsid w:val="000F013E"/>
    <w:rsid w:val="00103AD8"/>
    <w:rsid w:val="00123CAF"/>
    <w:rsid w:val="001400FF"/>
    <w:rsid w:val="00166807"/>
    <w:rsid w:val="001773F3"/>
    <w:rsid w:val="001B4568"/>
    <w:rsid w:val="001F423D"/>
    <w:rsid w:val="00221310"/>
    <w:rsid w:val="0023541E"/>
    <w:rsid w:val="0023612A"/>
    <w:rsid w:val="00291E19"/>
    <w:rsid w:val="002A2AF5"/>
    <w:rsid w:val="002B6F11"/>
    <w:rsid w:val="002C7C44"/>
    <w:rsid w:val="002E0614"/>
    <w:rsid w:val="00324A57"/>
    <w:rsid w:val="00344FAD"/>
    <w:rsid w:val="00361240"/>
    <w:rsid w:val="00374B0A"/>
    <w:rsid w:val="003814EB"/>
    <w:rsid w:val="003B47B9"/>
    <w:rsid w:val="003D1AF6"/>
    <w:rsid w:val="00437D14"/>
    <w:rsid w:val="00460C9E"/>
    <w:rsid w:val="00464AB0"/>
    <w:rsid w:val="00465D61"/>
    <w:rsid w:val="00482307"/>
    <w:rsid w:val="004B0A0F"/>
    <w:rsid w:val="004B6D60"/>
    <w:rsid w:val="004E1A93"/>
    <w:rsid w:val="00512CA8"/>
    <w:rsid w:val="00530C9E"/>
    <w:rsid w:val="005769E0"/>
    <w:rsid w:val="005B5B07"/>
    <w:rsid w:val="005C2EA9"/>
    <w:rsid w:val="005F2925"/>
    <w:rsid w:val="005F435F"/>
    <w:rsid w:val="005F64DB"/>
    <w:rsid w:val="00685664"/>
    <w:rsid w:val="006B2032"/>
    <w:rsid w:val="006E61BB"/>
    <w:rsid w:val="006F0B78"/>
    <w:rsid w:val="0072247C"/>
    <w:rsid w:val="00725627"/>
    <w:rsid w:val="007458DB"/>
    <w:rsid w:val="00753A30"/>
    <w:rsid w:val="007643C6"/>
    <w:rsid w:val="007D441A"/>
    <w:rsid w:val="007F6258"/>
    <w:rsid w:val="00807292"/>
    <w:rsid w:val="0084013A"/>
    <w:rsid w:val="00844569"/>
    <w:rsid w:val="00894E26"/>
    <w:rsid w:val="00900D94"/>
    <w:rsid w:val="009434A3"/>
    <w:rsid w:val="00993A84"/>
    <w:rsid w:val="009B0CAC"/>
    <w:rsid w:val="009B0DB1"/>
    <w:rsid w:val="009C1755"/>
    <w:rsid w:val="009C4ED1"/>
    <w:rsid w:val="009D14C0"/>
    <w:rsid w:val="009D2939"/>
    <w:rsid w:val="00A06B69"/>
    <w:rsid w:val="00A264D9"/>
    <w:rsid w:val="00A3740B"/>
    <w:rsid w:val="00A5318A"/>
    <w:rsid w:val="00A605E3"/>
    <w:rsid w:val="00A71473"/>
    <w:rsid w:val="00A96F1E"/>
    <w:rsid w:val="00AA03A3"/>
    <w:rsid w:val="00AB3D55"/>
    <w:rsid w:val="00B35DF5"/>
    <w:rsid w:val="00B73EC6"/>
    <w:rsid w:val="00BC2BC7"/>
    <w:rsid w:val="00BF4542"/>
    <w:rsid w:val="00C531DB"/>
    <w:rsid w:val="00C87CE5"/>
    <w:rsid w:val="00C918B4"/>
    <w:rsid w:val="00CB0531"/>
    <w:rsid w:val="00D13B46"/>
    <w:rsid w:val="00D26DAC"/>
    <w:rsid w:val="00D522DD"/>
    <w:rsid w:val="00DD2DE2"/>
    <w:rsid w:val="00E026A1"/>
    <w:rsid w:val="00E87C6B"/>
    <w:rsid w:val="00EA1030"/>
    <w:rsid w:val="00EE71D7"/>
    <w:rsid w:val="00F91ECF"/>
    <w:rsid w:val="00FA19F5"/>
    <w:rsid w:val="00FF04D1"/>
    <w:rsid w:val="00FF2884"/>
    <w:rsid w:val="017342AE"/>
    <w:rsid w:val="06813F28"/>
    <w:rsid w:val="076B3DB7"/>
    <w:rsid w:val="08BCDC7A"/>
    <w:rsid w:val="0D87E506"/>
    <w:rsid w:val="0DA925E2"/>
    <w:rsid w:val="0DB50896"/>
    <w:rsid w:val="0E1C1D56"/>
    <w:rsid w:val="11641ACE"/>
    <w:rsid w:val="13C1BB05"/>
    <w:rsid w:val="13F7D428"/>
    <w:rsid w:val="14D69A6A"/>
    <w:rsid w:val="1AF3A7F0"/>
    <w:rsid w:val="1BBCAE49"/>
    <w:rsid w:val="1F1859AD"/>
    <w:rsid w:val="20193FD4"/>
    <w:rsid w:val="2175FB3E"/>
    <w:rsid w:val="21BB1D0C"/>
    <w:rsid w:val="248C3B52"/>
    <w:rsid w:val="250F6769"/>
    <w:rsid w:val="26AA45A8"/>
    <w:rsid w:val="2816A7E8"/>
    <w:rsid w:val="29FF1B5A"/>
    <w:rsid w:val="2B1F9A8A"/>
    <w:rsid w:val="2C9E1B3C"/>
    <w:rsid w:val="2F6F338D"/>
    <w:rsid w:val="2FE69AD5"/>
    <w:rsid w:val="307DA5E9"/>
    <w:rsid w:val="35AD001A"/>
    <w:rsid w:val="3659836A"/>
    <w:rsid w:val="3A3DC36A"/>
    <w:rsid w:val="3BC69E45"/>
    <w:rsid w:val="3C8AEFA3"/>
    <w:rsid w:val="42698B9A"/>
    <w:rsid w:val="42980574"/>
    <w:rsid w:val="42C32C83"/>
    <w:rsid w:val="482993A5"/>
    <w:rsid w:val="4B6A4BFD"/>
    <w:rsid w:val="4D063DA0"/>
    <w:rsid w:val="4F5BE0E1"/>
    <w:rsid w:val="4FD600AA"/>
    <w:rsid w:val="50833D73"/>
    <w:rsid w:val="5141D05F"/>
    <w:rsid w:val="5210E74C"/>
    <w:rsid w:val="53FA0DC1"/>
    <w:rsid w:val="56633EDF"/>
    <w:rsid w:val="5F3F1834"/>
    <w:rsid w:val="5F93C12B"/>
    <w:rsid w:val="640D62A7"/>
    <w:rsid w:val="6B45022C"/>
    <w:rsid w:val="6B9EEB8B"/>
    <w:rsid w:val="7003FF93"/>
    <w:rsid w:val="70A4341F"/>
    <w:rsid w:val="72053DDF"/>
    <w:rsid w:val="77214952"/>
    <w:rsid w:val="78C48026"/>
  </w:rsids>
  <m:mathPr>
    <m:mathFont m:val="Cambria Math"/>
    <m:brkBin m:val="before"/>
    <m:brkBinSub m:val="--"/>
    <m:smallFrac m:val="0"/>
    <m:dispDef/>
    <m:lMargin m:val="0"/>
    <m:rMargin m:val="0"/>
    <m:defJc m:val="centerGroup"/>
    <m:wrapIndent m:val="1440"/>
    <m:intLim m:val="subSup"/>
    <m:naryLim m:val="undOvr"/>
  </m:mathPr>
  <w:themeFontLang w:val="en-IN"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C699E"/>
  <w15:docId w15:val="{FC61954D-71FB-4DB7-89C6-792A4B810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5F2925"/>
    <w:rPr>
      <w:color w:val="0000FF" w:themeColor="hyperlink"/>
      <w:u w:val="single"/>
    </w:rPr>
  </w:style>
  <w:style w:type="character" w:styleId="UnresolvedMention">
    <w:name w:val="Unresolved Mention"/>
    <w:basedOn w:val="DefaultParagraphFont"/>
    <w:uiPriority w:val="99"/>
    <w:semiHidden/>
    <w:unhideWhenUsed/>
    <w:rsid w:val="005F2925"/>
    <w:rPr>
      <w:color w:val="605E5C"/>
      <w:shd w:val="clear" w:color="auto" w:fill="E1DFDD"/>
    </w:rPr>
  </w:style>
  <w:style w:type="paragraph" w:styleId="NormalWeb">
    <w:name w:val="Normal (Web)"/>
    <w:basedOn w:val="Normal"/>
    <w:uiPriority w:val="99"/>
    <w:semiHidden/>
    <w:unhideWhenUsed/>
    <w:rsid w:val="00BC2BC7"/>
    <w:rPr>
      <w:rFonts w:ascii="Times New Roman" w:hAnsi="Times New Roman" w:cs="Times New Roman"/>
    </w:rPr>
  </w:style>
  <w:style w:type="paragraph" w:styleId="ListParagraph">
    <w:name w:val="List Paragraph"/>
    <w:basedOn w:val="Normal"/>
    <w:uiPriority w:val="34"/>
    <w:qFormat/>
    <w:rsid w:val="00530C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nkedin.com/in/kessog-chan/" TargetMode="External"/><Relationship Id="rId5" Type="http://schemas.openxmlformats.org/officeDocument/2006/relationships/hyperlink" Target="mailto:kesschan.kc@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1</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jindal</dc:creator>
  <cp:keywords/>
  <dc:description/>
  <cp:lastModifiedBy>Kessog Chan</cp:lastModifiedBy>
  <cp:revision>209</cp:revision>
  <dcterms:created xsi:type="dcterms:W3CDTF">2026-01-19T10:48:00Z</dcterms:created>
  <dcterms:modified xsi:type="dcterms:W3CDTF">2026-10-09T09:58:00Z</dcterms:modified>
  <dc:identifier/>
  <dc:language/>
</cp:coreProperties>
</file>