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  <w:id w:val="147473771"/>
        <w:docPartObj>
          <w:docPartGallery w:val="Table of Contents"/>
          <w:docPartUnique/>
        </w:docPartObj>
      </w:sdtPr>
      <w:sdtEndPr>
        <w:rPr>
          <w:rFonts w:hint="eastAsia"/>
          <w:bCs w:val="0"/>
          <w:sz w:val="44"/>
          <w:szCs w:val="32"/>
        </w:rPr>
      </w:sdtEndPr>
      <w:sdtContent>
        <w:p w:rsidR="000529F0" w:rsidRDefault="000529F0" w:rsidP="000529F0">
          <w:pPr>
            <w:spacing w:beforeLines="100" w:before="240" w:afterLines="200" w:after="480" w:line="300" w:lineRule="auto"/>
            <w:jc w:val="center"/>
            <w:rPr>
              <w:rFonts w:ascii="Times New Roman" w:eastAsia="宋体" w:hAnsi="Times New Roman" w:cs="Times New Roman"/>
            </w:rPr>
          </w:pPr>
          <w:r>
            <w:rPr>
              <w:rFonts w:ascii="Times New Roman" w:eastAsia="宋体" w:hAnsi="Times New Roman" w:cs="Times New Roman"/>
              <w:b/>
              <w:sz w:val="30"/>
            </w:rPr>
            <w:t>目录</w:t>
          </w:r>
        </w:p>
        <w:p w:rsidR="000529F0" w:rsidRDefault="000529F0" w:rsidP="000529F0">
          <w:pPr>
            <w:pStyle w:val="1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r>
            <w:rPr>
              <w:rFonts w:ascii="Times New Roman" w:eastAsia="宋体" w:hAnsi="Times New Roman" w:cs="Times New Roman" w:hint="eastAsia"/>
              <w:b/>
              <w:sz w:val="32"/>
              <w:szCs w:val="32"/>
            </w:rPr>
            <w:fldChar w:fldCharType="begin"/>
          </w:r>
          <w:r>
            <w:rPr>
              <w:rFonts w:ascii="Times New Roman" w:eastAsia="宋体" w:hAnsi="Times New Roman" w:cs="Times New Roman" w:hint="eastAsia"/>
              <w:b/>
              <w:sz w:val="32"/>
              <w:szCs w:val="32"/>
            </w:rPr>
            <w:instrText xml:space="preserve">TOC \o "1-3" \h \u </w:instrText>
          </w:r>
          <w:r>
            <w:rPr>
              <w:rFonts w:ascii="Times New Roman" w:eastAsia="宋体" w:hAnsi="Times New Roman" w:cs="Times New Roman" w:hint="eastAsia"/>
              <w:b/>
              <w:sz w:val="32"/>
              <w:szCs w:val="32"/>
            </w:rPr>
            <w:fldChar w:fldCharType="separate"/>
          </w:r>
          <w:hyperlink w:anchor="_Toc26063" w:history="1">
            <w:r>
              <w:rPr>
                <w:rFonts w:ascii="Times New Roman" w:eastAsia="宋体" w:hAnsi="Times New Roman" w:cs="Times New Roman"/>
                <w:sz w:val="24"/>
              </w:rPr>
              <w:t xml:space="preserve">1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绪论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_Toc26063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4357" w:history="1">
            <w:r>
              <w:rPr>
                <w:rFonts w:ascii="Times New Roman" w:eastAsia="宋体" w:hAnsi="Times New Roman" w:cs="Times New Roman"/>
                <w:sz w:val="24"/>
              </w:rPr>
              <w:t>1.1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课题背景和意义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_Toc4357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8999" w:history="1">
            <w:r>
              <w:rPr>
                <w:rFonts w:ascii="Times New Roman" w:eastAsia="宋体" w:hAnsi="Times New Roman" w:cs="Times New Roman"/>
                <w:sz w:val="24"/>
              </w:rPr>
              <w:t>1.2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国内外现状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_Toc18999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530" w:history="1">
            <w:r>
              <w:rPr>
                <w:rFonts w:ascii="Times New Roman" w:eastAsia="宋体" w:hAnsi="Times New Roman" w:cs="Times New Roman"/>
                <w:sz w:val="24"/>
              </w:rPr>
              <w:t>1.3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论文主要内容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_Toc530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1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7269" w:history="1"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开发工具及技术分析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_Toc17269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8948" w:history="1">
            <w:r>
              <w:rPr>
                <w:rFonts w:ascii="Times New Roman" w:eastAsia="宋体" w:hAnsi="Times New Roman" w:cs="Times New Roman"/>
                <w:sz w:val="24"/>
              </w:rPr>
              <w:t>2.1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JAVA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介绍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_Toc18948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7027" w:history="1">
            <w:r>
              <w:rPr>
                <w:rFonts w:ascii="Times New Roman" w:eastAsia="宋体" w:hAnsi="Times New Roman" w:cs="Times New Roman"/>
                <w:sz w:val="24"/>
              </w:rPr>
              <w:t>2.2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介绍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_Toc27027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7508" w:history="1">
            <w:r>
              <w:rPr>
                <w:rFonts w:ascii="Times New Roman" w:eastAsia="宋体" w:hAnsi="Times New Roman" w:cs="Times New Roman"/>
                <w:sz w:val="24"/>
              </w:rPr>
              <w:t>2.3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JSP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介绍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_Toc17508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9940" w:history="1">
            <w:r>
              <w:rPr>
                <w:rFonts w:ascii="Times New Roman" w:eastAsia="宋体" w:hAnsi="Times New Roman" w:cs="Times New Roman"/>
                <w:sz w:val="24"/>
              </w:rPr>
              <w:t>2.4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</w:rPr>
              <w:t>SSM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框架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_Toc19940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0538" w:history="1">
            <w:r>
              <w:rPr>
                <w:rFonts w:ascii="Times New Roman" w:eastAsia="宋体" w:hAnsi="Times New Roman" w:cs="Times New Roman"/>
                <w:sz w:val="24"/>
              </w:rPr>
              <w:t>2.5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</w:rPr>
              <w:t>Tomcat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服务介绍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_Toc20538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6279" w:history="1">
            <w:r>
              <w:rPr>
                <w:rFonts w:ascii="Times New Roman" w:eastAsia="宋体" w:hAnsi="Times New Roman" w:cs="Times New Roman"/>
                <w:sz w:val="24"/>
              </w:rPr>
              <w:t>2.6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数据库介绍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_Toc26279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7493" w:history="1">
            <w:r>
              <w:rPr>
                <w:rFonts w:ascii="Times New Roman" w:eastAsia="宋体" w:hAnsi="Times New Roman" w:cs="Times New Roman"/>
                <w:sz w:val="24"/>
              </w:rPr>
              <w:t>2.7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</w:rPr>
              <w:t>JavaScript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_Toc7493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1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1808" w:history="1"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3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系统可行性研究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_Toc21808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32207" w:history="1">
            <w:r>
              <w:rPr>
                <w:rFonts w:ascii="Times New Roman" w:eastAsia="宋体" w:hAnsi="Times New Roman" w:cs="Times New Roman"/>
                <w:sz w:val="24"/>
              </w:rPr>
              <w:t>3.1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概述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_Toc32207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0177" w:history="1">
            <w:r>
              <w:rPr>
                <w:rFonts w:ascii="Times New Roman" w:eastAsia="宋体" w:hAnsi="Times New Roman" w:cs="Times New Roman"/>
                <w:sz w:val="24"/>
              </w:rPr>
              <w:t>3.2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社会可行性研究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_Toc10177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6302" w:history="1">
            <w:r>
              <w:rPr>
                <w:rFonts w:ascii="Times New Roman" w:eastAsia="宋体" w:hAnsi="Times New Roman" w:cs="Times New Roman"/>
                <w:sz w:val="24"/>
              </w:rPr>
              <w:t>3.3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经济可行性研究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_Toc16302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9451" w:history="1">
            <w:r>
              <w:rPr>
                <w:rFonts w:ascii="Times New Roman" w:eastAsia="宋体" w:hAnsi="Times New Roman" w:cs="Times New Roman"/>
                <w:sz w:val="24"/>
              </w:rPr>
              <w:t xml:space="preserve">3.4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技术可行性研究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_Toc29451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9243" w:history="1">
            <w:r>
              <w:rPr>
                <w:rFonts w:ascii="Times New Roman" w:eastAsia="宋体" w:hAnsi="Times New Roman" w:cs="Times New Roman"/>
                <w:sz w:val="24"/>
              </w:rPr>
              <w:t xml:space="preserve">3.5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可行性研究结论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_Toc29243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1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8627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4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系统需求分析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_Toc18627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0509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4.1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系统需求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_Toc10509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31741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4.1.1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目标概述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_Toc31741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421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4.1.2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用户特点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_Toc2421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6912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4.2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功能需求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_Toc26912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8474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4.2.1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功能模块划分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_Toc8474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6284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4.2.2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功能概述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_Toc26284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3855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4.2.3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功能用例模型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_Toc13855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10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7965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4.3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非功能需求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_Toc27965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456" w:history="1">
            <w:r>
              <w:rPr>
                <w:rFonts w:ascii="Times New Roman" w:eastAsia="宋体" w:hAnsi="Times New Roman" w:cs="Times New Roman"/>
                <w:sz w:val="24"/>
              </w:rPr>
              <w:t xml:space="preserve">4.3.1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系统数据安全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_Toc1456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4428" w:history="1">
            <w:r>
              <w:rPr>
                <w:rFonts w:ascii="Times New Roman" w:eastAsia="宋体" w:hAnsi="Times New Roman" w:cs="Times New Roman"/>
                <w:sz w:val="24"/>
              </w:rPr>
              <w:t>4.3.2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系统运行状态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_Toc14428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9453" w:history="1">
            <w:r>
              <w:rPr>
                <w:rFonts w:ascii="Times New Roman" w:eastAsia="宋体" w:hAnsi="Times New Roman" w:cs="Times New Roman"/>
                <w:sz w:val="24"/>
              </w:rPr>
              <w:t>4.3.3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对性能的规定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_Toc19453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14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8446" w:history="1">
            <w:r>
              <w:rPr>
                <w:rFonts w:ascii="Times New Roman" w:eastAsia="宋体" w:hAnsi="Times New Roman" w:cs="Times New Roman"/>
                <w:sz w:val="24"/>
              </w:rPr>
              <w:t>4.3.4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输入输出要求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_Toc28446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14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269" w:history="1"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4.3.5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时间特性要求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_Toc2269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14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6834" w:history="1"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4.4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运行环境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_Toc6834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15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0140" w:history="1"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4.4.1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硬件环境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_Toc20140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15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8766" w:history="1">
            <w:r>
              <w:rPr>
                <w:rFonts w:ascii="Times New Roman" w:eastAsia="宋体" w:hAnsi="Times New Roman" w:cs="Times New Roman"/>
                <w:sz w:val="24"/>
              </w:rPr>
              <w:t xml:space="preserve">4.4.2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软件环境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_Toc8766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15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1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5429" w:history="1">
            <w:r>
              <w:rPr>
                <w:rFonts w:ascii="Times New Roman" w:eastAsia="宋体" w:hAnsi="Times New Roman" w:cs="Times New Roman"/>
                <w:sz w:val="24"/>
              </w:rPr>
              <w:t xml:space="preserve">5  </w:t>
            </w:r>
            <w:r>
              <w:rPr>
                <w:rFonts w:ascii="Times New Roman" w:eastAsia="宋体" w:hAnsi="Times New Roman" w:cs="Times New Roman"/>
                <w:sz w:val="24"/>
              </w:rPr>
              <w:t>系统概要设计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_Toc5429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16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32445" w:history="1">
            <w:r>
              <w:rPr>
                <w:rFonts w:ascii="Times New Roman" w:eastAsia="宋体" w:hAnsi="Times New Roman" w:cs="Times New Roman"/>
                <w:sz w:val="24"/>
              </w:rPr>
              <w:t>5.1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</w:rPr>
              <w:t>概要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_Toc32445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16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6289" w:history="1">
            <w:r>
              <w:rPr>
                <w:rFonts w:ascii="Times New Roman" w:eastAsia="宋体" w:hAnsi="Times New Roman" w:cs="Times New Roman"/>
                <w:sz w:val="24"/>
              </w:rPr>
              <w:t xml:space="preserve">5.2  </w:t>
            </w:r>
            <w:r>
              <w:rPr>
                <w:rFonts w:ascii="Times New Roman" w:eastAsia="宋体" w:hAnsi="Times New Roman" w:cs="Times New Roman"/>
                <w:sz w:val="24"/>
              </w:rPr>
              <w:t>模块设计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_Toc6289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16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1966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5.2.1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设计原则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_Toc11966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16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9563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5.2.2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业务流程分析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_Toc19563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17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8983" w:history="1">
            <w:r>
              <w:rPr>
                <w:rFonts w:ascii="Times New Roman" w:eastAsia="宋体" w:hAnsi="Times New Roman" w:cs="Times New Roman"/>
                <w:kern w:val="0"/>
                <w:sz w:val="24"/>
                <w:shd w:val="clear" w:color="auto" w:fill="FFFFFF"/>
                <w:lang w:bidi="ar"/>
              </w:rPr>
              <w:t>5.2.3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hd w:val="clear" w:color="auto" w:fill="FFFFFF"/>
                <w:lang w:bidi="ar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hd w:val="clear" w:color="auto" w:fill="FFFFFF"/>
                <w:lang w:val="zh-CN" w:bidi="ar"/>
              </w:rPr>
              <w:t>系统的数据要求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_Toc28983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23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8175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5.3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数据库设计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_Toc28175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23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8370" w:history="1">
            <w:r>
              <w:rPr>
                <w:rFonts w:ascii="Times New Roman" w:eastAsia="宋体" w:hAnsi="Times New Roman" w:cs="Times New Roman"/>
                <w:sz w:val="24"/>
              </w:rPr>
              <w:t xml:space="preserve">5.3.1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数据库设计概要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_Toc18370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23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1538" w:history="1">
            <w:r>
              <w:rPr>
                <w:rFonts w:ascii="Times New Roman" w:eastAsia="宋体" w:hAnsi="Times New Roman" w:cs="Times New Roman"/>
                <w:sz w:val="24"/>
              </w:rPr>
              <w:t>5.3.2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数据库概念设计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_Toc21538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23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031" w:history="1">
            <w:r>
              <w:rPr>
                <w:rFonts w:ascii="Times New Roman" w:eastAsia="宋体" w:hAnsi="Times New Roman" w:cs="Times New Roman"/>
                <w:sz w:val="24"/>
              </w:rPr>
              <w:t>5.3.3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E-R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图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_Toc1031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26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0733" w:history="1">
            <w:r>
              <w:rPr>
                <w:rFonts w:ascii="Times New Roman" w:eastAsia="宋体" w:hAnsi="Times New Roman" w:cs="Times New Roman"/>
                <w:sz w:val="24"/>
              </w:rPr>
              <w:t>5.3.4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补救措施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_Toc20733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27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81" w:history="1">
            <w:r>
              <w:rPr>
                <w:rFonts w:ascii="Times New Roman" w:eastAsia="宋体" w:hAnsi="Times New Roman" w:cs="Times New Roman"/>
                <w:sz w:val="24"/>
              </w:rPr>
              <w:t>5.2.5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系统数据库表的设计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_Toc281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27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1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5856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6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系统详细设计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_Toc25856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31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8939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6.1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系统功能模块设计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_Toc28939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31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0327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6.1.1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登录模块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_Toc10327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31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0268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6.1.2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院级管理员子功能模块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_Toc10268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31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0484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6.1.3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校级管理员子功能模块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_Toc20484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32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3061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6.1.4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教师学生子功能模块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_Toc23061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4147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6.2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系统界面设计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_Toc4147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9176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6.2.1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概述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_Toc9176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8186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6.2.2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登录界面设计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_Toc28186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34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8995" w:history="1">
            <w:r>
              <w:rPr>
                <w:rFonts w:ascii="Times New Roman" w:eastAsia="宋体" w:hAnsi="Times New Roman" w:cs="Times New Roman" w:hint="eastAsia"/>
                <w:sz w:val="24"/>
                <w:shd w:val="clear" w:color="auto" w:fill="FFFFFF"/>
              </w:rPr>
              <w:t xml:space="preserve">6.2.3  </w:t>
            </w:r>
            <w:r>
              <w:rPr>
                <w:rFonts w:ascii="Times New Roman" w:eastAsia="宋体" w:hAnsi="Times New Roman" w:cs="Times New Roman" w:hint="eastAsia"/>
                <w:sz w:val="24"/>
                <w:shd w:val="clear" w:color="auto" w:fill="FFFFFF"/>
              </w:rPr>
              <w:t>用户信息管理模块界面设计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_Toc18995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36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6103" w:history="1">
            <w:r>
              <w:rPr>
                <w:rFonts w:ascii="Times New Roman" w:eastAsia="宋体" w:hAnsi="Times New Roman" w:cs="Times New Roman" w:hint="eastAsia"/>
                <w:sz w:val="24"/>
                <w:shd w:val="clear" w:color="auto" w:fill="FFFFFF"/>
              </w:rPr>
              <w:t>6.2.4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论文信息管理模块</w:t>
            </w:r>
            <w:r>
              <w:rPr>
                <w:rFonts w:ascii="Times New Roman" w:eastAsia="宋体" w:hAnsi="Times New Roman" w:cs="Times New Roman" w:hint="eastAsia"/>
                <w:sz w:val="24"/>
                <w:shd w:val="clear" w:color="auto" w:fill="FFFFFF"/>
              </w:rPr>
              <w:t>界面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_Toc26103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38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8303" w:history="1">
            <w:r>
              <w:rPr>
                <w:rFonts w:ascii="Times New Roman" w:eastAsia="宋体" w:hAnsi="Times New Roman" w:cs="Times New Roman" w:hint="eastAsia"/>
                <w:sz w:val="24"/>
                <w:shd w:val="clear" w:color="auto" w:fill="FFFFFF"/>
              </w:rPr>
              <w:t>6.2.5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论文审核功能</w:t>
            </w:r>
            <w:r>
              <w:rPr>
                <w:rFonts w:ascii="Times New Roman" w:eastAsia="宋体" w:hAnsi="Times New Roman" w:cs="Times New Roman" w:hint="eastAsia"/>
                <w:sz w:val="24"/>
                <w:shd w:val="clear" w:color="auto" w:fill="FFFFFF"/>
              </w:rPr>
              <w:t>界面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_Toc8303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41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1757" w:history="1">
            <w:r>
              <w:rPr>
                <w:rFonts w:ascii="Times New Roman" w:eastAsia="宋体" w:hAnsi="Times New Roman" w:cs="Times New Roman" w:hint="eastAsia"/>
                <w:sz w:val="24"/>
                <w:shd w:val="clear" w:color="auto" w:fill="FFFFFF"/>
              </w:rPr>
              <w:t>6.2.6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信息发布功能设计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_Toc11757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43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3604" w:history="1">
            <w:r>
              <w:rPr>
                <w:rFonts w:ascii="Times New Roman" w:eastAsia="宋体" w:hAnsi="Times New Roman" w:cs="Times New Roman" w:hint="eastAsia"/>
                <w:sz w:val="24"/>
                <w:shd w:val="clear" w:color="auto" w:fill="FFFFFF"/>
              </w:rPr>
              <w:t>6.2.7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院系信息管理功能模块界面设计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_Toc23604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44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5802" w:history="1">
            <w:r>
              <w:rPr>
                <w:rFonts w:ascii="Times New Roman" w:eastAsia="宋体" w:hAnsi="Times New Roman" w:cs="Times New Roman" w:hint="eastAsia"/>
                <w:sz w:val="24"/>
                <w:shd w:val="clear" w:color="auto" w:fill="FFFFFF"/>
              </w:rPr>
              <w:t xml:space="preserve">6.2.8  </w:t>
            </w:r>
            <w:r>
              <w:rPr>
                <w:rFonts w:ascii="Times New Roman" w:eastAsia="宋体" w:hAnsi="Times New Roman" w:cs="Times New Roman" w:hint="eastAsia"/>
                <w:sz w:val="24"/>
                <w:shd w:val="clear" w:color="auto" w:fill="FFFFFF"/>
              </w:rPr>
              <w:t>论文统计与查询功能模块设计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_Toc25802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46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1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491" w:history="1"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 xml:space="preserve">7  </w:t>
            </w:r>
            <w:r>
              <w:rPr>
                <w:rFonts w:ascii="Times New Roman" w:eastAsia="宋体" w:hAnsi="Times New Roman" w:cs="Times New Roman"/>
                <w:sz w:val="24"/>
                <w:shd w:val="clear" w:color="auto" w:fill="FFFFFF"/>
              </w:rPr>
              <w:t>系统实现与测试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_Toc2491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48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3309" w:history="1">
            <w:r>
              <w:rPr>
                <w:rFonts w:ascii="Times New Roman" w:eastAsia="宋体" w:hAnsi="Times New Roman" w:cs="Times New Roman"/>
                <w:sz w:val="24"/>
              </w:rPr>
              <w:t>7.1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测试原则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_Toc13309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48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0855" w:history="1"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7.2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测试方法和环境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_Toc10855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48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6184" w:history="1"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7.3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测试流程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_Toc26184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49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2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6453" w:history="1"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7.4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测试用例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_Toc6453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49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16625" w:history="1">
            <w:r>
              <w:rPr>
                <w:rFonts w:ascii="Times New Roman" w:eastAsia="宋体" w:hAnsi="Times New Roman" w:cs="Times New Roman"/>
                <w:sz w:val="24"/>
              </w:rPr>
              <w:t>7.4.1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非空测试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_Toc16625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49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3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27558" w:history="1">
            <w:r>
              <w:rPr>
                <w:rFonts w:ascii="Times New Roman" w:eastAsia="宋体" w:hAnsi="Times New Roman" w:cs="Times New Roman"/>
                <w:sz w:val="24"/>
              </w:rPr>
              <w:t>7.4.2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非法输入测试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_Toc27558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51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1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7034" w:history="1">
            <w:r>
              <w:rPr>
                <w:rFonts w:ascii="Times New Roman" w:eastAsia="宋体" w:hAnsi="Times New Roman" w:cs="Times New Roman" w:hint="eastAsia"/>
                <w:sz w:val="24"/>
              </w:rPr>
              <w:t>总结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_Toc7034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52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11"/>
            <w:tabs>
              <w:tab w:val="right" w:leader="dot" w:pos="8788"/>
            </w:tabs>
            <w:rPr>
              <w:rFonts w:ascii="Times New Roman" w:eastAsia="宋体" w:hAnsi="Times New Roman" w:cs="Times New Roman"/>
              <w:sz w:val="24"/>
            </w:rPr>
          </w:pPr>
          <w:hyperlink w:anchor="_Toc31509" w:history="1">
            <w:r>
              <w:rPr>
                <w:rFonts w:ascii="Times New Roman" w:eastAsia="宋体" w:hAnsi="Times New Roman" w:cs="Times New Roman" w:hint="eastAsia"/>
                <w:sz w:val="24"/>
              </w:rPr>
              <w:t>参考文献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_Toc31509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54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11"/>
            <w:tabs>
              <w:tab w:val="right" w:leader="dot" w:pos="8788"/>
            </w:tabs>
            <w:rPr>
              <w:rFonts w:ascii="Times New Roman" w:eastAsia="宋体" w:hAnsi="Times New Roman" w:cs="Times New Roman"/>
            </w:rPr>
          </w:pPr>
          <w:hyperlink w:anchor="_Toc21038" w:history="1">
            <w:r>
              <w:rPr>
                <w:rFonts w:ascii="Times New Roman" w:eastAsia="宋体" w:hAnsi="Times New Roman" w:cs="Times New Roman" w:hint="eastAsia"/>
                <w:sz w:val="24"/>
              </w:rPr>
              <w:t>致谢</w:t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</w:rPr>
              <w:instrText xml:space="preserve"> PAGEREF _Toc21038 </w:instrTex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sz w:val="24"/>
              </w:rPr>
              <w:t>56</w:t>
            </w:r>
            <w:r>
              <w:rPr>
                <w:rFonts w:ascii="Times New Roman" w:eastAsia="宋体" w:hAnsi="Times New Roman" w:cs="Times New Roman"/>
                <w:sz w:val="24"/>
              </w:rPr>
              <w:fldChar w:fldCharType="end"/>
            </w:r>
          </w:hyperlink>
        </w:p>
        <w:p w:rsidR="000529F0" w:rsidRDefault="000529F0" w:rsidP="000529F0">
          <w:pPr>
            <w:pStyle w:val="1"/>
            <w:numPr>
              <w:ilvl w:val="0"/>
              <w:numId w:val="0"/>
            </w:numPr>
            <w:spacing w:beforeLines="50" w:before="120" w:afterLines="50" w:after="120" w:line="300" w:lineRule="auto"/>
            <w:rPr>
              <w:rFonts w:ascii="Times New Roman" w:hAnsi="Times New Roman" w:cs="Times New Roman"/>
              <w:bCs w:val="0"/>
              <w:sz w:val="32"/>
              <w:szCs w:val="32"/>
            </w:rPr>
            <w:sectPr w:rsidR="000529F0">
              <w:headerReference w:type="default" r:id="rId5"/>
              <w:footerReference w:type="default" r:id="rId6"/>
              <w:pgSz w:w="11906" w:h="16838"/>
              <w:pgMar w:top="1417" w:right="1417" w:bottom="1417" w:left="1701" w:header="964" w:footer="992" w:gutter="0"/>
              <w:pgNumType w:fmt="upperRoman" w:start="1"/>
              <w:cols w:space="0"/>
              <w:docGrid w:linePitch="312"/>
            </w:sectPr>
          </w:pPr>
          <w:r>
            <w:rPr>
              <w:rFonts w:ascii="Times New Roman" w:hAnsi="Times New Roman" w:cs="Times New Roman" w:hint="eastAsia"/>
              <w:bCs w:val="0"/>
              <w:szCs w:val="32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2661C" w:rsidRDefault="00B2661C"/>
    <w:sectPr w:rsidR="00B26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C95" w:rsidRDefault="000529F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7E7552" wp14:editId="4A67AD8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5C95" w:rsidRDefault="000529F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II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7E755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55C95" w:rsidRDefault="000529F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II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C95" w:rsidRDefault="000529F0">
    <w:pPr>
      <w:pStyle w:val="a5"/>
      <w:pBdr>
        <w:bottom w:val="single" w:sz="12" w:space="1" w:color="auto"/>
      </w:pBdr>
      <w:jc w:val="center"/>
    </w:pPr>
    <w:r>
      <w:rPr>
        <w:rFonts w:hint="eastAsia"/>
        <w:sz w:val="21"/>
        <w:szCs w:val="21"/>
      </w:rPr>
      <w:t>目录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43E352"/>
    <w:multiLevelType w:val="multilevel"/>
    <w:tmpl w:val="EB43E352"/>
    <w:lvl w:ilvl="0">
      <w:start w:val="3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F0"/>
    <w:rsid w:val="000529F0"/>
    <w:rsid w:val="00B2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EE2BD-5784-48E2-A2FD-2ED68A66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9F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0529F0"/>
    <w:pPr>
      <w:keepNext/>
      <w:keepLines/>
      <w:numPr>
        <w:numId w:val="1"/>
      </w:numPr>
      <w:spacing w:before="100" w:after="90" w:line="360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529F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Arial" w:eastAsia="宋体" w:hAnsi="Arial"/>
      <w:b/>
      <w:bCs/>
      <w:sz w:val="36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529F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0529F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0529F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0529F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0529F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0529F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0529F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529F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529F0"/>
    <w:rPr>
      <w:rFonts w:ascii="Arial" w:eastAsia="宋体" w:hAnsi="Arial"/>
      <w:b/>
      <w:bCs/>
      <w:sz w:val="36"/>
      <w:szCs w:val="32"/>
    </w:rPr>
  </w:style>
  <w:style w:type="character" w:customStyle="1" w:styleId="30">
    <w:name w:val="标题 3 字符"/>
    <w:basedOn w:val="a0"/>
    <w:link w:val="3"/>
    <w:semiHidden/>
    <w:rsid w:val="000529F0"/>
    <w:rPr>
      <w:b/>
      <w:sz w:val="32"/>
      <w:szCs w:val="24"/>
    </w:rPr>
  </w:style>
  <w:style w:type="character" w:customStyle="1" w:styleId="40">
    <w:name w:val="标题 4 字符"/>
    <w:basedOn w:val="a0"/>
    <w:link w:val="4"/>
    <w:semiHidden/>
    <w:rsid w:val="000529F0"/>
    <w:rPr>
      <w:rFonts w:ascii="Arial" w:eastAsia="黑体" w:hAnsi="Arial"/>
      <w:b/>
      <w:sz w:val="28"/>
      <w:szCs w:val="24"/>
    </w:rPr>
  </w:style>
  <w:style w:type="character" w:customStyle="1" w:styleId="50">
    <w:name w:val="标题 5 字符"/>
    <w:basedOn w:val="a0"/>
    <w:link w:val="5"/>
    <w:semiHidden/>
    <w:rsid w:val="000529F0"/>
    <w:rPr>
      <w:b/>
      <w:sz w:val="28"/>
      <w:szCs w:val="24"/>
    </w:rPr>
  </w:style>
  <w:style w:type="character" w:customStyle="1" w:styleId="60">
    <w:name w:val="标题 6 字符"/>
    <w:basedOn w:val="a0"/>
    <w:link w:val="6"/>
    <w:semiHidden/>
    <w:rsid w:val="000529F0"/>
    <w:rPr>
      <w:rFonts w:ascii="Arial" w:eastAsia="黑体" w:hAnsi="Arial"/>
      <w:b/>
      <w:sz w:val="24"/>
      <w:szCs w:val="24"/>
    </w:rPr>
  </w:style>
  <w:style w:type="character" w:customStyle="1" w:styleId="70">
    <w:name w:val="标题 7 字符"/>
    <w:basedOn w:val="a0"/>
    <w:link w:val="7"/>
    <w:semiHidden/>
    <w:rsid w:val="000529F0"/>
    <w:rPr>
      <w:b/>
      <w:sz w:val="24"/>
      <w:szCs w:val="24"/>
    </w:rPr>
  </w:style>
  <w:style w:type="character" w:customStyle="1" w:styleId="80">
    <w:name w:val="标题 8 字符"/>
    <w:basedOn w:val="a0"/>
    <w:link w:val="8"/>
    <w:semiHidden/>
    <w:rsid w:val="000529F0"/>
    <w:rPr>
      <w:rFonts w:ascii="Arial" w:eastAsia="黑体" w:hAnsi="Arial"/>
      <w:sz w:val="24"/>
      <w:szCs w:val="24"/>
    </w:rPr>
  </w:style>
  <w:style w:type="character" w:customStyle="1" w:styleId="90">
    <w:name w:val="标题 9 字符"/>
    <w:basedOn w:val="a0"/>
    <w:link w:val="9"/>
    <w:semiHidden/>
    <w:rsid w:val="000529F0"/>
    <w:rPr>
      <w:rFonts w:ascii="Arial" w:eastAsia="黑体" w:hAnsi="Arial"/>
      <w:szCs w:val="24"/>
    </w:rPr>
  </w:style>
  <w:style w:type="paragraph" w:styleId="31">
    <w:name w:val="toc 3"/>
    <w:basedOn w:val="a"/>
    <w:next w:val="a"/>
    <w:qFormat/>
    <w:rsid w:val="000529F0"/>
    <w:pPr>
      <w:ind w:leftChars="400" w:left="840"/>
    </w:pPr>
  </w:style>
  <w:style w:type="paragraph" w:styleId="a3">
    <w:name w:val="footer"/>
    <w:basedOn w:val="a"/>
    <w:link w:val="a4"/>
    <w:qFormat/>
    <w:rsid w:val="00052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0529F0"/>
    <w:rPr>
      <w:sz w:val="18"/>
      <w:szCs w:val="18"/>
    </w:rPr>
  </w:style>
  <w:style w:type="paragraph" w:styleId="a5">
    <w:name w:val="header"/>
    <w:basedOn w:val="a"/>
    <w:link w:val="a6"/>
    <w:qFormat/>
    <w:rsid w:val="000529F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0529F0"/>
    <w:rPr>
      <w:sz w:val="18"/>
      <w:szCs w:val="24"/>
    </w:rPr>
  </w:style>
  <w:style w:type="paragraph" w:styleId="11">
    <w:name w:val="toc 1"/>
    <w:basedOn w:val="a"/>
    <w:next w:val="a"/>
    <w:qFormat/>
    <w:rsid w:val="000529F0"/>
  </w:style>
  <w:style w:type="paragraph" w:styleId="21">
    <w:name w:val="toc 2"/>
    <w:basedOn w:val="a"/>
    <w:next w:val="a"/>
    <w:qFormat/>
    <w:rsid w:val="000529F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1</cp:revision>
  <dcterms:created xsi:type="dcterms:W3CDTF">2019-04-29T02:14:00Z</dcterms:created>
  <dcterms:modified xsi:type="dcterms:W3CDTF">2019-04-29T02:17:00Z</dcterms:modified>
</cp:coreProperties>
</file>