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44" w:rsidRPr="00C73D44" w:rsidRDefault="00C73D44" w:rsidP="00C73D44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Syllabus</w:t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"https://class.coursera.org/datasci-002/help/pages?url=https%3A%2F%2Fclass.coursera.org%2Fdatasci-002%2Fwiki%2Fsyllabus" \o "Click here if you're experiencing technical problems or found errors in the course materials." \t "_blank" </w:instrText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0"/>
          <w:szCs w:val="20"/>
        </w:rPr>
        <w:t>Help</w:t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  <w:u w:val="single"/>
        </w:rPr>
        <w:br/>
        <w:t>Part 0: Introduction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</w:rPr>
        <w:br/>
        <w:t xml:space="preserve">Data science articulated, data science examples, history and context, technology </w:t>
      </w:r>
      <w:proofErr w:type="gramStart"/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</w:rPr>
        <w:t>landscape </w:t>
      </w:r>
      <w:r w:rsidRPr="00C73D44">
        <w:rPr>
          <w:rFonts w:ascii="Helvetica Neue" w:hAnsi="Helvetica Neue" w:cs="Times New Roman"/>
          <w:color w:val="333333"/>
          <w:sz w:val="21"/>
          <w:szCs w:val="21"/>
        </w:rPr>
        <w:t> </w:t>
      </w:r>
      <w:proofErr w:type="gramEnd"/>
      <w:r w:rsidRPr="00C73D44">
        <w:rPr>
          <w:rFonts w:ascii="Helvetica Neue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hAnsi="Helvetica Neue" w:cs="Times New Roman"/>
          <w:i/>
          <w:iCs/>
          <w:color w:val="333333"/>
          <w:sz w:val="21"/>
          <w:szCs w:val="21"/>
        </w:rPr>
        <w:t>Readings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example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) Yong-Yeol Ahn, Sebastian E. Ahnert, James P. Bagrow, Albert-László Barabási,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"http://www.nature.com/srep/2011/111215/srep00196/full/srep00196.html" \o "Link: http://www.nature.com/srep/2011/111215/srep00196/full/srep00196.html"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Flavor network and the principles of food pairing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Scientific Reports 1, Article number: 196 doi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:10.1038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/srep00196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(</w:t>
      </w:r>
      <w:proofErr w:type="gramStart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example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) Acerbi A, Lampos V, Garnett P, Bentley RA (2013)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"http://www.plosone.org/article/info:doi/10.1371/journal.pone.0059030" \o "Link: http://www.plosone.org/article/info:doi/10.1371/journal.pone.0059030"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The Expression of Emotions in 20th Century Books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 xml:space="preserve">. PLoS ONE 8(3): e59030. </w:t>
      </w:r>
      <w:proofErr w:type="gramStart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doi:10.1371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/journal.pone.0059030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(</w:t>
      </w:r>
      <w:proofErr w:type="gramStart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example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)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"http://www.google.org/flutrends/us/" \l "US" \o "Link:  http://www.google.org/flutrends/us/#US"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Google Flu Trends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Jeremy Ginsberg, Matthew H. Mohebbi, Rajan S. Patel, Lynnette Brammer, Mark S. Smolinski, Larry Brilliant,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"http://www.nature.com/nature/journal/v457/n7232/full/nature07634.html" \o "Link: http://www.nature.com/nature/journal/v457/n7232/full/nature07634.html"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Detecting influenza epidemics using search engine query data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, Nature 457, 1012-1014 (19 February 2009) (paywalled)</w:t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David Lazer, Ryan Kennedy, Gary King, Alessandro Vespignani,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"http://www.sciencemag.org/content/343/6176/1203" \o "Link: http://www.sciencemag.org/content/343/6176/1203"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The Parable of Google Flu Trends: Traps in Big Data Analysis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, Science 14 March 2014: Vol. 343 no. 6176 pp. 1203-1205 (paywalled)</w:t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Steve Lohr, </w:t>
      </w:r>
      <w:hyperlink r:id="rId6" w:tooltip="Link: http://bits.blogs.nytimes.com/2014/03/28/google-flu-trends-the-limits-of-big-data/?_php=true&amp;_type=blogs&amp;_r=0" w:history="1">
        <w:r w:rsidRPr="00C73D44">
          <w:rPr>
            <w:rFonts w:ascii="Arial" w:eastAsia="Times New Roman" w:hAnsi="Arial" w:cs="Times New Roman"/>
            <w:color w:val="0367B0"/>
            <w:sz w:val="20"/>
            <w:szCs w:val="20"/>
          </w:rPr>
          <w:t>Google Flu Trends: The Limits of Big Data</w:t>
        </w:r>
      </w:hyperlink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, NYTimes, March 28, 2014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(</w:t>
      </w:r>
      <w:proofErr w:type="gramStart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example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)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"http://www.eigenfactor.org/" \o "Link: http://www.eigenfactor.org/"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Eigenfactor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, and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"http://www.eigenfactor.org/papers.php" \o "Link: http://www.eigenfactor.org/papers.php"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publications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(</w:t>
      </w:r>
      <w:proofErr w:type="gramStart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example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)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"http://www.bbc.co.uk/news/world-europe-20025626" \o "Link: http://www.bbc.co.uk/news/world-europe-20025626" \t "_blank"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L'Aquila quake: Italy scientists guilty of manslaughter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, BBC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Discussion of data science and data scientists</w:t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instrText xml:space="preserve"> HYPERLINK "http://drewconway.com/zia/2013/3/26/the-data-science-venn-diagram" \o "Link: http://drewconway.com/zia/2013/3/26/the-data-science-venn-diagram" \t "_blank" </w:instrTex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Drew Conway's Venn Diagram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end"/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t>Mike Loukides, 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instrText xml:space="preserve"> HYPERLINK "http://radar.oreilly.com/2010/06/what-is-data-science.html" \o "Link: http://radar.oreilly.com/2010/06/what-is-data-science.html" \t "_blank" </w:instrTex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i/>
          <w:iCs/>
          <w:color w:val="0367B0"/>
          <w:sz w:val="20"/>
          <w:szCs w:val="20"/>
        </w:rPr>
        <w:t>What is data science?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t>, O'Reilly Radar, 2010</w:t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t>Mike Driscoll, "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instrText xml:space="preserve"> HYPERLINK "http://medriscoll.com/post/4740326157/the-seven-secrets-of-successful-data-scientists" \o "null" \t "_blank" </w:instrTex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i/>
          <w:iCs/>
          <w:color w:val="0367B0"/>
          <w:sz w:val="20"/>
          <w:szCs w:val="20"/>
        </w:rPr>
        <w:t>The Seven Secrets of Successful Data Scientists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t>"</w:t>
      </w:r>
    </w:p>
    <w:p w:rsidR="00C73D44" w:rsidRPr="00C73D44" w:rsidRDefault="00C73D44" w:rsidP="00C73D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ind w:left="750"/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instrText xml:space="preserve"> HYPERLINK "http://blogs.gartner.com/doug-laney/deja-vvvue-others-claiming-gartners-volume-velocity-variety-construct-for-big-data/" \o "Link: http://blogs.gartner.com/doug-laney/deja-vvvue-others-claiming-gartners-volume-velocity-variety-construct-for-big-data/" \t "_blank" </w:instrTex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separate"/>
      </w:r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Origins of "Volume, Velocity, Variety"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end"/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pP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instrText xml:space="preserve"> HYPERLINK "http://research.microsoft.com/en-us/collaboration/fourthparadigm/" \o "Link: http://research.microsoft.com/en-us/collaboration/fourthparadigm/" \t "_blank" </w:instrTex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separate"/>
      </w:r>
      <w:proofErr w:type="gramStart"/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eScience</w:t>
      </w:r>
      <w:proofErr w:type="gramEnd"/>
      <w:r w:rsidRPr="00C73D44">
        <w:rPr>
          <w:rFonts w:ascii="Arial" w:eastAsia="Times New Roman" w:hAnsi="Arial" w:cs="Times New Roman"/>
          <w:color w:val="0367B0"/>
          <w:sz w:val="20"/>
          <w:szCs w:val="20"/>
        </w:rPr>
        <w:t>: The Fourth Paradigm</w:t>
      </w:r>
      <w:r w:rsidRPr="00C73D44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 (Foreward and Introduction, pages xi - xxxi; Gray's Laws, pages 5-12)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i/>
          <w:iCs/>
          <w:color w:val="333333"/>
          <w:sz w:val="20"/>
          <w:szCs w:val="20"/>
        </w:rPr>
      </w:pPr>
      <w:r w:rsidRPr="00C73D44">
        <w:rPr>
          <w:rFonts w:ascii="trebuchet MS" w:eastAsia="Times New Roman" w:hAnsi="trebuchet MS" w:cs="Times New Roman"/>
          <w:color w:val="000000"/>
          <w:sz w:val="20"/>
          <w:szCs w:val="20"/>
        </w:rPr>
        <w:t>Chris Anderson</w:t>
      </w:r>
      <w:proofErr w:type="gramStart"/>
      <w:r w:rsidRPr="00C73D44">
        <w:rPr>
          <w:rFonts w:ascii="trebuchet MS" w:eastAsia="Times New Roman" w:hAnsi="trebuchet MS" w:cs="Times New Roman"/>
          <w:color w:val="000000"/>
          <w:sz w:val="20"/>
          <w:szCs w:val="20"/>
        </w:rPr>
        <w:t>, 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 </w:t>
      </w:r>
      <w:proofErr w:type="gramEnd"/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begin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instrText xml:space="preserve"> HYPERLINK "http://www.wired.com/science/discoveries/magazine/16-07/pb_theory" \o "Link: http://www.wired.com/science/discoveries/magazine/16-07/pb_theory" </w:instrTex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separate"/>
      </w:r>
      <w:r w:rsidRPr="00C73D44">
        <w:rPr>
          <w:rFonts w:ascii="trebuchet MS" w:eastAsia="Times New Roman" w:hAnsi="trebuchet MS" w:cs="Times New Roman"/>
          <w:color w:val="0038FF"/>
          <w:sz w:val="20"/>
          <w:szCs w:val="20"/>
        </w:rPr>
        <w:t>“The End of Theory: The Data Deluge Makes the Scientific Method Obsolete”</w:t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fldChar w:fldCharType="end"/>
      </w:r>
      <w:r w:rsidRPr="00C73D44">
        <w:rPr>
          <w:rFonts w:ascii="Arial" w:eastAsia="Times New Roman" w:hAnsi="Arial" w:cs="Times New Roman"/>
          <w:color w:val="333333"/>
          <w:sz w:val="20"/>
          <w:szCs w:val="20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0"/>
          <w:szCs w:val="20"/>
        </w:rPr>
        <w:t>, Wired magazine, 2008</w:t>
      </w:r>
    </w:p>
    <w:p w:rsidR="00C73D44" w:rsidRPr="00C73D44" w:rsidRDefault="00C73D44" w:rsidP="00C73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Arial" w:eastAsia="Times New Roman" w:hAnsi="Arial" w:cs="Times New Roman"/>
          <w:color w:val="333333"/>
          <w:sz w:val="20"/>
          <w:szCs w:val="20"/>
        </w:rPr>
      </w:pP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  <w:fldChar w:fldCharType="begin"/>
      </w: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  <w:instrText xml:space="preserve"> HYPERLINK "http://www.edge.org/discourse/the_end_of_theory.html" \o "Link: http://www.edge.org/discourse/the_end_of_theory.html" \t "_blank" </w:instrText>
      </w: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</w: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  <w:fldChar w:fldCharType="separate"/>
      </w:r>
      <w:r w:rsidRPr="00C73D44">
        <w:rPr>
          <w:rFonts w:ascii="trebuchet MS" w:eastAsia="Times New Roman" w:hAnsi="trebuchet MS" w:cs="Times New Roman"/>
          <w:color w:val="0367B0"/>
          <w:sz w:val="20"/>
          <w:szCs w:val="20"/>
        </w:rPr>
        <w:t>Responses to Chris Anderson</w:t>
      </w: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  <w:fldChar w:fldCharType="end"/>
      </w:r>
      <w:r w:rsidRPr="00C73D44">
        <w:rPr>
          <w:rFonts w:ascii="trebuchet MS" w:eastAsia="Times New Roman" w:hAnsi="trebuchet MS" w:cs="Times New Roman"/>
          <w:color w:val="333333"/>
          <w:sz w:val="20"/>
          <w:szCs w:val="20"/>
        </w:rPr>
        <w:t>, 2008 </w:t>
      </w: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  <w:u w:val="single"/>
        </w:rPr>
        <w:t>Part 1: Data Manipulation, at Scale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</w:rPr>
        <w:t>Databases and the relational algebra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i/>
          <w:iCs/>
          <w:color w:val="333333"/>
          <w:sz w:val="20"/>
          <w:szCs w:val="20"/>
        </w:rPr>
        <w:t>Readings</w:t>
      </w:r>
      <w:r w:rsidRPr="00C73D44">
        <w:rPr>
          <w:rFonts w:ascii="Arial" w:hAnsi="Arial" w:cs="Times New Roman"/>
          <w:color w:val="333333"/>
          <w:sz w:val="20"/>
          <w:szCs w:val="20"/>
        </w:rPr>
        <w:t> </w:t>
      </w:r>
    </w:p>
    <w:p w:rsidR="00C73D44" w:rsidRPr="00C73D44" w:rsidRDefault="00C73D44" w:rsidP="00C73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"http://citoresearch.com/data-science/how-vertica-was-star-obama-campaign-and-other-revelations" \o "Link: http://citoresearch.com/data-science/how-vertica-was-star-obama-campaign-and-other-revelations"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How Vertica Was the Star of the Obama Campaign, and Other Revelations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E. F. Codd,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begin"/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instrText xml:space="preserve"> HYPERLINK "http://amturing.acm.org/award_winners/codd_1000892.cfm" \o "Link: http://amturing.acm.org/award_winners/codd_1000892.cfm" \t "_blank" </w:instrTex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separate"/>
      </w:r>
      <w:r w:rsidRPr="00C73D44">
        <w:rPr>
          <w:rFonts w:ascii="trebuchet MS" w:eastAsia="Times New Roman" w:hAnsi="trebuchet MS" w:cs="Times New Roman"/>
          <w:color w:val="0367B0"/>
          <w:sz w:val="21"/>
          <w:szCs w:val="21"/>
        </w:rPr>
        <w:t>1981 Turing Award Lecture, "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begin"/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instrText xml:space="preserve"> HYPERLINK "http://amturing.acm.org/award_winners/codd_1000892.cfm" \o "Link: http://amturing.acm.org/award_winners/codd_1000892.cfm" \t "_blank" </w:instrTex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separate"/>
      </w:r>
      <w:r w:rsidRPr="00C73D44">
        <w:rPr>
          <w:rFonts w:ascii="trebuchet MS" w:eastAsia="Times New Roman" w:hAnsi="trebuchet MS" w:cs="Times New Roman"/>
          <w:color w:val="0367B0"/>
          <w:sz w:val="21"/>
          <w:szCs w:val="21"/>
        </w:rPr>
        <w:t>Relational Database: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end"/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begin"/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instrText xml:space="preserve"> HYPERLINK "http://amturing.acm.org/award_winners/codd_1000892.cfm" \o "Link: http://amturing.acm.org/award_winners/codd_1000892.cfm" \t "_blank" </w:instrTex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separate"/>
      </w:r>
      <w:r w:rsidRPr="00C73D44">
        <w:rPr>
          <w:rFonts w:ascii="trebuchet MS" w:eastAsia="Times New Roman" w:hAnsi="trebuchet MS" w:cs="Times New Roman"/>
          <w:color w:val="0367B0"/>
          <w:sz w:val="21"/>
          <w:szCs w:val="21"/>
        </w:rPr>
        <w:t>A Practical Foundation for Productivity"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fldChar w:fldCharType="end"/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, 1981 (Think about which arguments from this short piece are still relevant today.)</w:t>
      </w:r>
    </w:p>
    <w:p w:rsidR="00C73D44" w:rsidRPr="00C73D44" w:rsidRDefault="00C73D44" w:rsidP="00C73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[Advanced] Cohen et al.</w:t>
      </w:r>
      <w:hyperlink r:id="rId7" w:tooltip="Link: http://db.cs.berkeley.edu/papers/vldb09-madskills.pdf" w:history="1">
        <w:r w:rsidRPr="00C73D44">
          <w:rPr>
            <w:rFonts w:ascii="Helvetica Neue" w:eastAsia="Times New Roman" w:hAnsi="Helvetica Neue" w:cs="Times New Roman"/>
            <w:color w:val="0038FF"/>
            <w:sz w:val="21"/>
            <w:szCs w:val="21"/>
          </w:rPr>
          <w:t>“MAD Skills: New Analysis Practices for Big Data”</w:t>
        </w:r>
      </w:hyperlink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2009</w:t>
      </w:r>
    </w:p>
    <w:p w:rsidR="00C73D44" w:rsidRPr="00C73D44" w:rsidRDefault="00C73D44" w:rsidP="00C73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[Advanced] Erik Meijer, Gavin Bierma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"http://queue.acm.org/detail.cfm?id=1961297" \o "Link: http://queue.acm.org/detail.cfm?id=1961297"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00000"/>
          <w:sz w:val="21"/>
          <w:szCs w:val="21"/>
        </w:rPr>
        <w:t>co-Relational Model of Large Shared Data Banks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Communications of the ACM, 2011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b/>
          <w:bCs/>
          <w:color w:val="333333"/>
          <w:sz w:val="20"/>
          <w:szCs w:val="20"/>
        </w:rPr>
        <w:t>MapReduce, Hadoop, relationship to databases, algorithms, extensions, language; key-value stores and NoSQL; tradeoffs of SQL and NoSQL </w:t>
      </w: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i/>
          <w:iCs/>
          <w:color w:val="333333"/>
          <w:sz w:val="20"/>
          <w:szCs w:val="20"/>
        </w:rPr>
        <w:t>Readings</w:t>
      </w:r>
      <w:r w:rsidRPr="00C73D44">
        <w:rPr>
          <w:rFonts w:ascii="Arial" w:hAnsi="Arial" w:cs="Times New Roman"/>
          <w:color w:val="333333"/>
          <w:sz w:val="20"/>
          <w:szCs w:val="20"/>
        </w:rPr>
        <w:t> </w:t>
      </w:r>
    </w:p>
    <w:p w:rsidR="00C73D44" w:rsidRPr="00C73D44" w:rsidRDefault="00C73D44" w:rsidP="00C73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Ullman, Rajaraman, </w:t>
      </w:r>
      <w:hyperlink r:id="rId8" w:tooltip="Link: http://infolab.stanford.edu/~ullman/mmds.html" w:history="1">
        <w:r w:rsidRPr="00C73D44">
          <w:rPr>
            <w:rFonts w:ascii="Helvetica Neue" w:eastAsia="Times New Roman" w:hAnsi="Helvetica Neue" w:cs="Times New Roman"/>
            <w:color w:val="0038FF"/>
            <w:sz w:val="21"/>
            <w:szCs w:val="21"/>
          </w:rPr>
          <w:t>Mining of Massive Datasets</w:t>
        </w:r>
      </w:hyperlink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Chapter 2 </w:t>
      </w:r>
    </w:p>
    <w:p w:rsidR="00C73D44" w:rsidRPr="00C73D44" w:rsidRDefault="00C73D44" w:rsidP="00C73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Stonebraker et al., “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"http://database.cs.brown.edu/papers/stonebraker-cacm2010.pdf" \o "Link: http://database.cs.brown.edu/papers/stonebraker-cacm2010.pdf"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MapReduce and Parallel DBMS’s: Friends or Foes?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”, Communications of the ACM, January 2010.</w:t>
      </w:r>
    </w:p>
    <w:p w:rsidR="00C73D44" w:rsidRPr="00C73D44" w:rsidRDefault="00C73D44" w:rsidP="00C73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Dean and Ghemawat, “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"http://cacm.acm.org/magazines/2010/1/55744-mapreduce-a-flexible-data-processing-tool/fulltext" \o "Link: http://cacm.acm.org/magazines/2010/1/55744-mapreduce-a-flexible-data-processing-tool/fulltext"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MapReduce: A Flexible Data Processing Too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l”, </w:t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Communications of the ACM,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January 2010.</w:t>
      </w:r>
    </w:p>
    <w:p w:rsidR="00C73D44" w:rsidRPr="00C73D44" w:rsidRDefault="00C73D44" w:rsidP="00C73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Rick Cattell, “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"http://www.sigmod.org/publications/sigmod-record/1012/pdfs/04.surveys.cattell.pdf" \o "Link: http://www.sigmod.org/publications/sigmod-record/1012/pdfs/04.surveys.cattell.pdf"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Scalable SQL and NoSQL Data Stores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”, </w:t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SIGMOD Record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December 2010 (39:4)</w:t>
      </w:r>
    </w:p>
    <w:p w:rsidR="00C73D44" w:rsidRPr="00C73D44" w:rsidRDefault="00C73D44" w:rsidP="00C73D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Optional Technical Background: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"http://developer.yahoo.com/hadoop/tutorial/module2.html" \o "Link: http://developer.yahoo.com/hadoop/tutorial/module2.html"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The Hadoop Distributed File System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Data cleaning, entity resolution, data integration, information extraction</w:t>
      </w:r>
      <w:r w:rsidRPr="00C73D44">
        <w:rPr>
          <w:rFonts w:ascii="Helvetica Neue" w:eastAsia="Times New Roman" w:hAnsi="Helvetica Neue" w:cs="Times New Roman"/>
          <w:color w:val="555555"/>
          <w:sz w:val="21"/>
          <w:szCs w:val="21"/>
        </w:rPr>
        <w:br/>
      </w: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(NOT COVERED IN LECTURES)</w:t>
      </w:r>
      <w:r w:rsidRPr="00C73D44">
        <w:rPr>
          <w:rFonts w:ascii="trebuchet MS" w:eastAsia="Times New Roman" w:hAnsi="trebuchet MS" w:cs="Times New Roman"/>
          <w:i/>
          <w:iCs/>
          <w:color w:val="000000"/>
          <w:sz w:val="21"/>
          <w:szCs w:val="21"/>
        </w:rPr>
        <w:br/>
      </w:r>
      <w:r w:rsidRPr="00C73D44">
        <w:rPr>
          <w:rFonts w:ascii="trebuchet MS" w:eastAsia="Times New Roman" w:hAnsi="trebuchet MS" w:cs="Times New Roman"/>
          <w:i/>
          <w:iCs/>
          <w:color w:val="000000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Readings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/ Talks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:rsidR="00C73D44" w:rsidRPr="00C73D44" w:rsidRDefault="00C73D44" w:rsidP="00C73D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Elmagarmid, 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et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al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.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"https://www.cs.purdue.edu/homes/ake/pub/survey2.pdf" \o "Link: https://www.cs.purdue.edu/homes/ake/pub/survey2.pdf"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Duplicate Record Detection:  A Survey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</w:p>
    <w:p w:rsidR="00C73D44" w:rsidRPr="00C73D44" w:rsidRDefault="00C73D44" w:rsidP="00C73D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Koudas, 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et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al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"http://disi.unitn.it/~p2p/RelatedWork/Matching/aj_recordLinkage_06.pdf" \o "Link: http://disi.unitn.it/~p2p/RelatedWork/Matching/aj_recordLinkage_06.pdf"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 Record Linkage:  Similarity Measures and Algorithms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u w:val="single"/>
        </w:rPr>
        <w:t>Part 2: Analytics</w:t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Topics in statistical modeling and experiment design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br/>
        <w:t>Readings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Chapter 3 </w:t>
      </w:r>
      <w:proofErr w:type="gramStart"/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of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t>A</w:t>
      </w:r>
      <w:proofErr w:type="gramEnd"/>
      <w:r w:rsidRPr="00C73D44">
        <w:rPr>
          <w:rFonts w:ascii="trebuchet MS" w:eastAsia="Times New Roman" w:hAnsi="trebuchet MS" w:cs="Times New Roman"/>
          <w:color w:val="000000"/>
          <w:sz w:val="21"/>
          <w:szCs w:val="21"/>
          <w:u w:val="single"/>
        </w:rPr>
        <w:t xml:space="preserve"> Handbook of Statistical Analyses Using R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"http://blog.kaggle.com/2012/07/06/the-dangers-of-overfitting-psychopathy-post-mortem/" \o "Link: http://blog.kaggle.com/2012/07/06/the-dangers-of-overfitting-psychopathy-post-mortem/"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Gregory Park on overfitting to the leaderboard in a Kaggle Competition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 </w:t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John P. A. Ioannidis,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"http://www.plosmedicine.org/article/info:doi/10.1371/journal.pmed.0020124" \o "Link: http://www.plosmedicine.org/article/info:doi/10.1371/journal.pmed.0020124"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Why Most Published Research Findings Are False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PLOS One, August 30, 2005</w:t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"http://en.wikipedia.org/wiki/Benford's_law" \o "Link: http://en.wikipedia.org/wiki/Benford's_law"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Benford's Law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(wikipedia)</w:t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Frequentist vs. Bayesian Perspectives explained, Jake Vanderplas, UW eScience Institute</w:t>
      </w:r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9" w:tooltip="Link: http://jakevdp.github.io/blog/2014/03/11/frequentism-and-bayesianism-a-practical-intro/" w:history="1">
        <w:r w:rsidRPr="00C73D44">
          <w:rPr>
            <w:rFonts w:ascii="Helvetica Neue" w:eastAsia="Times New Roman" w:hAnsi="Helvetica Neue" w:cs="Times New Roman"/>
            <w:color w:val="0367B0"/>
            <w:sz w:val="21"/>
            <w:szCs w:val="21"/>
          </w:rPr>
          <w:t>http://jakevdp.github.io/blog/2014/03/11/frequentism-and-bayesianism-a-practical-intro/</w:t>
        </w:r>
      </w:hyperlink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0" w:tooltip="Link: http://jakevdp.github.io/blog/2014/06/06/frequentism-and-bayesianism-2-when-results-differ/" w:history="1">
        <w:r w:rsidRPr="00C73D44">
          <w:rPr>
            <w:rFonts w:ascii="Helvetica Neue" w:eastAsia="Times New Roman" w:hAnsi="Helvetica Neue" w:cs="Times New Roman"/>
            <w:color w:val="0367B0"/>
            <w:sz w:val="21"/>
            <w:szCs w:val="21"/>
          </w:rPr>
          <w:t>http://jakevdp.github.io/blog/2014/06/06/frequentism-and-bayesianism-2-when-results-differ/</w:t>
        </w:r>
      </w:hyperlink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1" w:tooltip="Link: http://jakevdp.github.io/blog/2014/06/12/frequentism-and-bayesianism-3-confidence-credibility/" w:history="1">
        <w:r w:rsidRPr="00C73D44">
          <w:rPr>
            <w:rFonts w:ascii="Helvetica Neue" w:eastAsia="Times New Roman" w:hAnsi="Helvetica Neue" w:cs="Times New Roman"/>
            <w:color w:val="0367B0"/>
            <w:sz w:val="21"/>
            <w:szCs w:val="21"/>
          </w:rPr>
          <w:t>http://jakevdp.github.io/blog/2014/06/12/frequentism-and-bayesianism-3-confidence-credibility/</w:t>
        </w:r>
      </w:hyperlink>
    </w:p>
    <w:p w:rsidR="00C73D44" w:rsidRPr="00C73D44" w:rsidRDefault="00C73D44" w:rsidP="00C73D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2" w:tooltip="Link: http://jakevdp.github.io/blog/2014/06/14/frequentism-and-bayesianism-4-bayesian-in-python/" w:history="1">
        <w:r w:rsidRPr="00C73D44">
          <w:rPr>
            <w:rFonts w:ascii="Helvetica Neue" w:eastAsia="Times New Roman" w:hAnsi="Helvetica Neue" w:cs="Times New Roman"/>
            <w:color w:val="0367B0"/>
            <w:sz w:val="21"/>
            <w:szCs w:val="21"/>
          </w:rPr>
          <w:t>http://jakevdp.github.io/blog/2014/06/14/frequentism-and-bayesianism-4-bayesian-in-python/</w:t>
        </w:r>
      </w:hyperlink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Introduction to Machine Learning, supervised learning, decision trees/forests, simple nearest neighbor</w:t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br/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i/>
          <w:iCs/>
          <w:color w:val="333333"/>
          <w:sz w:val="20"/>
          <w:szCs w:val="20"/>
        </w:rPr>
        <w:t>Readings</w:t>
      </w:r>
      <w:r w:rsidRPr="00C73D44">
        <w:rPr>
          <w:rFonts w:ascii="Arial" w:hAnsi="Arial" w:cs="Times New Roman"/>
          <w:color w:val="333333"/>
          <w:sz w:val="20"/>
          <w:szCs w:val="20"/>
        </w:rPr>
        <w:t> </w:t>
      </w:r>
    </w:p>
    <w:p w:rsidR="00C73D44" w:rsidRPr="00C73D44" w:rsidRDefault="00C73D44" w:rsidP="00C73D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Xindong Wu et al.,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"http://www.cs.uvm.edu/~icdm/algorithms/index.shtml" \o "Link: http://www.cs.uvm.edu/~icdm/algorithms/index.shtml"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Top 10 Algorithms in Data Mining, Knowledge and Information Systems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14(2008), 1: 1-37.  (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read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section on C4.5) </w:t>
      </w:r>
    </w:p>
    <w:p w:rsidR="00C73D44" w:rsidRPr="00C73D44" w:rsidRDefault="00C73D44" w:rsidP="00C73D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Ullman, Rajaraman</w:t>
      </w:r>
      <w:proofErr w:type="gramStart"/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,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 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"http://infolab.stanford.edu/~ullman/mmds/book.pdf" \o "Link: http://infolab.stanford.edu/~ullman/mmds/book.pdf"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trebuchet MS" w:eastAsia="Times New Roman" w:hAnsi="trebuchet MS" w:cs="Times New Roman"/>
          <w:color w:val="0038FF"/>
          <w:sz w:val="21"/>
          <w:szCs w:val="21"/>
        </w:rPr>
        <w:t>Mining of Massive Datasets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  <w:r w:rsidRPr="00C73D44">
        <w:rPr>
          <w:rFonts w:ascii="trebuchet MS" w:eastAsia="Times New Roman" w:hAnsi="trebuchet MS" w:cs="Times New Roman"/>
          <w:color w:val="000000"/>
          <w:sz w:val="21"/>
          <w:szCs w:val="21"/>
        </w:rPr>
        <w:t>, Chapter 1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Pedro Domingos,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"http://homes.cs.washington.edu/~pedrod/papers/cacm12.pdf" \o "Link:  http://homes.cs.washington.edu/~pedrod/papers/cacm12.pdf"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A Few Useful Things to Know about Machine Learning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CACM 55(10), 2012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b/>
          <w:bCs/>
          <w:color w:val="333333"/>
          <w:sz w:val="20"/>
          <w:szCs w:val="20"/>
        </w:rPr>
        <w:t>Unsupervised learning: k-means, multi-dimensional scaling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i/>
          <w:iCs/>
          <w:color w:val="333333"/>
          <w:sz w:val="21"/>
          <w:szCs w:val="21"/>
        </w:rPr>
        <w:t>Readings</w:t>
      </w:r>
      <w:r w:rsidRPr="00C73D44">
        <w:rPr>
          <w:rFonts w:ascii="Helvetica Neue" w:hAnsi="Helvetica Neue" w:cs="Times New Roman"/>
          <w:color w:val="333333"/>
          <w:sz w:val="21"/>
          <w:szCs w:val="21"/>
        </w:rPr>
        <w:t>  </w:t>
      </w:r>
    </w:p>
    <w:p w:rsidR="00C73D44" w:rsidRPr="00C73D44" w:rsidRDefault="00C73D44" w:rsidP="00C73D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Xindong Wu et al.,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"http://www.cs.uvm.edu/~icdm/algorithms/index.shtml" \o "Link: http://www.cs.uvm.edu/~icdm/algorithms/index.shtml"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Top 10 Algorithms in Data Mining, Knowledge and Information Systems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14(2008), 1: 1-37.  (</w:t>
      </w:r>
      <w:proofErr w:type="gramStart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read</w:t>
      </w:r>
      <w:proofErr w:type="gramEnd"/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section on k-means) 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  <w:u w:val="single"/>
        </w:rPr>
        <w:t>Part 3: Interpreting and Communicating Results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b/>
          <w:bCs/>
          <w:color w:val="333333"/>
          <w:sz w:val="20"/>
          <w:szCs w:val="20"/>
        </w:rPr>
        <w:br/>
        <w:t>Visualization, visual data analytics </w:t>
      </w: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color w:val="333333"/>
          <w:sz w:val="20"/>
          <w:szCs w:val="20"/>
        </w:rPr>
        <w:br/>
      </w:r>
      <w:r w:rsidRPr="00C73D44">
        <w:rPr>
          <w:rFonts w:ascii="Arial" w:hAnsi="Arial" w:cs="Times New Roman"/>
          <w:i/>
          <w:iCs/>
          <w:color w:val="333333"/>
          <w:sz w:val="20"/>
          <w:szCs w:val="20"/>
        </w:rPr>
        <w:t>Readings (well, watchings)</w:t>
      </w:r>
      <w:r w:rsidRPr="00C73D44">
        <w:rPr>
          <w:rFonts w:ascii="Arial" w:hAnsi="Arial" w:cs="Times New Roman"/>
          <w:color w:val="333333"/>
          <w:sz w:val="20"/>
          <w:szCs w:val="20"/>
        </w:rPr>
        <w:t> </w:t>
      </w:r>
    </w:p>
    <w:p w:rsidR="00C73D44" w:rsidRPr="00C73D44" w:rsidRDefault="00C73D44" w:rsidP="00C73D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Hans Rosling,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"http://www.gapminder.org/videos/the-joy-of-stats/" \o "Link: http://www.gapminder.org/videos/the-joy-of-stats/"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The Joy of Stats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Pat Hanaran,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"http://vimeo.com/50723101" \o "Link: http://vimeo.com/50723101"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Tools for Data Enthusiasts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Jeffrey Heer, Michael Bostock, Vadim Ogievetsky,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"http://queue.acm.org/detail.cfm?id=1805128" \o "Link: http://queue.acm.org/detail.cfm?id=1805128"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A Tour through the Visualization Zoo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Communications of the ACM, Volume 53 Issue 6, June 2010</w:t>
      </w: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Backlash: Ethics, privacy, unreliable methods, </w:t>
      </w:r>
      <w:proofErr w:type="gramStart"/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irreproducible results</w:t>
      </w:r>
      <w:proofErr w:type="gramEnd"/>
      <w:r w:rsidRPr="00C73D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C73D44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(NOT COVERED IN LECTURES)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Howard Wen, "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"http://strata.oreilly.com/2012/06/ethics-big-data-business-decisions.html" \o "Link: http://strata.oreilly.com/2012/06/ethics-big-data-business-decisions.html"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Big Ethics for Big Data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", O'Reilly Media 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John Markoff, New York Times,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"http://www.nytimes.com/2013/03/07/science/unreported-side-effects-of-drugs-found-using-internet-data-study-finds.html?_r=0" \o "Link: http://www.nytimes.com/2013/03/07/science/unreported-side-effects-of-drugs-found-using-internet-data-study-finds.html?_r=0"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Unreported Side Effects of Drugs Are Found Using Internet Search Data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March 13, 2013  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Mike Loukides,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"http://strata.oreilly.com/2013/04/data-skepticism.html" \o "Link: http://strata.oreilly.com/2013/04/data-skepticism.html"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Data Skepticism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O'Reilly Media, April 2013 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Gary Marcus and Ernest Davis,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"http://www.nytimes.com/2014/04/07/opinion/eight-no-nine-problems-with-big-data.html" \o "Link: http://www.nytimes.com/2014/04/07/opinion/eight-no-nine-problems-with-big-data.html"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Eight (No, Nine!) Problems With Big Data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New York Times, April 6, 2014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Tim Harford,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"http://www.ft.com/intl/cms/s/2/21a6e7d8-b479-11e3-a09a-00144feabdc0.html" \o "Link: http://www.ft.com/intl/cms/s/2/21a6e7d8-b479-11e3-a09a-00144feabdc0.html"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Big data: are we making a big mistake?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March 28, 2014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K.N.C.,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"http://www.economist.com/blogs/economist-explains/2014/04/economist-explains-10" \o "Link: http://www.economist.com/blogs/economist-explains/2014/04/economist-explains-10"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The backlash against big data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The Economist, Apr 20th 2014 (very short)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See also: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"http://www.gartner.com/technology/research/methodologies/hype-cycle.jsp" \o "Link: http://www.gartner.com/technology/research/methodologies/hype-cycle.jsp"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Gartner Hype cycle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George Johnson,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"http://www.nytimes.com/2014/01/21/science/new-truths-that-only-one-can-see.html" \o "null"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New Truths That Only One Can See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New York Times, January 20, 2014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John P. A. Ioannidis,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"http://www.plosmedicine.org/article/info:doi/10.1371/journal.pmed.0020124" \o "Link: http://www.plosmedicine.org/article/info:doi/10.1371/journal.pmed.0020124"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Why Most Published Research Findings Are False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PLOS One, August 30, 2005</w:t>
      </w:r>
    </w:p>
    <w:p w:rsidR="00C73D44" w:rsidRPr="00C73D44" w:rsidRDefault="00C73D44" w:rsidP="00C73D4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Dan Mckinley,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"http://mcfunley.com/whom-the-gods-would-destroy-they-first-give-real-time-analytics" \o "Link: http://mcfunley.com/whom-the-gods-would-destroy-they-first-give-real-time-analytics  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Whom the Gods Would Destroy, they First Give Real-Time Analytics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C73D44" w:rsidRPr="00C73D44" w:rsidRDefault="00C73D44" w:rsidP="00C73D44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Helvetica Neue" w:hAnsi="Helvetica Neue" w:cs="Times New Roman"/>
          <w:b/>
          <w:bCs/>
          <w:color w:val="333333"/>
          <w:sz w:val="21"/>
          <w:szCs w:val="21"/>
          <w:u w:val="single"/>
        </w:rPr>
        <w:t>Part 4: Graph Analytics</w:t>
      </w:r>
    </w:p>
    <w:p w:rsidR="00C73D44" w:rsidRPr="00C73D44" w:rsidRDefault="00C73D44" w:rsidP="00C73D44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73D44">
        <w:rPr>
          <w:rFonts w:ascii="Arial" w:hAnsi="Arial" w:cs="Times New Roman"/>
          <w:i/>
          <w:iCs/>
          <w:color w:val="333333"/>
          <w:sz w:val="20"/>
          <w:szCs w:val="20"/>
        </w:rPr>
        <w:t>Readings </w:t>
      </w:r>
    </w:p>
    <w:p w:rsidR="00C73D44" w:rsidRPr="00C73D44" w:rsidRDefault="00C73D44" w:rsidP="00C73D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Sherif Sakr, 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"http://www.ibm.com/developerworks/library/os-giraph/os-giraph-pdf.pdf" \o "Link: http://www.ibm.com/developerworks/library/os-giraph/os-giraph-pdf.pdf" \t "_blank" </w:instrTex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73D44">
        <w:rPr>
          <w:rFonts w:ascii="Helvetica Neue" w:eastAsia="Times New Roman" w:hAnsi="Helvetica Neue" w:cs="Times New Roman"/>
          <w:color w:val="0367B0"/>
          <w:sz w:val="21"/>
          <w:szCs w:val="21"/>
        </w:rPr>
        <w:t>Processing large-scale graph data: A guide to current technology</w:t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C73D44">
        <w:rPr>
          <w:rFonts w:ascii="Helvetica Neue" w:eastAsia="Times New Roman" w:hAnsi="Helvetica Neue" w:cs="Times New Roman"/>
          <w:color w:val="333333"/>
          <w:sz w:val="21"/>
          <w:szCs w:val="21"/>
        </w:rPr>
        <w:t>, June 2013</w:t>
      </w:r>
    </w:p>
    <w:p w:rsidR="007331CD" w:rsidRDefault="007331CD">
      <w:bookmarkStart w:id="0" w:name="_GoBack"/>
      <w:bookmarkEnd w:id="0"/>
    </w:p>
    <w:sectPr w:rsidR="007331CD" w:rsidSect="00CF44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4166"/>
    <w:multiLevelType w:val="multilevel"/>
    <w:tmpl w:val="728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03767"/>
    <w:multiLevelType w:val="multilevel"/>
    <w:tmpl w:val="351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F7623"/>
    <w:multiLevelType w:val="multilevel"/>
    <w:tmpl w:val="BEF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079E4"/>
    <w:multiLevelType w:val="multilevel"/>
    <w:tmpl w:val="FA5C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A2392"/>
    <w:multiLevelType w:val="multilevel"/>
    <w:tmpl w:val="846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D0C61"/>
    <w:multiLevelType w:val="multilevel"/>
    <w:tmpl w:val="1FB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EF7353"/>
    <w:multiLevelType w:val="multilevel"/>
    <w:tmpl w:val="2FAC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61C22"/>
    <w:multiLevelType w:val="multilevel"/>
    <w:tmpl w:val="01F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2234A"/>
    <w:multiLevelType w:val="multilevel"/>
    <w:tmpl w:val="0D7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E3787"/>
    <w:multiLevelType w:val="multilevel"/>
    <w:tmpl w:val="053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44"/>
    <w:rsid w:val="007331CD"/>
    <w:rsid w:val="00C73D44"/>
    <w:rsid w:val="00CF44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6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D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D4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3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D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73D44"/>
    <w:rPr>
      <w:b/>
      <w:bCs/>
    </w:rPr>
  </w:style>
  <w:style w:type="character" w:styleId="Emphasis">
    <w:name w:val="Emphasis"/>
    <w:basedOn w:val="DefaultParagraphFont"/>
    <w:uiPriority w:val="20"/>
    <w:qFormat/>
    <w:rsid w:val="00C73D4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D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D4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3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D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73D44"/>
    <w:rPr>
      <w:b/>
      <w:bCs/>
    </w:rPr>
  </w:style>
  <w:style w:type="character" w:styleId="Emphasis">
    <w:name w:val="Emphasis"/>
    <w:basedOn w:val="DefaultParagraphFont"/>
    <w:uiPriority w:val="20"/>
    <w:qFormat/>
    <w:rsid w:val="00C73D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kevdp.github.io/blog/2014/06/12/frequentism-and-bayesianism-3-confidence-credibility/" TargetMode="External"/><Relationship Id="rId12" Type="http://schemas.openxmlformats.org/officeDocument/2006/relationships/hyperlink" Target="http://jakevdp.github.io/blog/2014/06/14/frequentism-and-bayesianism-4-bayesian-in-pytho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s.blogs.nytimes.com/2014/03/28/google-flu-trends-the-limits-of-big-data/?_php=true&amp;_type=blogs&amp;_r=0" TargetMode="External"/><Relationship Id="rId7" Type="http://schemas.openxmlformats.org/officeDocument/2006/relationships/hyperlink" Target="http://db.cs.berkeley.edu/papers/vldb09-madskills.pdf" TargetMode="External"/><Relationship Id="rId8" Type="http://schemas.openxmlformats.org/officeDocument/2006/relationships/hyperlink" Target="http://infolab.stanford.edu/~ullman/mmds.html" TargetMode="External"/><Relationship Id="rId9" Type="http://schemas.openxmlformats.org/officeDocument/2006/relationships/hyperlink" Target="http://jakevdp.github.io/blog/2014/03/11/frequentism-and-bayesianism-a-practical-intro/" TargetMode="External"/><Relationship Id="rId10" Type="http://schemas.openxmlformats.org/officeDocument/2006/relationships/hyperlink" Target="http://jakevdp.github.io/blog/2014/06/06/frequentism-and-bayesianism-2-when-results-diff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2253</Words>
  <Characters>12843</Characters>
  <Application>Microsoft Macintosh Word</Application>
  <DocSecurity>0</DocSecurity>
  <Lines>107</Lines>
  <Paragraphs>30</Paragraphs>
  <ScaleCrop>false</ScaleCrop>
  <Company/>
  <LinksUpToDate>false</LinksUpToDate>
  <CharactersWithSpaces>15066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Carson</dc:creator>
  <cp:keywords/>
  <dc:description/>
  <cp:lastModifiedBy>James Carson</cp:lastModifiedBy>
  <cp:revision>1</cp:revision>
  <dcterms:created xsi:type="dcterms:W3CDTF">2014-08-14T14:10:00Z</dcterms:created>
  <dcterms:modified xsi:type="dcterms:W3CDTF">2014-08-14T14:10:00Z</dcterms:modified>
</cp:coreProperties>
</file>