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强势金叉监控报告_2026-09-25</w:t>
      </w:r>
    </w:p>
    <w:p>
      <w:pPr>
        <w:pStyle w:val="Heading2"/>
      </w:pPr>
      <w:r>
        <w:t>一、报告概况</w:t>
      </w:r>
    </w:p>
    <w:p>
      <w:pPr>
        <w:pStyle w:val="ListBullet"/>
      </w:pPr>
      <w:r>
        <w:t>数据对应的美股交易日：2026-09-25</w:t>
      </w:r>
    </w:p>
    <w:p>
      <w:pPr>
        <w:pStyle w:val="ListBullet"/>
      </w:pPr>
      <w:r>
        <w:t>报告生成时间（美东）：2026-09-27 21:45:27 EDT</w:t>
      </w:r>
    </w:p>
    <w:p>
      <w:pPr>
        <w:pStyle w:val="ListBullet"/>
      </w:pPr>
      <w:r>
        <w:t>扫描股票总数：61</w:t>
      </w:r>
    </w:p>
    <w:p>
      <w:pPr>
        <w:pStyle w:val="ListBullet"/>
      </w:pPr>
      <w:r>
        <w:t>数据获取成功数量：60</w:t>
      </w:r>
    </w:p>
    <w:p>
      <w:pPr>
        <w:pStyle w:val="ListBullet"/>
      </w:pPr>
      <w:r>
        <w:t>评分达到60分及以上的触发股票数量：5</w:t>
      </w:r>
    </w:p>
    <w:p>
      <w:pPr>
        <w:pStyle w:val="ListBullet"/>
      </w:pPr>
      <w:r>
        <w:t>是否执行新闻搜索：是</w:t>
      </w:r>
    </w:p>
    <w:p>
      <w:pPr>
        <w:pStyle w:val="Heading2"/>
      </w:pPr>
      <w:r>
        <w:t>二、触发股票汇总表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股票代码</w:t>
            </w:r>
          </w:p>
        </w:tc>
        <w:tc>
          <w:tcPr>
            <w:tcW w:type="dxa" w:w="1234"/>
          </w:tcPr>
          <w:p>
            <w:r>
              <w:t>最新价</w:t>
            </w:r>
          </w:p>
        </w:tc>
        <w:tc>
          <w:tcPr>
            <w:tcW w:type="dxa" w:w="1234"/>
          </w:tcPr>
          <w:p>
            <w:r>
              <w:t>当日涨跌幅</w:t>
            </w:r>
          </w:p>
        </w:tc>
        <w:tc>
          <w:tcPr>
            <w:tcW w:type="dxa" w:w="1234"/>
          </w:tcPr>
          <w:p>
            <w:r>
              <w:t>总评分</w:t>
            </w:r>
          </w:p>
        </w:tc>
        <w:tc>
          <w:tcPr>
            <w:tcW w:type="dxa" w:w="1234"/>
          </w:tcPr>
          <w:p>
            <w:r>
              <w:t>信号等级</w:t>
            </w:r>
          </w:p>
        </w:tc>
        <w:tc>
          <w:tcPr>
            <w:tcW w:type="dxa" w:w="1234"/>
          </w:tcPr>
          <w:p>
            <w:r>
              <w:t>成交量倍数</w:t>
            </w:r>
          </w:p>
        </w:tc>
        <w:tc>
          <w:tcPr>
            <w:tcW w:type="dxa" w:w="1234"/>
          </w:tcPr>
          <w:p>
            <w:r>
              <w:t>主要原因</w:t>
            </w:r>
          </w:p>
        </w:tc>
      </w:tr>
      <w:tr>
        <w:tc>
          <w:tcPr>
            <w:tcW w:type="dxa" w:w="1234"/>
          </w:tcPr>
          <w:p>
            <w:r>
              <w:t>FLY</w:t>
            </w:r>
          </w:p>
        </w:tc>
        <w:tc>
          <w:tcPr>
            <w:tcW w:type="dxa" w:w="1234"/>
          </w:tcPr>
          <w:p>
            <w:r>
              <w:t>$24.36</w:t>
            </w:r>
          </w:p>
        </w:tc>
        <w:tc>
          <w:tcPr>
            <w:tcW w:type="dxa" w:w="1234"/>
          </w:tcPr>
          <w:p>
            <w:r>
              <w:t>5.50%</w:t>
            </w:r>
          </w:p>
        </w:tc>
        <w:tc>
          <w:tcPr>
            <w:tcW w:type="dxa" w:w="1234"/>
          </w:tcPr>
          <w:p>
            <w:r>
              <w:t>69.0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1.84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QSI</w:t>
            </w:r>
          </w:p>
        </w:tc>
        <w:tc>
          <w:tcPr>
            <w:tcW w:type="dxa" w:w="1234"/>
          </w:tcPr>
          <w:p>
            <w:r>
              <w:t>$0.83</w:t>
            </w:r>
          </w:p>
        </w:tc>
        <w:tc>
          <w:tcPr>
            <w:tcW w:type="dxa" w:w="1234"/>
          </w:tcPr>
          <w:p>
            <w:r>
              <w:t>6.24%</w:t>
            </w:r>
          </w:p>
        </w:tc>
        <w:tc>
          <w:tcPr>
            <w:tcW w:type="dxa" w:w="1234"/>
          </w:tcPr>
          <w:p>
            <w:r>
              <w:t>68.0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1.66</w:t>
            </w:r>
          </w:p>
        </w:tc>
        <w:tc>
          <w:tcPr>
            <w:tcW w:type="dxa" w:w="1234"/>
          </w:tcPr>
          <w:p>
            <w:r>
              <w:t>新闻利好但持续性存疑、财报或业绩预期改善、技术性突破</w:t>
            </w:r>
          </w:p>
        </w:tc>
      </w:tr>
      <w:tr>
        <w:tc>
          <w:tcPr>
            <w:tcW w:type="dxa" w:w="1234"/>
          </w:tcPr>
          <w:p>
            <w:r>
              <w:t>QCOM</w:t>
            </w:r>
          </w:p>
        </w:tc>
        <w:tc>
          <w:tcPr>
            <w:tcW w:type="dxa" w:w="1234"/>
          </w:tcPr>
          <w:p>
            <w:r>
              <w:t>$201.97</w:t>
            </w:r>
          </w:p>
        </w:tc>
        <w:tc>
          <w:tcPr>
            <w:tcW w:type="dxa" w:w="1234"/>
          </w:tcPr>
          <w:p>
            <w:r>
              <w:t>3.97%</w:t>
            </w:r>
          </w:p>
        </w:tc>
        <w:tc>
          <w:tcPr>
            <w:tcW w:type="dxa" w:w="1234"/>
          </w:tcPr>
          <w:p>
            <w:r>
              <w:t>64.0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1.22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MSFT</w:t>
            </w:r>
          </w:p>
        </w:tc>
        <w:tc>
          <w:tcPr>
            <w:tcW w:type="dxa" w:w="1234"/>
          </w:tcPr>
          <w:p>
            <w:r>
              <w:t>$516.17</w:t>
            </w:r>
          </w:p>
        </w:tc>
        <w:tc>
          <w:tcPr>
            <w:tcW w:type="dxa" w:w="1234"/>
          </w:tcPr>
          <w:p>
            <w:r>
              <w:t>3.66%</w:t>
            </w:r>
          </w:p>
        </w:tc>
        <w:tc>
          <w:tcPr>
            <w:tcW w:type="dxa" w:w="1234"/>
          </w:tcPr>
          <w:p>
            <w:r>
              <w:t>64.0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1.75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CRWV</w:t>
            </w:r>
          </w:p>
        </w:tc>
        <w:tc>
          <w:tcPr>
            <w:tcW w:type="dxa" w:w="1234"/>
          </w:tcPr>
          <w:p>
            <w:r>
              <w:t>$87.59</w:t>
            </w:r>
          </w:p>
        </w:tc>
        <w:tc>
          <w:tcPr>
            <w:tcW w:type="dxa" w:w="1234"/>
          </w:tcPr>
          <w:p>
            <w:r>
              <w:t>-2.82%</w:t>
            </w:r>
          </w:p>
        </w:tc>
        <w:tc>
          <w:tcPr>
            <w:tcW w:type="dxa" w:w="1234"/>
          </w:tcPr>
          <w:p>
            <w:r>
              <w:t>62.0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0.81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</w:tbl>
    <w:p>
      <w:pPr>
        <w:pStyle w:val="Heading2"/>
      </w:pPr>
      <w:r>
        <w:t>三、触发股票简要分析</w:t>
      </w:r>
    </w:p>
    <w:p>
      <w:pPr>
        <w:pStyle w:val="Heading3"/>
      </w:pPr>
      <w:r>
        <w:t>FLY｜综合评分：69.0分｜普通有效信号</w:t>
      </w:r>
    </w:p>
    <w:p>
      <w:r>
        <w:t>最新收盘价：$24.36；当日涨跌幅：5.50%；成交量倍数：1.84倍。技术面：RSI状态为RSI多头排列，RSI12为60.0；股价站上MA20和MA50；收盘价突破过去20日高点。新闻原因：检索到相关新闻，主要关联为新闻利好但持续性存疑、技术性突破。原因分类：新闻利好但持续性存疑、技术性突破。判断置信度：低。风险提示：股价远离MA20超过10%，短线追高风险较高。；仅少数指标确认，可能是假突破。</w:t>
      </w:r>
    </w:p>
    <w:p>
      <w:r>
        <w:t>相关新闻：</w:t>
      </w:r>
    </w:p>
    <w:p>
      <w:pPr>
        <w:pStyle w:val="ListBullet"/>
      </w:pPr>
      <w:r>
        <w:t>Firefly Aerospace vs. Intuitive Machines: Which Space Infrastructure Stock Is a Better Buy in 2026?｜Fri, 25 Sep 2026 22:20:02 +0000｜Yahoo Finance｜新闻与公司股价或行业动态相关，但是否直接解释本次技术信号仍需进一步确认。｜https://www.fool.com/coverage/better-buy/2026/09/25/firefly-aerospace-vs-intuitive-machines-which-space-infrastructure-stock-is-a-better-buy-in-2026/?.tsrc=rss</w:t>
      </w:r>
    </w:p>
    <w:p>
      <w:pPr>
        <w:pStyle w:val="ListBullet"/>
      </w:pPr>
      <w:r>
        <w:t>Can Firefly Aerospace (FLY) Launch Investors to New Heights?｜Fri, 25 Sep 2026 11:49:56 +0000｜Yahoo Finance｜新闻与公司股价或行业动态相关，但是否直接解释本次技术信号仍需进一步确认。｜https://finance.yahoo.com/markets/stocks/articles/firefly-aerospace-fly-launch-investors-114956087.html?.tsrc=rss</w:t>
      </w:r>
    </w:p>
    <w:p>
      <w:pPr>
        <w:pStyle w:val="ListBullet"/>
      </w:pPr>
      <w:r>
        <w:t>Stocktwits Space Race Weekly: Why RKLB, FLY, RDW And PL Are Outpacing SPCX｜Fri, 25 Sep 2026 07:58:37 +0000｜Yahoo Finance｜新闻与公司股价或行业动态相关，但是否直接解释本次技术信号仍需进一步确认。｜https://stocktwits.com/news-articles/markets/equity/stocktwits-space-race-weekly-rklb-fly-rdw-pl-outpacing-spcx/cZMObY5RBaS?.tsrc=rss</w:t>
      </w:r>
    </w:p>
    <w:p>
      <w:pPr>
        <w:pStyle w:val="Heading3"/>
      </w:pPr>
      <w:r>
        <w:t>QSI｜综合评分：68.0分｜普通有效信号</w:t>
      </w:r>
    </w:p>
    <w:p>
      <w:r>
        <w:t>最新收盘价：$0.83；当日涨跌幅：6.24%；成交量倍数：1.66倍。技术面：RSI状态为RSI多头排列，RSI12为62.8；股价站上MA20和MA50；接近突破过去20日高点。新闻原因：检索到相关新闻，主要关联为新闻利好但持续性存疑、财报或业绩预期改善、技术性突破。原因分类：新闻利好但持续性存疑、财报或业绩预期改善、技术性突破。判断置信度：中。风险提示：仅少数指标确认，可能是假突破。</w:t>
      </w:r>
    </w:p>
    <w:p>
      <w:r>
        <w:t>相关新闻：</w:t>
      </w:r>
    </w:p>
    <w:p>
      <w:pPr>
        <w:pStyle w:val="ListBullet"/>
      </w:pPr>
      <w:r>
        <w:t>Quantum-Si Expands Proteus™ Roadshow with Additional U.S. and European Cities｜Wed, 09 Sep 2026 12:00:00 +0000｜Yahoo Finance｜新闻与公司股价或行业动态相关，但是否直接解释本次技术信号仍需进一步确认。｜https://finance.yahoo.com/healthcare/articles/quantum-si-expands-proteus-roadshow-120000276.html?.tsrc=rss</w:t>
      </w:r>
    </w:p>
    <w:p>
      <w:pPr>
        <w:pStyle w:val="ListBullet"/>
      </w:pPr>
      <w:r>
        <w:t>Quantum-Si (QSI) Q2 2026 Earnings Call Transcript｜Thu, 20 Aug 2026 21:45:23 +0000｜Yahoo Finance｜新闻涉及财报、收入或业绩指引，可能影响市场对基本面的预期。｜https://www.fool.com/earnings/call-transcripts/2026/08/20/quantum-si-qsi-q2-2026-earnings-call-transcript/?.tsrc=rss</w:t>
      </w:r>
    </w:p>
    <w:p>
      <w:pPr>
        <w:pStyle w:val="ListBullet"/>
      </w:pPr>
      <w:r>
        <w:t>Quantum-Si Q2 Earnings Call Highlights｜Fri, 14 Aug 2026 03:04:02 +0000｜Yahoo Finance｜新闻涉及财报、收入或业绩指引，可能影响市场对基本面的预期。｜https://www.marketbeat.com/instant-alerts/quantum-si-q2-earnings-call-highlights-2026-08-13/?utm_source=yahoofinance&amp;utm_medium=yahoofinance&amp;.tsrc=rss</w:t>
      </w:r>
    </w:p>
    <w:p>
      <w:pPr>
        <w:pStyle w:val="Heading3"/>
      </w:pPr>
      <w:r>
        <w:t>QCOM｜综合评分：64.0分｜普通有效信号</w:t>
      </w:r>
    </w:p>
    <w:p>
      <w:r>
        <w:t>最新收盘价：$201.97；当日涨跌幅：3.97%；成交量倍数：1.22倍。技术面：RSI状态为RSI6上穿RSI12，RSI12为69.2；股价站上MA20和MA50；收盘价突破过去20日高点。新闻原因：检索到相关新闻，主要关联为新闻利好但持续性存疑、技术性突破。原因分类：新闻利好但持续性存疑、技术性突破。判断置信度：低。风险提示：KDJ处于高位，可能出现高位钝化或回落。；股价远离MA20超过10%，短线追高风险较高。</w:t>
      </w:r>
    </w:p>
    <w:p>
      <w:r>
        <w:t>相关新闻：</w:t>
      </w:r>
    </w:p>
    <w:p>
      <w:pPr>
        <w:pStyle w:val="ListBullet"/>
      </w:pPr>
      <w:r>
        <w:t>Qualcomm Stock Has an Opportunity Investors May Be Underestimating｜Sun, 27 Sep 2026 17:00:41 +0000｜Yahoo Finance｜新闻与公司股价或行业动态相关，但是否直接解释本次技术信号仍需进一步确认。｜https://247wallst.com/investing/2026/09/27/qualcomm-stock-has-an-opportunity-investors-may-be-underestimating/?.tsrc=rss</w:t>
      </w:r>
    </w:p>
    <w:p>
      <w:pPr>
        <w:pStyle w:val="ListBullet"/>
      </w:pPr>
      <w:r>
        <w:t>What Catalysts Could Drive Qualcomm (QCOM)’s Stock Higher or Lower?｜Sun, 27 Sep 2026 08:19:34 +0000｜Yahoo Finance｜新闻与公司股价或行业动态相关，但是否直接解释本次技术信号仍需进一步确认。｜https://finance.yahoo.com/markets/stocks/articles/catalysts-could-drive-qualcomm-qcom-081934634.html?.tsrc=rss</w:t>
      </w:r>
    </w:p>
    <w:p>
      <w:pPr>
        <w:pStyle w:val="ListBullet"/>
      </w:pPr>
      <w:r>
        <w:t>ASML vs. Qualcomm: Which AI Semiconductor Stock Is a Better Buy in 2026?｜Sat, 26 Sep 2026 16:20:01 +0000｜Yahoo Finance｜新闻与公司股价或行业动态相关，但是否直接解释本次技术信号仍需进一步确认。｜https://www.fool.com/coverage/better-buy/2026/09/26/asml-vs-qualcomm-ai-semiconductor-stock-better-buy-2026/?.tsrc=rss</w:t>
      </w:r>
    </w:p>
    <w:p>
      <w:pPr>
        <w:pStyle w:val="Heading3"/>
      </w:pPr>
      <w:r>
        <w:t>MSFT｜综合评分：64.0分｜普通有效信号</w:t>
      </w:r>
    </w:p>
    <w:p>
      <w:r>
        <w:t>最新收盘价：$516.17；当日涨跌幅：3.66%；成交量倍数：1.75倍。技术面：MACD即将金叉，DIF/DEA为6.8871/7.6869；RSI状态为RSI6上穿RSI12；RSI12上穿RSI24，RSI12为64.0；股价站上MA20和MA50；接近突破过去20日高点。新闻原因：检索到相关新闻，主要关联为新闻利好但持续性存疑、技术性突破。原因分类：新闻利好但持续性存疑、技术性突破。判断置信度：低。风险提示：重点观察次日量能和指标延续性。</w:t>
      </w:r>
    </w:p>
    <w:p>
      <w:r>
        <w:t>相关新闻：</w:t>
      </w:r>
    </w:p>
    <w:p>
      <w:pPr>
        <w:pStyle w:val="ListBullet"/>
      </w:pPr>
      <w:r>
        <w:t>Microsoft (MSFT) Reportedly Plans a Vast Data Center Expansion. Can Azure Justify the Cost?｜Mon, 28 Sep 2026 00:11:44 +0000｜Yahoo Finance｜新闻与公司股价或行业动态相关，但是否直接解释本次技术信号仍需进一步确认。｜https://finance.yahoo.com/technology/ai/articles/microsoft-msft-reportedly-plans-vast-001144437.html?.tsrc=rss</w:t>
      </w:r>
    </w:p>
    <w:p>
      <w:pPr>
        <w:pStyle w:val="ListBullet"/>
      </w:pPr>
      <w:r>
        <w:t>Microsoft (MSFT) Puts GitHub’s Coding Engine Inside the App Office Workers Already Use｜Sun, 27 Sep 2026 19:39:53 +0000｜Yahoo Finance｜新闻与公司股价或行业动态相关，但是否直接解释本次技术信号仍需进一步确认。｜https://finance.yahoo.com/technology/ai/articles/microsoft-msft-puts-github-coding-193953624.html?.tsrc=rss</w:t>
      </w:r>
    </w:p>
    <w:p>
      <w:pPr>
        <w:pStyle w:val="ListBullet"/>
      </w:pPr>
      <w:r>
        <w:t>Big Tech Workers Speak Out After Getting Laid Off: 'I Applied to Work Cashier at Target and I Was Denied'｜Sun, 27 Sep 2026 19:00:18 +0000｜Yahoo Finance｜新闻与公司股价或行业动态相关，但是否直接解释本次技术信号仍需进一步确认。｜https://finance.yahoo.com/technology/articles/big-tech-workers-speak-getting-190018481.html?.tsrc=rss</w:t>
      </w:r>
    </w:p>
    <w:p>
      <w:pPr>
        <w:pStyle w:val="Heading3"/>
      </w:pPr>
      <w:r>
        <w:t>CRWV｜综合评分：62.0分｜普通有效信号</w:t>
      </w:r>
    </w:p>
    <w:p>
      <w:r>
        <w:t>最新收盘价：$87.59；当日涨跌幅：-2.82%；成交量倍数：0.81倍。技术面：MACD最近两个交易日内有效金叉，DIF/DEA为-0.4320/-0.7795；RSI状态为RSI多头排列，RSI12为51.2；股价站上MA20和MA50。新闻原因：检索到相关新闻，主要关联为新闻利好但持续性存疑、技术性突破。原因分类：新闻利好但持续性存疑、技术性突破。判断置信度：低。风险提示：收盘位置靠近当日低位，存在冲高回落风险。；成交量未明显放大，需防信号确认不足。</w:t>
      </w:r>
    </w:p>
    <w:p>
      <w:r>
        <w:t>相关新闻：</w:t>
      </w:r>
    </w:p>
    <w:p>
      <w:pPr>
        <w:pStyle w:val="ListBullet"/>
      </w:pPr>
      <w:r>
        <w:t>UBS makes bold call as CoreWeave faces $35 billion problem｜Sat, 26 Sep 2026 20:23:00 +0000｜Yahoo Finance｜新闻与公司股价或行业动态相关，但是否直接解释本次技术信号仍需进一步确认。｜https://www.thestreet.com/investing/stocks/coreweave-buy-rating-120-price-target-ubs?.tsrc=rss</w:t>
      </w:r>
    </w:p>
    <w:p>
      <w:pPr>
        <w:pStyle w:val="ListBullet"/>
      </w:pPr>
      <w:r>
        <w:t>JPMorgan backs CoreWeave's pricing play as a bear digs in｜Fri, 25 Sep 2026 18:33:00 +0000｜Yahoo Finance｜新闻涉及分析师评级或目标价变化，可能影响短线情绪。｜https://www.thestreet.com/investing/coreweave-crwv-stock-ai-pricing-power-jpmorgan-upgrade?.tsrc=rss</w:t>
      </w:r>
    </w:p>
    <w:p>
      <w:pPr>
        <w:pStyle w:val="ListBullet"/>
      </w:pPr>
      <w:r>
        <w:t>Is CoreWeave Stock Making Your Portfolio's Bad Days Worse?｜Fri, 25 Sep 2026 17:41:49 +0000｜Yahoo Finance｜新闻与公司股价或行业动态相关，但是否直接解释本次技术信号仍需进一步确认。｜https://www.trefis.com/articles/616601/is-coreweave-stock-making-your-portfolios-bad-days-worse/2026-09-25?.tsrc=rss</w:t>
      </w:r>
    </w:p>
    <w:p>
      <w:pPr>
        <w:pStyle w:val="Heading2"/>
      </w:pPr>
      <w:r>
        <w:t>免责声明</w:t>
      </w:r>
    </w:p>
    <w:p>
      <w:r>
        <w:t>本报告仅用于技术指标监控和公开信息整理，不构成任何投资建议。技术指标和新闻归因可能存在滞后或误差，请自行判断投资风险。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