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强势金叉监控报告_2026-10-07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数据对应的美股交易日：2026-10-07</w:t>
      </w:r>
    </w:p>
    <w:p>
      <w:pPr>
        <w:pStyle w:val="ListBullet"/>
      </w:pPr>
      <w:r>
        <w:t>报告生成时间（美东）：2026-10-07 22:44:57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评分达到60分及以上的触发股票数量：7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PLTR</w:t>
            </w:r>
          </w:p>
        </w:tc>
        <w:tc>
          <w:tcPr>
            <w:tcW w:type="dxa" w:w="1234"/>
          </w:tcPr>
          <w:p>
            <w:r>
              <w:t>$194.12</w:t>
            </w:r>
          </w:p>
        </w:tc>
        <w:tc>
          <w:tcPr>
            <w:tcW w:type="dxa" w:w="1234"/>
          </w:tcPr>
          <w:p>
            <w:r>
              <w:t>1.07%</w:t>
            </w:r>
          </w:p>
        </w:tc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NOK</w:t>
            </w:r>
          </w:p>
        </w:tc>
        <w:tc>
          <w:tcPr>
            <w:tcW w:type="dxa" w:w="1234"/>
          </w:tcPr>
          <w:p>
            <w:r>
              <w:t>$10.62</w:t>
            </w:r>
          </w:p>
        </w:tc>
        <w:tc>
          <w:tcPr>
            <w:tcW w:type="dxa" w:w="1234"/>
          </w:tcPr>
          <w:p>
            <w:r>
              <w:t>-3.19%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$377.81</w:t>
            </w:r>
          </w:p>
        </w:tc>
        <w:tc>
          <w:tcPr>
            <w:tcW w:type="dxa" w:w="1234"/>
          </w:tcPr>
          <w:p>
            <w:r>
              <w:t>-0.75%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$259.92</w:t>
            </w:r>
          </w:p>
        </w:tc>
        <w:tc>
          <w:tcPr>
            <w:tcW w:type="dxa" w:w="1234"/>
          </w:tcPr>
          <w:p>
            <w:r>
              <w:t>1.42%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$60.65</w:t>
            </w:r>
          </w:p>
        </w:tc>
        <w:tc>
          <w:tcPr>
            <w:tcW w:type="dxa" w:w="1234"/>
          </w:tcPr>
          <w:p>
            <w:r>
              <w:t>-3.91%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AVGO</w:t>
            </w:r>
          </w:p>
        </w:tc>
        <w:tc>
          <w:tcPr>
            <w:tcW w:type="dxa" w:w="1234"/>
          </w:tcPr>
          <w:p>
            <w:r>
              <w:t>$376.51</w:t>
            </w:r>
          </w:p>
        </w:tc>
        <w:tc>
          <w:tcPr>
            <w:tcW w:type="dxa" w:w="1234"/>
          </w:tcPr>
          <w:p>
            <w:r>
              <w:t>0.19%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GOOG</w:t>
            </w:r>
          </w:p>
        </w:tc>
        <w:tc>
          <w:tcPr>
            <w:tcW w:type="dxa" w:w="1234"/>
          </w:tcPr>
          <w:p>
            <w:r>
              <w:t>$347.37</w:t>
            </w:r>
          </w:p>
        </w:tc>
        <w:tc>
          <w:tcPr>
            <w:tcW w:type="dxa" w:w="1234"/>
          </w:tcPr>
          <w:p>
            <w:r>
              <w:t>0.81%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PLTR｜综合评分：80.0分｜强势金叉</w:t>
      </w:r>
    </w:p>
    <w:p>
      <w:r>
        <w:t>最新收盘价：$194.12；当日涨跌幅：1.07%；成交量倍数：0.72倍。技术面：MACD最近两个交易日内有效金叉，DIF/DEA为5.6537/5.5390；KDJ最近两个交易日内有效金叉，K/D/J为75.1/70.4/84.3；RSI状态为RSI多头排列，RSI12为67.5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Zeta Global Announces Palantir's Dr. Alex Karp and Zeta’s David A. Steinberg Will Discuss Data Sovereignty and Enterprise AI at Zeta Live 2026｜Wed, 07 Oct 2026 20:05:00 +0000｜Yahoo Finance｜新闻与公司股价或行业动态相关，但是否直接解释本次技术信号仍需进一步确认。｜https://finance.yahoo.com/technology/ai/articles/zeta-global-announces-palantirs-dr-200500896.html?.tsrc=rss</w:t>
      </w:r>
    </w:p>
    <w:p>
      <w:pPr>
        <w:pStyle w:val="ListBullet"/>
      </w:pPr>
      <w:r>
        <w:t>Dan Ives Thinks AI Buildout Still In Early Stages, With NVDA, MSFT, PLTR, AAPL And CRWD As Top AI Picks｜Wed, 07 Oct 2026 19:00:18 +0000｜Yahoo Finance｜新闻涉及分析师评级或目标价变化，可能影响短线情绪。｜https://stocktwits.com/news-articles/markets/equity/dan-ives-thinks-ai-buildout-still-in-early-stages-with-nvda-msft-pltr-aapl-and-crwd-as-top-ai-picks/cZDvmQWRBZ4?.tsrc=rss</w:t>
      </w:r>
    </w:p>
    <w:p>
      <w:pPr>
        <w:pStyle w:val="ListBullet"/>
      </w:pPr>
      <w:r>
        <w:t>The One Number That Could Decide Palantir’s Next Big Move｜Wed, 07 Oct 2026 16:45:55 +0000｜Yahoo Finance｜新闻涉及财报、收入或业绩指引，可能影响市场对基本面的预期。｜https://247wallst.com/investing/2026/10/07/the-one-number-that-could-decide-palantirs-next-big-move/?.tsrc=rss</w:t>
      </w:r>
    </w:p>
    <w:p>
      <w:pPr>
        <w:pStyle w:val="Heading3"/>
      </w:pPr>
      <w:r>
        <w:t>NOK｜综合评分：73.0分｜较强金叉</w:t>
      </w:r>
    </w:p>
    <w:p>
      <w:r>
        <w:t>最新收盘价：$10.62；当日涨跌幅：-3.19%；成交量倍数：0.86倍。技术面：MACD最近两个交易日内有效金叉，DIF/DEA为0.0598/0.0362；KDJ最近两个交易日内有效金叉，K/D/J为60.8/52.1/78.4；RSI状态为RSI多头排列，RSI12为52.6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Nokia Oyj (HLSE:NOKIA) Targets Sovereign Satellite Communications For Governments｜Wed, 07 Oct 2026 19:09:26 +0000｜Yahoo Finance｜新闻涉及订单、合同或合作事项，可能增强市场对后续增长的关注。｜https://finance.yahoo.com/technology/articles/nokia-oyj-hlse-nokia-targets-190926131.html?.tsrc=rss</w:t>
      </w:r>
    </w:p>
    <w:p>
      <w:pPr>
        <w:pStyle w:val="ListBullet"/>
      </w:pPr>
      <w:r>
        <w:t>Nokia’s CEO Issues Bullish Verdict on AI Infrastructure Growth as NOK Stock Doubles｜Wed, 07 Oct 2026 17:44:39 +0000｜Yahoo Finance｜新闻与公司股价或行业动态相关，但是否直接解释本次技术信号仍需进一步确认。｜https://www.barchart.com/story/news/5011820/nokias-ceo-issues-bullish-verdict-on-ai-infrastructure-growth-as-nok-stock-doubles?.tsrc=rss</w:t>
      </w:r>
    </w:p>
    <w:p>
      <w:pPr>
        <w:pStyle w:val="ListBullet"/>
      </w:pPr>
      <w:r>
        <w:t>NOK Stock Increases 16.2% in Six Months: What Should Investors Do?｜Wed, 07 Oct 2026 17:25:00 +0000｜Yahoo Finance｜新闻与公司股价或行业动态相关，但是否直接解释本次技术信号仍需进一步确认。｜https://finance.yahoo.com/markets/stocks/articles/nok-stock-increases-16-2-172500838.html?.tsrc=rss</w:t>
      </w:r>
    </w:p>
    <w:p>
      <w:pPr>
        <w:pStyle w:val="Heading3"/>
      </w:pPr>
      <w:r>
        <w:t>TSLA｜综合评分：69.0分｜普通有效信号</w:t>
      </w:r>
    </w:p>
    <w:p>
      <w:r>
        <w:t>最新收盘价：$377.81；当日涨跌幅：-0.75%；成交量倍数：0.72倍。技术面：MACD最近两个交易日内有效金叉，DIF/DEA为4.3296/3.5593；RSI状态为RSI多头排列，RSI12为58.6；股价站上MA20和MA50。新闻原因：检索到相关新闻，主要关联为新闻利好但持续性存疑、新订单、合同或合作、技术性突破。原因分类：新闻利好但持续性存疑、新订单、合同或合作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AI boom, Gen Z’s ‘vibecession’ and Tesla’s $40B chip bet｜Wed, 07 Oct 2026 18:02:06 +0000｜Yahoo Finance｜新闻与公司股价或行业动态相关，但是否直接解释本次技术信号仍需进一步确认。｜https://finance.yahoo.com/video/ai-boom-gen-z-vibecession-180206064.html?.tsrc=rss</w:t>
      </w:r>
    </w:p>
    <w:p>
      <w:pPr>
        <w:pStyle w:val="ListBullet"/>
      </w:pPr>
      <w:r>
        <w:t>Tesla Semi lands 50-truck order from drayage carrier IMC｜Wed, 07 Oct 2026 18:05:15 +0000｜Yahoo Finance｜新闻涉及订单、合同或合作事项，可能增强市场对后续增长的关注。｜https://finance.yahoo.com/energy/articles/tesla-semi-lands-50-truck-180515657.html?.tsrc=rss</w:t>
      </w:r>
    </w:p>
    <w:p>
      <w:pPr>
        <w:pStyle w:val="ListBullet"/>
      </w:pPr>
      <w:r>
        <w:t>Top Tesla Bull Admits the Stock Is “Rich by Any Standard” Even After the Delivery Beat｜Wed, 07 Oct 2026 16:45:43 +0000｜Yahoo Finance｜新闻与公司股价或行业动态相关，但是否直接解释本次技术信号仍需进一步确认。｜https://www.tikr.com/blog/top-tesla-bull-admits-the-stock-is-rich-by-any-standard-even-after-the-delivery-beat?ref=yahoofinance&amp;.tsrc=rss</w:t>
      </w:r>
    </w:p>
    <w:p>
      <w:pPr>
        <w:pStyle w:val="Heading3"/>
      </w:pPr>
      <w:r>
        <w:t>AMZN｜综合评分：66.0分｜普通有效信号</w:t>
      </w:r>
    </w:p>
    <w:p>
      <w:r>
        <w:t>最新收盘价：$259.92；当日涨跌幅：1.42%；成交量倍数：1.00倍。技术面：RSI状态为RSI多头排列，RSI12为60.7；股价站上MA20和MA50；收盘价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Not Amazon. Not Sea Limited. This $94 Billion E-Commerce Powerhouse Dominates Latin America.｜Wed, 07 Oct 2026 20:13:00 +0000｜Yahoo Finance｜新闻涉及财报、收入或业绩指引，可能影响市场对基本面的预期。｜https://www.fool.com/investing/2026/10/07/not-amazon-not-sea-limited-this-89-billion-e-com/?.tsrc=rss</w:t>
      </w:r>
    </w:p>
    <w:p>
      <w:pPr>
        <w:pStyle w:val="ListBullet"/>
      </w:pPr>
      <w:r>
        <w:t>Will Pinterest’s Amazon-Trained New CFO Reshape Its Profit Playbook And Valuation Story (PINS)?｜Wed, 07 Oct 2026 17:10:37 +0000｜Yahoo Finance｜新闻涉及财报、收入或业绩指引，可能影响市场对基本面的预期。｜https://finance.yahoo.com/markets/stocks/articles/pinterest-amazon-trained-cfo-reshape-171037317.html?.tsrc=rss</w:t>
      </w:r>
    </w:p>
    <w:p>
      <w:pPr>
        <w:pStyle w:val="ListBullet"/>
      </w:pPr>
      <w:r>
        <w:t>Microsoft or Amazon: If I Could Only Own One for the Next 5 Years, It Would Be This One｜Wed, 07 Oct 2026 16:45:17 +0000｜Yahoo Finance｜新闻与公司股价或行业动态相关，但是否直接解释本次技术信号仍需进一步确认。｜https://247wallst.com/investing/2026/10/07/microsoft-or-amazon-if-i-could-only-own-one-for-the-next-5-years-it-would-be-this-one/?.tsrc=rss</w:t>
      </w:r>
    </w:p>
    <w:p>
      <w:pPr>
        <w:pStyle w:val="Heading3"/>
      </w:pPr>
      <w:r>
        <w:t>ASTS｜综合评分：66.0分｜普通有效信号</w:t>
      </w:r>
    </w:p>
    <w:p>
      <w:r>
        <w:t>最新收盘价：$60.65；当日涨跌幅：-3.91%；成交量倍数：1.02倍。技术面：MACD最近两个交易日内有效金叉，DIF/DEA为-0.7981/-1.0617；KDJ最近两个交易日内有效金叉，K/D/J为45.8/37.4/62.8；RSI状态为RSI多头排列，RSI12为49.7；股价站上部分均线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ASTS Stock Eyes Green Week: Retail Sees ‘Major Catalysts’ For New Highs As Bezos Targets Blue Origin’s December Return｜Thu, 08 Oct 2026 01:47:15 +0000｜Yahoo Finance｜新闻与公司股价或行业动态相关，但是否直接解释本次技术信号仍需进一步确认。｜https://stocktwits.com/news-articles/markets/equity/asts-stock-retail-major-catalysts-bezos-blue-origin-december-return/cZDUbwzRBZW?.tsrc=rss</w:t>
      </w:r>
    </w:p>
    <w:p>
      <w:pPr>
        <w:pStyle w:val="ListBullet"/>
      </w:pPr>
      <w:r>
        <w:t>AST SpaceMobile, Inc. (ASTS) Declines More Than Market: Some Information for Investors｜Wed, 07 Oct 2026 21:15:06 +0000｜Yahoo Finance｜新闻与公司股价或行业动态相关，但是否直接解释本次技术信号仍需进一步确认。｜https://finance.yahoo.com/markets/stocks/articles/ast-spacemobile-inc-asts-declines-211506155.html?.tsrc=rss</w:t>
      </w:r>
    </w:p>
    <w:p>
      <w:pPr>
        <w:pStyle w:val="ListBullet"/>
      </w:pPr>
      <w:r>
        <w:t>21.84% of AST SpaceMobile’s Float Is Betting Against It. Here’s What the Convoy Doesn’t Fix.｜Wed, 07 Oct 2026 16:08:33 +0000｜Yahoo Finance｜新闻与公司股价或行业动态相关，但是否直接解释本次技术信号仍需进一步确认。｜https://www.barchart.com/story/news/5010011/21-84-of-ast-spacemobiles-float-is-betting-against-it-heres-what-the-convoy-doesnt-fix?.tsrc=rss</w:t>
      </w:r>
    </w:p>
    <w:p>
      <w:pPr>
        <w:pStyle w:val="Heading3"/>
      </w:pPr>
      <w:r>
        <w:t>AVGO｜综合评分：61.0分｜普通有效信号</w:t>
      </w:r>
    </w:p>
    <w:p>
      <w:r>
        <w:t>最新收盘价：$376.51；当日涨跌幅：0.19%；成交量倍数：0.75倍。技术面：RSI状态为RSI多头排列，RSI12为61.6；股价站上MA20和MA50；接近突破过去20日高点。新闻原因：检索到相关新闻，主要关联为新闻利好但持续性存疑、新订单、合同或合作、技术性突破。原因分类：新闻利好但持续性存疑、新订单、合同或合作、技术性突破。判断置信度：中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Broadcom, Oracle And SpaceX Tap Private Credit For AI Hardware: Report｜Wed, 07 Oct 2026 23:37:58 +0000｜Yahoo Finance｜新闻与公司股价或行业动态相关，但是否直接解释本次技术信号仍需进一步确认。｜https://stocktwits.com/news-articles/markets/equity/broadcom-oracle-and-space-x-tap-private-credit-for-ai-hardware-report/cZDvApwRBZf?.tsrc=rss</w:t>
      </w:r>
    </w:p>
    <w:p>
      <w:pPr>
        <w:pStyle w:val="ListBullet"/>
      </w:pPr>
      <w:r>
        <w:t>Broadcom (AVGO) Is Seen As Resilient To 32 Gigawatt Power Shortfalls｜Wed, 07 Oct 2026 23:17:11 +0000｜Yahoo Finance｜新闻与公司股价或行业动态相关，但是否直接解释本次技术信号仍需进一步确认。｜https://finance.yahoo.com/technology/ai/articles/broadcom-avgo-seen-resilient-32-231711308.html?.tsrc=rss</w:t>
      </w:r>
    </w:p>
    <w:p>
      <w:pPr>
        <w:pStyle w:val="ListBullet"/>
      </w:pPr>
      <w:r>
        <w:t>Broadcom, Oracle, and SpaceX pursue blockbuster debt deals amid AI buildout - WSJ｜Wed, 07 Oct 2026 21:58:28 +0000｜Yahoo Finance｜新闻涉及订单、合同或合作事项，可能增强市场对后续增长的关注。｜https://finance.yahoo.com/technology/ai/articles/broadcom-oracle-spacex-pursue-blockbuster-215828392.html?.tsrc=rss</w:t>
      </w:r>
    </w:p>
    <w:p>
      <w:pPr>
        <w:pStyle w:val="Heading3"/>
      </w:pPr>
      <w:r>
        <w:t>GOOG｜综合评分：60.0分｜普通有效信号</w:t>
      </w:r>
    </w:p>
    <w:p>
      <w:r>
        <w:t>最新收盘价：$347.37；当日涨跌幅：0.81%；成交量倍数：0.65倍。技术面：RSI状态为RSI多头排列，RSI12为57.2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Why NorthWestern Energy Group Stock Soared on Wednesday｜Wed, 07 Oct 2026 23:16:53 +0000｜Yahoo Finance｜新闻涉及订单、合同或合作事项，可能增强市场对后续增长的关注。｜https://www.fool.com/investing/2026/10/07/why-northwestern-energy-group-stock-soared-on-wednesday/?.tsrc=rss</w:t>
      </w:r>
    </w:p>
    <w:p>
      <w:pPr>
        <w:pStyle w:val="ListBullet"/>
      </w:pPr>
      <w:r>
        <w:t>Cathie Wood Says Follow The AI Agents. The Real Question Is What They Pay With｜Wed, 07 Oct 2026 21:00:53 +0000｜Yahoo Finance｜新闻与公司股价或行业动态相关，但是否直接解释本次技术信号仍需进一步确认。｜https://247wallst.com/investing/2026/10/07/cathie-wood-says-follow-the-ai-agents-the-real-question-is-what-they-pay-with/?.tsrc=rss</w:t>
      </w:r>
    </w:p>
    <w:p>
      <w:pPr>
        <w:pStyle w:val="ListBullet"/>
      </w:pPr>
      <w:r>
        <w:t>Alphabet (GOOGL) Stock Looks Reasonable After Its 157% Five Year Run｜Wed, 07 Oct 2026 20:10:32 +0000｜Yahoo Finance｜新闻与公司股价或行业动态相关，但是否直接解释本次技术信号仍需进一步确认。｜https://finance.yahoo.com/markets/stocks/articles/alphabet-googl-stock-looks-reasonable-201032665.html?.tsrc=rss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