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强势金叉监控报告_2026-10-06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数据对应的美股交易日：2026-10-06</w:t>
      </w:r>
    </w:p>
    <w:p>
      <w:pPr>
        <w:pStyle w:val="ListBullet"/>
      </w:pPr>
      <w:r>
        <w:t>报告生成时间（美东）：2026-10-06 22:28:46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数据获取成功数量：54</w:t>
      </w:r>
    </w:p>
    <w:p>
      <w:pPr>
        <w:pStyle w:val="ListBullet"/>
      </w:pPr>
      <w:r>
        <w:t>评分达到60分及以上的触发股票数量：25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$63.12</w:t>
            </w:r>
          </w:p>
        </w:tc>
        <w:tc>
          <w:tcPr>
            <w:tcW w:type="dxa" w:w="1234"/>
          </w:tcPr>
          <w:p>
            <w:r>
              <w:t>8.01%</w:t>
            </w:r>
          </w:p>
        </w:tc>
        <w:tc>
          <w:tcPr>
            <w:tcW w:type="dxa" w:w="1234"/>
          </w:tcPr>
          <w:p>
            <w:r>
              <w:t>85.0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1.68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$380.68</w:t>
            </w:r>
          </w:p>
        </w:tc>
        <w:tc>
          <w:tcPr>
            <w:tcW w:type="dxa" w:w="1234"/>
          </w:tcPr>
          <w:p>
            <w:r>
              <w:t>0.51%</w:t>
            </w:r>
          </w:p>
        </w:tc>
        <w:tc>
          <w:tcPr>
            <w:tcW w:type="dxa" w:w="1234"/>
          </w:tcPr>
          <w:p>
            <w:r>
              <w:t>85.0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AVGO</w:t>
            </w:r>
          </w:p>
        </w:tc>
        <w:tc>
          <w:tcPr>
            <w:tcW w:type="dxa" w:w="1234"/>
          </w:tcPr>
          <w:p>
            <w:r>
              <w:t>$375.81</w:t>
            </w:r>
          </w:p>
        </w:tc>
        <w:tc>
          <w:tcPr>
            <w:tcW w:type="dxa" w:w="1234"/>
          </w:tcPr>
          <w:p>
            <w:r>
              <w:t>3.67%</w:t>
            </w:r>
          </w:p>
        </w:tc>
        <w:tc>
          <w:tcPr>
            <w:tcW w:type="dxa" w:w="1234"/>
          </w:tcPr>
          <w:p>
            <w:r>
              <w:t>81.0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1.26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GOOG</w:t>
            </w:r>
          </w:p>
        </w:tc>
        <w:tc>
          <w:tcPr>
            <w:tcW w:type="dxa" w:w="1234"/>
          </w:tcPr>
          <w:p>
            <w:r>
              <w:t>$344.59</w:t>
            </w:r>
          </w:p>
        </w:tc>
        <w:tc>
          <w:tcPr>
            <w:tcW w:type="dxa" w:w="1234"/>
          </w:tcPr>
          <w:p>
            <w:r>
              <w:t>0.22%</w:t>
            </w:r>
          </w:p>
        </w:tc>
        <w:tc>
          <w:tcPr>
            <w:tcW w:type="dxa" w:w="1234"/>
          </w:tcPr>
          <w:p>
            <w:r>
              <w:t>79.0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NOK</w:t>
            </w:r>
          </w:p>
        </w:tc>
        <w:tc>
          <w:tcPr>
            <w:tcW w:type="dxa" w:w="1234"/>
          </w:tcPr>
          <w:p>
            <w:r>
              <w:t>$10.97</w:t>
            </w:r>
          </w:p>
        </w:tc>
        <w:tc>
          <w:tcPr>
            <w:tcW w:type="dxa" w:w="1234"/>
          </w:tcPr>
          <w:p>
            <w:r>
              <w:t>7.55%</w:t>
            </w:r>
          </w:p>
        </w:tc>
        <w:tc>
          <w:tcPr>
            <w:tcW w:type="dxa" w:w="1234"/>
          </w:tcPr>
          <w:p>
            <w:r>
              <w:t>78.0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1.04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NBIS</w:t>
            </w:r>
          </w:p>
        </w:tc>
        <w:tc>
          <w:tcPr>
            <w:tcW w:type="dxa" w:w="1234"/>
          </w:tcPr>
          <w:p>
            <w:r>
              <w:t>$249.87</w:t>
            </w:r>
          </w:p>
        </w:tc>
        <w:tc>
          <w:tcPr>
            <w:tcW w:type="dxa" w:w="1234"/>
          </w:tcPr>
          <w:p>
            <w:r>
              <w:t>7.44%</w:t>
            </w:r>
          </w:p>
        </w:tc>
        <w:tc>
          <w:tcPr>
            <w:tcW w:type="dxa" w:w="1234"/>
          </w:tcPr>
          <w:p>
            <w:r>
              <w:t>76.0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1.39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SPCX</w:t>
            </w:r>
          </w:p>
        </w:tc>
        <w:tc>
          <w:tcPr>
            <w:tcW w:type="dxa" w:w="1234"/>
          </w:tcPr>
          <w:p>
            <w:r>
              <w:t>$171.92</w:t>
            </w:r>
          </w:p>
        </w:tc>
        <w:tc>
          <w:tcPr>
            <w:tcW w:type="dxa" w:w="1234"/>
          </w:tcPr>
          <w:p>
            <w:r>
              <w:t>0.49%</w:t>
            </w:r>
          </w:p>
        </w:tc>
        <w:tc>
          <w:tcPr>
            <w:tcW w:type="dxa" w:w="1234"/>
          </w:tcPr>
          <w:p>
            <w:r>
              <w:t>75.0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1.05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OKLO</w:t>
            </w:r>
          </w:p>
        </w:tc>
        <w:tc>
          <w:tcPr>
            <w:tcW w:type="dxa" w:w="1234"/>
          </w:tcPr>
          <w:p>
            <w:r>
              <w:t>$38.55</w:t>
            </w:r>
          </w:p>
        </w:tc>
        <w:tc>
          <w:tcPr>
            <w:tcW w:type="dxa" w:w="1234"/>
          </w:tcPr>
          <w:p>
            <w:r>
              <w:t>7.17%</w:t>
            </w:r>
          </w:p>
        </w:tc>
        <w:tc>
          <w:tcPr>
            <w:tcW w:type="dxa" w:w="1234"/>
          </w:tcPr>
          <w:p>
            <w:r>
              <w:t>74.0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1.63</w:t>
            </w:r>
          </w:p>
        </w:tc>
        <w:tc>
          <w:tcPr>
            <w:tcW w:type="dxa" w:w="1234"/>
          </w:tcPr>
          <w:p>
            <w:r>
              <w:t>新闻利好但持续性存疑、新订单、合同或合作、技术性突破</w:t>
            </w:r>
          </w:p>
        </w:tc>
      </w:tr>
      <w:tr>
        <w:tc>
          <w:tcPr>
            <w:tcW w:type="dxa" w:w="1234"/>
          </w:tcPr>
          <w:p>
            <w:r>
              <w:t>ALAB</w:t>
            </w:r>
          </w:p>
        </w:tc>
        <w:tc>
          <w:tcPr>
            <w:tcW w:type="dxa" w:w="1234"/>
          </w:tcPr>
          <w:p>
            <w:r>
              <w:t>$389.80</w:t>
            </w:r>
          </w:p>
        </w:tc>
        <w:tc>
          <w:tcPr>
            <w:tcW w:type="dxa" w:w="1234"/>
          </w:tcPr>
          <w:p>
            <w:r>
              <w:t>7.58%</w:t>
            </w:r>
          </w:p>
        </w:tc>
        <w:tc>
          <w:tcPr>
            <w:tcW w:type="dxa" w:w="1234"/>
          </w:tcPr>
          <w:p>
            <w:r>
              <w:t>72.0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1.58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$130.16</w:t>
            </w:r>
          </w:p>
        </w:tc>
        <w:tc>
          <w:tcPr>
            <w:tcW w:type="dxa" w:w="1234"/>
          </w:tcPr>
          <w:p>
            <w:r>
              <w:t>7.07%</w:t>
            </w:r>
          </w:p>
        </w:tc>
        <w:tc>
          <w:tcPr>
            <w:tcW w:type="dxa" w:w="1234"/>
          </w:tcPr>
          <w:p>
            <w:r>
              <w:t>71.0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1.63</w:t>
            </w:r>
          </w:p>
        </w:tc>
        <w:tc>
          <w:tcPr>
            <w:tcW w:type="dxa" w:w="1234"/>
          </w:tcPr>
          <w:p>
            <w:r>
              <w:t>新闻利好但持续性存疑、并购、融资或资本运作、技术性突破</w:t>
            </w:r>
          </w:p>
        </w:tc>
      </w:tr>
      <w:tr>
        <w:tc>
          <w:tcPr>
            <w:tcW w:type="dxa" w:w="1234"/>
          </w:tcPr>
          <w:p>
            <w:r>
              <w:t>AMD</w:t>
            </w:r>
          </w:p>
        </w:tc>
        <w:tc>
          <w:tcPr>
            <w:tcW w:type="dxa" w:w="1234"/>
          </w:tcPr>
          <w:p>
            <w:r>
              <w:t>$649.42</w:t>
            </w:r>
          </w:p>
        </w:tc>
        <w:tc>
          <w:tcPr>
            <w:tcW w:type="dxa" w:w="1234"/>
          </w:tcPr>
          <w:p>
            <w:r>
              <w:t>2.80%</w:t>
            </w:r>
          </w:p>
        </w:tc>
        <w:tc>
          <w:tcPr>
            <w:tcW w:type="dxa" w:w="1234"/>
          </w:tcPr>
          <w:p>
            <w:r>
              <w:t>69.0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1.09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BE</w:t>
            </w:r>
          </w:p>
        </w:tc>
        <w:tc>
          <w:tcPr>
            <w:tcW w:type="dxa" w:w="1234"/>
          </w:tcPr>
          <w:p>
            <w:r>
              <w:t>$295.78</w:t>
            </w:r>
          </w:p>
        </w:tc>
        <w:tc>
          <w:tcPr>
            <w:tcW w:type="dxa" w:w="1234"/>
          </w:tcPr>
          <w:p>
            <w:r>
              <w:t>3.19%</w:t>
            </w:r>
          </w:p>
        </w:tc>
        <w:tc>
          <w:tcPr>
            <w:tcW w:type="dxa" w:w="1234"/>
          </w:tcPr>
          <w:p>
            <w:r>
              <w:t>69.0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PLTR</w:t>
            </w:r>
          </w:p>
        </w:tc>
        <w:tc>
          <w:tcPr>
            <w:tcW w:type="dxa" w:w="1234"/>
          </w:tcPr>
          <w:p>
            <w:r>
              <w:t>$192.07</w:t>
            </w:r>
          </w:p>
        </w:tc>
        <w:tc>
          <w:tcPr>
            <w:tcW w:type="dxa" w:w="1234"/>
          </w:tcPr>
          <w:p>
            <w:r>
              <w:t>1.41%</w:t>
            </w:r>
          </w:p>
        </w:tc>
        <w:tc>
          <w:tcPr>
            <w:tcW w:type="dxa" w:w="1234"/>
          </w:tcPr>
          <w:p>
            <w:r>
              <w:t>67.0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LITE</w:t>
            </w:r>
          </w:p>
        </w:tc>
        <w:tc>
          <w:tcPr>
            <w:tcW w:type="dxa" w:w="1234"/>
          </w:tcPr>
          <w:p>
            <w:r>
              <w:t>$1133.40</w:t>
            </w:r>
          </w:p>
        </w:tc>
        <w:tc>
          <w:tcPr>
            <w:tcW w:type="dxa" w:w="1234"/>
          </w:tcPr>
          <w:p>
            <w:r>
              <w:t>3.82%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0.90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MRVL</w:t>
            </w:r>
          </w:p>
        </w:tc>
        <w:tc>
          <w:tcPr>
            <w:tcW w:type="dxa" w:w="1234"/>
          </w:tcPr>
          <w:p>
            <w:r>
              <w:t>$287.01</w:t>
            </w:r>
          </w:p>
        </w:tc>
        <w:tc>
          <w:tcPr>
            <w:tcW w:type="dxa" w:w="1234"/>
          </w:tcPr>
          <w:p>
            <w:r>
              <w:t>5.81%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2.72</w:t>
            </w:r>
          </w:p>
        </w:tc>
        <w:tc>
          <w:tcPr>
            <w:tcW w:type="dxa" w:w="1234"/>
          </w:tcPr>
          <w:p>
            <w:r>
              <w:t>财报或业绩预期改善、新闻利好但持续性存疑、技术性突破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AMZN</w:t>
            </w:r>
          </w:p>
        </w:tc>
        <w:tc>
          <w:tcPr>
            <w:tcW w:type="dxa" w:w="1234"/>
          </w:tcPr>
          <w:p>
            <w:r>
              <w:t>$256.29</w:t>
            </w:r>
          </w:p>
        </w:tc>
        <w:tc>
          <w:tcPr>
            <w:tcW w:type="dxa" w:w="1234"/>
          </w:tcPr>
          <w:p>
            <w:r>
              <w:t>1.95%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0.95</w:t>
            </w:r>
          </w:p>
        </w:tc>
        <w:tc>
          <w:tcPr>
            <w:tcW w:type="dxa" w:w="1234"/>
          </w:tcPr>
          <w:p>
            <w:r>
              <w:t>新订单、合同或合作、新闻利好但持续性存疑、技术性突破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SIVEF</w:t>
            </w:r>
          </w:p>
        </w:tc>
        <w:tc>
          <w:tcPr>
            <w:tcW w:type="dxa" w:w="1234"/>
          </w:tcPr>
          <w:p>
            <w:r>
              <w:t>$3.49</w:t>
            </w:r>
          </w:p>
        </w:tc>
        <w:tc>
          <w:tcPr>
            <w:tcW w:type="dxa" w:w="1234"/>
          </w:tcPr>
          <w:p>
            <w:r>
              <w:t>1.45%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0.24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MXL</w:t>
            </w:r>
          </w:p>
        </w:tc>
        <w:tc>
          <w:tcPr>
            <w:tcW w:type="dxa" w:w="1234"/>
          </w:tcPr>
          <w:p>
            <w:r>
              <w:t>$109.30</w:t>
            </w:r>
          </w:p>
        </w:tc>
        <w:tc>
          <w:tcPr>
            <w:tcW w:type="dxa" w:w="1234"/>
          </w:tcPr>
          <w:p>
            <w:r>
              <w:t>3.61%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财报或业绩预期改善、新闻利好但持续性存疑、技术性突破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$91.72</w:t>
            </w:r>
          </w:p>
        </w:tc>
        <w:tc>
          <w:tcPr>
            <w:tcW w:type="dxa" w:w="1234"/>
          </w:tcPr>
          <w:p>
            <w:r>
              <w:t>4.95%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1.08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COHR</w:t>
            </w:r>
          </w:p>
        </w:tc>
        <w:tc>
          <w:tcPr>
            <w:tcW w:type="dxa" w:w="1234"/>
          </w:tcPr>
          <w:p>
            <w:r>
              <w:t>$338.36</w:t>
            </w:r>
          </w:p>
        </w:tc>
        <w:tc>
          <w:tcPr>
            <w:tcW w:type="dxa" w:w="1234"/>
          </w:tcPr>
          <w:p>
            <w:r>
              <w:t>1.41%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0.94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RKLB</w:t>
            </w:r>
          </w:p>
        </w:tc>
        <w:tc>
          <w:tcPr>
            <w:tcW w:type="dxa" w:w="1234"/>
          </w:tcPr>
          <w:p>
            <w:r>
              <w:t>$75.06</w:t>
            </w:r>
          </w:p>
        </w:tc>
        <w:tc>
          <w:tcPr>
            <w:tcW w:type="dxa" w:w="1234"/>
          </w:tcPr>
          <w:p>
            <w:r>
              <w:t>2.79%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1.25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XE</w:t>
            </w:r>
          </w:p>
        </w:tc>
        <w:tc>
          <w:tcPr>
            <w:tcW w:type="dxa" w:w="1234"/>
          </w:tcPr>
          <w:p>
            <w:r>
              <w:t>$15.45</w:t>
            </w:r>
          </w:p>
        </w:tc>
        <w:tc>
          <w:tcPr>
            <w:tcW w:type="dxa" w:w="1234"/>
          </w:tcPr>
          <w:p>
            <w:r>
              <w:t>7.22%</w:t>
            </w:r>
          </w:p>
        </w:tc>
        <w:tc>
          <w:tcPr>
            <w:tcW w:type="dxa" w:w="1234"/>
          </w:tcPr>
          <w:p>
            <w:r>
              <w:t>61.0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1.59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$9.82</w:t>
            </w:r>
          </w:p>
        </w:tc>
        <w:tc>
          <w:tcPr>
            <w:tcW w:type="dxa" w:w="1234"/>
          </w:tcPr>
          <w:p>
            <w:r>
              <w:t>0.20%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1.13</w:t>
            </w:r>
          </w:p>
        </w:tc>
        <w:tc>
          <w:tcPr>
            <w:tcW w:type="dxa" w:w="1234"/>
          </w:tcPr>
          <w:p>
            <w:r>
              <w:t>新订单、合同或合作、技术性突破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$15.06</w:t>
            </w:r>
          </w:p>
        </w:tc>
        <w:tc>
          <w:tcPr>
            <w:tcW w:type="dxa" w:w="1234"/>
          </w:tcPr>
          <w:p>
            <w:r>
              <w:t>5.39%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1.48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MSFT</w:t>
            </w:r>
          </w:p>
        </w:tc>
        <w:tc>
          <w:tcPr>
            <w:tcW w:type="dxa" w:w="1234"/>
          </w:tcPr>
          <w:p>
            <w:r>
              <w:t>$529.30</w:t>
            </w:r>
          </w:p>
        </w:tc>
        <w:tc>
          <w:tcPr>
            <w:tcW w:type="dxa" w:w="1234"/>
          </w:tcPr>
          <w:p>
            <w:r>
              <w:t>0.78%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0.97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ASTS｜综合评分：85.0分｜强势金叉</w:t>
      </w:r>
    </w:p>
    <w:p>
      <w:r>
        <w:t>最新收盘价：$63.12；当日涨跌幅：8.01%；成交量倍数：1.68倍。技术面：MACD最近两个交易日内有效金叉，DIF/DEA为-0.9061/-1.1275；KDJ最近两个交易日内有效金叉，K/D/J为42.7/33.2/61.9；RSI状态为RSI6上穿RSI12；RSI12上穿RSI24，RSI12为55.3；股价站上MA20和MA50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AST SpaceMobile Is Soaring After State Dept. Endorses LEO Satellite Cooperation with Japan｜Tue, 06 Oct 2026 16:04:53 +0000｜Yahoo Finance｜新闻涉及订单、合同或合作事项，可能增强市场对后续增长的关注。｜https://247wallst.com/investing/2026/10/06/ast-spacemobile-is-soaring-after-state-dept-endorses-leo-satellite-cooperation-with-japan/?.tsrc=rss</w:t>
      </w:r>
    </w:p>
    <w:p>
      <w:pPr>
        <w:pStyle w:val="ListBullet"/>
      </w:pPr>
      <w:r>
        <w:t>Why AST SpaceMobile Stock Popped on Tuesday｜Tue, 06 Oct 2026 15:14:08 +0000｜Yahoo Finance｜新闻与公司股价或行业动态相关，但是否直接解释本次技术信号仍需进一步确认。｜https://www.fool.com/investing/2026/10/06/why-ast-spacemobile-stock-popped-on-tuesday/?.tsrc=rss</w:t>
      </w:r>
    </w:p>
    <w:p>
      <w:pPr>
        <w:pStyle w:val="ListBullet"/>
      </w:pPr>
      <w:r>
        <w:t>SpaceX Gains 2% as Morgan Stanley Sees a Closing Window; AST SpaceMobile Surges 8%, Rocket Lab Rises 5%｜Tue, 06 Oct 2026 14:53:41 +0000｜Yahoo Finance｜新闻或公告涉及监管文件、融资或资本运作，需要结合细节判断影响。｜https://247wallst.com/investing/2026/10/06/spacex-gains-2-as-morgan-stanley-sees-a-closing-window-ast-spacemobile-surges-8-rocket-lab-rises-5/?.tsrc=rss</w:t>
      </w:r>
    </w:p>
    <w:p>
      <w:pPr>
        <w:pStyle w:val="Heading3"/>
      </w:pPr>
      <w:r>
        <w:t>TSLA｜综合评分：85.0分｜强势金叉</w:t>
      </w:r>
    </w:p>
    <w:p>
      <w:r>
        <w:t>最新收盘价：$380.68；当日涨跌幅：0.51%；成交量倍数：0.77倍。技术面：MACD最近两个交易日内有效金叉，DIF/DEA为3.8534/3.3667；KDJ最近两个交易日内有效金叉，K/D/J为62.8/49.2/90.1；RSI状态为RSI多头排列，RSI12为61.0；股价站上MA20和MA50；接近突破过去20日高点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UBS holds its ground on Tesla after mixed delivery results｜Tue, 06 Oct 2026 17:07:00 +0000｜Yahoo Finance｜新闻与公司股价或行业动态相关，但是否直接解释本次技术信号仍需进一步确认。｜https://www.thestreet.com/investing/stocks/ubs-holds-its-ground-on-tesla-stock-price-target-after-mixed-delivery-results?.tsrc=rss</w:t>
      </w:r>
    </w:p>
    <w:p>
      <w:pPr>
        <w:pStyle w:val="ListBullet"/>
      </w:pPr>
      <w:r>
        <w:t>Stellantis N.V. vs. Tesla: Which Consumer Stock Is a Better Buy in 2026?｜Tue, 06 Oct 2026 15:22:32 +0000｜Yahoo Finance｜新闻与公司股价或行业动态相关，但是否直接解释本次技术信号仍需进一步确认。｜https://www.fool.com/coverage/better-buy/2026/10/06/stellantis-nv-vs-tesla-which-consumer-stock-is-a-better-buy-in-2026/?.tsrc=rss</w:t>
      </w:r>
    </w:p>
    <w:p>
      <w:pPr>
        <w:pStyle w:val="ListBullet"/>
      </w:pPr>
      <w:r>
        <w:t>Tesla vs. Waymo: A Face-Off Between the Two Robotaxi Giants｜Tue, 06 Oct 2026 14:19:00 +0000｜Yahoo Finance｜新闻与公司股价或行业动态相关，但是否直接解释本次技术信号仍需进一步确认。｜https://finance.yahoo.com/technology/articles/tesla-vs-waymo-face-off-141900186.html?.tsrc=rss</w:t>
      </w:r>
    </w:p>
    <w:p>
      <w:pPr>
        <w:pStyle w:val="Heading3"/>
      </w:pPr>
      <w:r>
        <w:t>AVGO｜综合评分：81.0分｜强势金叉</w:t>
      </w:r>
    </w:p>
    <w:p>
      <w:r>
        <w:t>最新收盘价：$375.81；当日涨跌幅：3.67%；成交量倍数：1.26倍。技术面：KDJ最近两个交易日内有效金叉，K/D/J为65.5/51.9/92.6；RSI状态为RSI多头排列，RSI12为61.3；股价站上MA20和MA50；收盘价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Markets climb as a handful of tech stocks power the rally｜Tue, 06 Oct 2026 20:18:00 +0000｜Yahoo Finance｜新闻与公司股价或行业动态相关，但是否直接解释本次技术信号仍需进一步确认。｜https://finance.yahoo.com/video/markets-climb-handful-tech-stocks-201800223.html?.tsrc=rss</w:t>
      </w:r>
    </w:p>
    <w:p>
      <w:pPr>
        <w:pStyle w:val="ListBullet"/>
      </w:pPr>
      <w:r>
        <w:t>Marvell stock surges after company raises 2028 revenue outlook to $20 billion｜Tue, 06 Oct 2026 15:50:38 +0000｜Yahoo Finance｜新闻涉及财报、收入或业绩指引，可能影响市场对基本面的预期。｜https://finance.yahoo.com/markets/stocks/article/marvell-stock-surges-after-company-raises-2028-revenue-outlook-to-20-billion-155038471.html?.tsrc=rss</w:t>
      </w:r>
    </w:p>
    <w:p>
      <w:pPr>
        <w:pStyle w:val="ListBullet"/>
      </w:pPr>
      <w:r>
        <w:t>Top 3 Cash Flow Stocks To Watch In October 2026｜Tue, 06 Oct 2026 17:09:21 +0000｜Yahoo Finance｜新闻与公司股价或行业动态相关，但是否直接解释本次技术信号仍需进一步确认。｜https://finance.yahoo.com/markets/stocks/articles/top-3-cash-flow-stocks-170921778.html?.tsrc=rss</w:t>
      </w:r>
    </w:p>
    <w:p>
      <w:pPr>
        <w:pStyle w:val="Heading3"/>
      </w:pPr>
      <w:r>
        <w:t>GOOG｜综合评分：79.0分｜较强金叉</w:t>
      </w:r>
    </w:p>
    <w:p>
      <w:r>
        <w:t>最新收盘价：$344.59；当日涨跌幅：0.22%；成交量倍数：0.73倍。技术面：MACD最近两个交易日内有效金叉，DIF/DEA为0.1037/-0.4014；KDJ最近两个交易日内有效金叉，K/D/J为47.6/36.6/69.5；RSI状态为RSI多头排列，RSI12为54.5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Is NuScale Power (SMR) Undervalued After Google Fueled Fresh Interest In NRC Certified SMRs?｜Wed, 07 Oct 2026 01:09:51 +0000｜Yahoo Finance｜新闻涉及分析师评级或目标价变化，可能影响短线情绪。｜https://finance.yahoo.com/markets/stocks/articles/nuscale-power-smr-undervalued-google-010951265.html?.tsrc=rss</w:t>
      </w:r>
    </w:p>
    <w:p>
      <w:pPr>
        <w:pStyle w:val="ListBullet"/>
      </w:pPr>
      <w:r>
        <w:t>XLK Does Not Own Alphabet, Amazon, Meta, Netflix or Tesla. Three Stocks Are 35.87% of It｜Tue, 06 Oct 2026 22:33:44 +0000｜Yahoo Finance｜新闻与公司股价或行业动态相关，但是否直接解释本次技术信号仍需进一步确认。｜https://247wallst.com/investing/etf/2026/10/06/xlk-does-not-own-alphabet-amazon-meta-netflix-or-tesla-three-stocks-are-35-87-of-it/?.tsrc=rss</w:t>
      </w:r>
    </w:p>
    <w:p>
      <w:pPr>
        <w:pStyle w:val="ListBullet"/>
      </w:pPr>
      <w:r>
        <w:t>AI borrowing binge rattles US markets｜Tue, 06 Oct 2026 21:46:28 +0000｜Yahoo Finance｜新闻与公司股价或行业动态相关，但是否直接解释本次技术信号仍需进一步确认。｜https://finance.yahoo.com/markets/stocks/articles/ai-borrowing-binge-rattles-us-011432895.html?.tsrc=rss</w:t>
      </w:r>
    </w:p>
    <w:p>
      <w:pPr>
        <w:pStyle w:val="Heading3"/>
      </w:pPr>
      <w:r>
        <w:t>NOK｜综合评分：78.0分｜较强金叉</w:t>
      </w:r>
    </w:p>
    <w:p>
      <w:r>
        <w:t>最新收盘价：$10.97；当日涨跌幅：7.55%；成交量倍数：1.04倍。技术面：MACD最近两个交易日内有效金叉，DIF/DEA为0.0516/0.0303；KDJ最近两个交易日内有效金叉，K/D/J为59.1/47.7/81.8；RSI状态为RSI6上穿RSI12；RSI12上穿RSI24，RSI12为58.0；股价站上MA20和MA50；接近突破过去20日高点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Nokia CEO Justin Hotard on AI data center supply constraints｜Tue, 06 Oct 2026 11:40:19 +0000｜Yahoo Finance｜新闻与公司股价或行业动态相关，但是否直接解释本次技术信号仍需进一步确认。｜https://qz.com/nokia-ceo-ai-data-centers-supply-constraints-100626?.tsrc=rss</w:t>
      </w:r>
    </w:p>
    <w:p>
      <w:pPr>
        <w:pStyle w:val="ListBullet"/>
      </w:pPr>
      <w:r>
        <w:t>Better Telecom Stock: Nokia vs. Verizon｜Sun, 04 Oct 2026 04:29:53 +0000｜Yahoo Finance｜新闻与公司股价或行业动态相关，但是否直接解释本次技术信号仍需进一步确认。｜https://www.fool.com/coverage/better-buy/2026/10/04/better-telecom-stock-nokia-vs-verizon/?.tsrc=rss</w:t>
      </w:r>
    </w:p>
    <w:p>
      <w:pPr>
        <w:pStyle w:val="ListBullet"/>
      </w:pPr>
      <w:r>
        <w:t>Nokia, ICEYE Take On SpaceX’s Starlink With Sovereign LEO Network For Defense Customers｜Thu, 01 Oct 2026 10:55:23 +0000｜Yahoo Finance｜新闻与公司股价或行业动态相关，但是否直接解释本次技术信号仍需进一步确认。｜https://stocktwits.com/news-articles/markets/equity/nok-stock-nokia-iceye-leo-defense-network-spacex-starlink/cZD0R1gRBiK?.tsrc=rss</w:t>
      </w:r>
    </w:p>
    <w:p>
      <w:pPr>
        <w:pStyle w:val="Heading3"/>
      </w:pPr>
      <w:r>
        <w:t>NBIS｜综合评分：76.0分｜较强金叉</w:t>
      </w:r>
    </w:p>
    <w:p>
      <w:r>
        <w:t>最新收盘价：$249.87；当日涨跌幅：7.44%；成交量倍数：1.39倍。技术面：KDJ最近两个交易日内有效金叉，K/D/J为59.2/57.4/62.8；RSI状态为RSI6上穿RSI12；RSI12上穿RSI24，RSI12为59.9；股价站上MA20和MA50；接近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Nebius Stock Rallies With AI Infrastructure Peers Even As COO Cuts Stake: Retail Mood Improves｜Wed, 07 Oct 2026 01:59:55 +0000｜Yahoo Finance｜新闻与公司股价或行业动态相关，但是否直接解释本次技术信号仍需进一步确认。｜https://stocktwits.com/news-articles/markets/equity/nebius-stock-rallies-with-ai-infrastructure-peers-even-as-coo-cuts-stake-retail-mood-improves/cZDHHTURBlF?.tsrc=rss</w:t>
      </w:r>
    </w:p>
    <w:p>
      <w:pPr>
        <w:pStyle w:val="ListBullet"/>
      </w:pPr>
      <w:r>
        <w:t>Better Cloud Investment: Amazon or Nebius Group?｜Tue, 06 Oct 2026 19:50:00 +0000｜Yahoo Finance｜新闻与公司股价或行业动态相关，但是否直接解释本次技术信号仍需进一步确认。｜https://www.fool.com/investing/2026/10/06/better-cloud-investment-amazon-or-nebius-group/?.tsrc=rss</w:t>
      </w:r>
    </w:p>
    <w:p>
      <w:pPr>
        <w:pStyle w:val="ListBullet"/>
      </w:pPr>
      <w:r>
        <w:t>Nebius Rallies 9% on an Inference Deal While Its Earnings Multiple Sits Near 197x; CoreWeave Gains 4%, Oracle Advances 3%｜Tue, 06 Oct 2026 17:57:29 +0000｜Yahoo Finance｜新闻涉及财报、收入或业绩指引，可能影响市场对基本面的预期。｜https://247wallst.com/investing/2026/10/06/nebius-group-rallies-9-on-an-inference-deal-while-its-earnings-multiple-sits-near-197x-coreweave-gains-4-oracle-advances-3/?.tsrc=rss</w:t>
      </w:r>
    </w:p>
    <w:p>
      <w:pPr>
        <w:pStyle w:val="Heading3"/>
      </w:pPr>
      <w:r>
        <w:t>SPCX｜综合评分：75.0分｜较强金叉</w:t>
      </w:r>
    </w:p>
    <w:p>
      <w:r>
        <w:t>最新收盘价：$171.92；当日涨跌幅：0.49%；成交量倍数：1.05倍。技术面：MACD最近两个交易日内有效金叉，DIF/DEA为5.3190/3.5345；RSI状态为RSI多头排列，RSI12为71.7；股价站上MA20和MA50；接近突破过去20日高点。新闻原因：检索到相关新闻，主要关联为新闻利好但持续性存疑、技术性突破。原因分类：新闻利好但持续性存疑、技术性突破。判断置信度：低。风险提示：RSI6高于80，短线存在过热风险。；股价远离MA20超过10%，短线追高风险较高。</w:t>
      </w:r>
    </w:p>
    <w:p>
      <w:r>
        <w:t>相关新闻：</w:t>
      </w:r>
    </w:p>
    <w:p>
      <w:pPr>
        <w:pStyle w:val="ListBullet"/>
      </w:pPr>
      <w:r>
        <w:t>SpaceX (SPCX) Completed Starship Flight 14 To Low Earth Orbit｜Wed, 07 Oct 2026 02:11:25 +0000｜Yahoo Finance｜新闻与公司股价或行业动态相关，但是否直接解释本次技术信号仍需进一步确认。｜https://finance.yahoo.com/technology/ai/articles/spacex-spcx-completed-starship-flight-021125632.html?.tsrc=rss</w:t>
      </w:r>
    </w:p>
    <w:p>
      <w:pPr>
        <w:pStyle w:val="ListBullet"/>
      </w:pPr>
      <w:r>
        <w:t>SpaceX seeks to raise $40 bln to buy Nvidia chips- FT｜Tue, 06 Oct 2026 23:57:11 +0000｜Yahoo Finance｜新闻与公司股价或行业动态相关，但是否直接解释本次技术信号仍需进一步确认。｜https://finance.yahoo.com/technology/ai/articles/spacex-seeks-raise-40-bln-235711720.html?.tsrc=rss</w:t>
      </w:r>
    </w:p>
    <w:p>
      <w:pPr>
        <w:pStyle w:val="ListBullet"/>
      </w:pPr>
      <w:r>
        <w:t>SPCX Stock Slips After-Hours As SpaceX Reportedly Seeks $40B For Nvidia Chips｜Tue, 06 Oct 2026 23:48:23 +0000｜Yahoo Finance｜新闻与公司股价或行业动态相关，但是否直接解释本次技术信号仍需进一步确认。｜https://stocktwits.com/news-articles/markets/equity/spcx-stock-slips-after-hours-as-space-x-reportedly-seeks-40-b-for-nvidia-chips/cZDtlvbRBlZ?.tsrc=rss</w:t>
      </w:r>
    </w:p>
    <w:p>
      <w:pPr>
        <w:pStyle w:val="Heading3"/>
      </w:pPr>
      <w:r>
        <w:t>OKLO｜综合评分：74.0分｜较强金叉</w:t>
      </w:r>
    </w:p>
    <w:p>
      <w:r>
        <w:t>最新收盘价：$38.55；当日涨跌幅：7.17%；成交量倍数：1.63倍。技术面：MACD最近两个交易日内有效金叉，DIF/DEA为-1.1514/-1.2424；KDJ最近两个交易日内有效金叉，K/D/J为33.9/25.2/51.4；RSI状态为RSI6上穿RSI12；RSI12上穿RSI24，RSI12为50.7；股价站上部分均线。新闻原因：检索到相关新闻，主要关联为新闻利好但持续性存疑、新订单、合同或合作、技术性突破。原因分类：新闻利好但持续性存疑、新订单、合同或合作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How Deep Borehole Disposal Breakthrough At Oklo (OKLO) Has Changed Its Investment Story｜Tue, 06 Oct 2026 22:08:59 +0000｜Yahoo Finance｜新闻与公司股价或行业动态相关，但是否直接解释本次技术信号仍需进一步确认。｜https://finance.yahoo.com/markets/stocks/articles/deep-borehole-disposal-breakthrough-oklo-220859953.html?.tsrc=rss</w:t>
      </w:r>
    </w:p>
    <w:p>
      <w:pPr>
        <w:pStyle w:val="ListBullet"/>
      </w:pPr>
      <w:r>
        <w:t>Nuclear Stocks Rally as Google’s Reactor Deal Lifts the Sector: NANO Nuclear Energy and Oklo Jump 8%, NuScale Power Gains 7%｜Tue, 06 Oct 2026 16:00:10 +0000｜Yahoo Finance｜新闻涉及订单、合同或合作事项，可能增强市场对后续增长的关注。｜https://247wallst.com/investing/2026/10/06/nuclear-stocks-rally-as-googles-reactor-deal-lifts-the-sector-nano-nuclear-energy-jumps-8-oklo-climbs-8-nuscale-power-gains-7/?.tsrc=rss</w:t>
      </w:r>
    </w:p>
    <w:p>
      <w:pPr>
        <w:pStyle w:val="ListBullet"/>
      </w:pPr>
      <w:r>
        <w:t>Prediction: This Stock Could Be One of the Biggest Nuclear Energy Stories of the Decade With 100% Upside｜Tue, 06 Oct 2026 11:15:20 +0000｜Yahoo Finance｜新闻与公司股价或行业动态相关，但是否直接解释本次技术信号仍需进一步确认。｜https://247wallst.com/investing/2026/10/06/prediction-this-stock-could-be-one-of-the-biggest-nuclear-energy-stories-of-the-decade-with-100-upside/?.tsrc=rss</w:t>
      </w:r>
    </w:p>
    <w:p>
      <w:pPr>
        <w:pStyle w:val="Heading3"/>
      </w:pPr>
      <w:r>
        <w:t>ALAB｜综合评分：72.0分｜较强金叉</w:t>
      </w:r>
    </w:p>
    <w:p>
      <w:r>
        <w:t>最新收盘价：$389.80；当日涨跌幅：7.58%；成交量倍数：1.58倍。技术面：KDJ即将金叉，K/D/J为67.2/68.6/64.3；RSI状态为RSI多头排列，RSI12为70.0；股价站上MA20和MA50；收盘价突破过去20日高点。新闻原因：检索到相关新闻，主要关联为新闻利好但持续性存疑、技术性突破。原因分类：新闻利好但持续性存疑、技术性突破。判断置信度：低。风险提示：RSI6高于80，短线存在过热风险。；股价远离MA20超过10%，短线追高风险较高。</w:t>
      </w:r>
    </w:p>
    <w:p>
      <w:r>
        <w:t>相关新闻：</w:t>
      </w:r>
    </w:p>
    <w:p>
      <w:pPr>
        <w:pStyle w:val="ListBullet"/>
      </w:pPr>
      <w:r>
        <w:t>Dow Jones Futures: S&amp;P 500 Hits High As Astera, GE Vernova, Arista Lead Buys, But These Stocks Tumble｜Wed, 07 Oct 2026 02:06:26 +0000｜Yahoo Finance｜新闻与公司股价或行业动态相关，但是否直接解释本次技术信号仍需进一步确认。｜https://finance.yahoo.com/m/0af6d9e8-1837-3d24-bf26-336d6cf15361/dow-jones-futures%3A-s%26p-500.html?.tsrc=rss</w:t>
      </w:r>
    </w:p>
    <w:p>
      <w:pPr>
        <w:pStyle w:val="ListBullet"/>
      </w:pPr>
      <w:r>
        <w:t>Astera Labs Announces Conference Call to Review Third Quarter 2026 Financial Results｜Tue, 06 Oct 2026 20:05:00 +0000｜Yahoo Finance｜新闻与公司股价或行业动态相关，但是否直接解释本次技术信号仍需进一步确认。｜https://finance.yahoo.com/technology/articles/astera-labs-announces-conference-call-200500182.html?.tsrc=rss</w:t>
      </w:r>
    </w:p>
    <w:p>
      <w:pPr>
        <w:pStyle w:val="ListBullet"/>
      </w:pPr>
      <w:r>
        <w:t>Fortune Unveils the "Fortune Future 120" 2026 List｜Tue, 06 Oct 2026 12:00:00 +0000｜Yahoo Finance｜新闻与公司股价或行业动态相关，但是否直接解释本次技术信号仍需进一步确认。｜https://finance.yahoo.com/markets/stocks/articles/fortune-unveils-fortune-future-120-120000250.html?.tsrc=rss</w:t>
      </w:r>
    </w:p>
    <w:p>
      <w:pPr>
        <w:pStyle w:val="Heading3"/>
      </w:pPr>
      <w:r>
        <w:t>AAOI｜综合评分：71.0分｜较强金叉</w:t>
      </w:r>
    </w:p>
    <w:p>
      <w:r>
        <w:t>最新收盘价：$130.16；当日涨跌幅：7.07%；成交量倍数：1.63倍。技术面：RSI状态为RSI多头排列，RSI12为69.5；股价站上MA20和MA50；收盘价突破过去20日高点。新闻原因：检索到相关新闻，主要关联为新闻利好但持续性存疑、并购、融资或资本运作、技术性突破。原因分类：新闻利好但持续性存疑、并购、融资或资本运作、技术性突破。判断置信度：低。风险提示：RSI6高于80，短线存在过热风险。；股价远离MA20超过10%，短线追高风险较高。</w:t>
      </w:r>
    </w:p>
    <w:p>
      <w:r>
        <w:t>相关新闻：</w:t>
      </w:r>
    </w:p>
    <w:p>
      <w:pPr>
        <w:pStyle w:val="ListBullet"/>
      </w:pPr>
      <w:r>
        <w:t>Applied Optoelectronics Surges 6% as $600M Share Sale Program Closes; Lumentum Sits Out the Rally, Corning Edges Higher｜Tue, 06 Oct 2026 13:52:57 +0000｜Yahoo Finance｜新闻与公司股价或行业动态相关，但是否直接解释本次技术信号仍需进一步确认。｜https://247wallst.com/investing/2026/10/06/applied-optoelectronics-surges-6-as-600m-share-sale-program-closes-lumentum-sits-out-the-rally-corning-edges-higher/?.tsrc=rss</w:t>
      </w:r>
    </w:p>
    <w:p>
      <w:pPr>
        <w:pStyle w:val="ListBullet"/>
      </w:pPr>
      <w:r>
        <w:t>Applied Optoelectronics Announces Completion of Previously Announced At the Market Offering｜Mon, 05 Oct 2026 11:00:00 +0000｜Yahoo Finance｜新闻或公告涉及监管文件、融资或资本运作，需要结合细节判断影响。｜https://finance.yahoo.com/markets/stocks/articles/applied-optoelectronics-announces-completion-previously-110000181.html?.tsrc=rss</w:t>
      </w:r>
    </w:p>
    <w:p>
      <w:pPr>
        <w:pStyle w:val="ListBullet"/>
      </w:pPr>
      <w:r>
        <w:t>Is Applied Optoelectronics (AAOI) Quietly Reframing Its Edge Around AI-Driven DOCSIS Network Intelligence?｜Sat, 03 Oct 2026 05:08:00 +0000｜Yahoo Finance｜新闻与公司股价或行业动态相关，但是否直接解释本次技术信号仍需进一步确认。｜https://finance.yahoo.com/technology/ai/articles/applied-optoelectronics-aaoi-quietly-reframing-050800901.html?.tsrc=rss</w:t>
      </w:r>
    </w:p>
    <w:p>
      <w:pPr>
        <w:pStyle w:val="Heading3"/>
      </w:pPr>
      <w:r>
        <w:t>AMD｜综合评分：69.0分｜普通有效信号</w:t>
      </w:r>
    </w:p>
    <w:p>
      <w:r>
        <w:t>最新收盘价：$649.42；当日涨跌幅：2.80%；成交量倍数：1.09倍。技术面：KDJ最近两个交易日内有效金叉，K/D/J为77.4/77.1/77.9；RSI状态为RSI多头排列，RSI12为73.9；股价站上MA20和MA50；收盘价突破过去20日高点。新闻原因：检索到相关新闻，主要关联为新闻利好但持续性存疑、技术性突破。原因分类：新闻利好但持续性存疑、技术性突破。判断置信度：低。风险提示：RSI6高于80，短线存在过热风险。；股价远离MA20超过10%，短线追高风险较高。</w:t>
      </w:r>
    </w:p>
    <w:p>
      <w:r>
        <w:t>相关新闻：</w:t>
      </w:r>
    </w:p>
    <w:p>
      <w:pPr>
        <w:pStyle w:val="ListBullet"/>
      </w:pPr>
      <w:r>
        <w:t>AMD (AMD) Could Issue 320 Million Shares at a Penny. Here is What Has to Happen First｜Wed, 07 Oct 2026 00:08:12 +0000｜Yahoo Finance｜新闻与公司股价或行业动态相关，但是否直接解释本次技术信号仍需进一步确认。｜https://finance.yahoo.com/markets/stocks/articles/amd-amd-could-issue-320-000812569.html?.tsrc=rss</w:t>
      </w:r>
    </w:p>
    <w:p>
      <w:pPr>
        <w:pStyle w:val="ListBullet"/>
      </w:pPr>
      <w:r>
        <w:t>AMD (AMD) Stock Is Up, What You Need To Know｜Tue, 06 Oct 2026 23:52:34 +0000｜Yahoo Finance｜新闻与公司股价或行业动态相关，但是否直接解释本次技术信号仍需进一步确认。｜https://finance.yahoo.com/markets/stocks/articles/amd-amd-stock-know-235234909.html?.tsrc=rss</w:t>
      </w:r>
    </w:p>
    <w:p>
      <w:pPr>
        <w:pStyle w:val="ListBullet"/>
      </w:pPr>
      <w:r>
        <w:t>Why Advanced Micro Devices (AMD) Outpaced the Stock Market Today｜Tue, 06 Oct 2026 20:45:03 +0000｜Yahoo Finance｜新闻与公司股价或行业动态相关，但是否直接解释本次技术信号仍需进一步确认。｜https://finance.yahoo.com/markets/stocks/articles/why-advanced-micro-devices-amd-204503020.html?.tsrc=rss</w:t>
      </w:r>
    </w:p>
    <w:p>
      <w:pPr>
        <w:pStyle w:val="Heading3"/>
      </w:pPr>
      <w:r>
        <w:t>BE｜综合评分：69.0分｜普通有效信号</w:t>
      </w:r>
    </w:p>
    <w:p>
      <w:r>
        <w:t>最新收盘价：$295.78；当日涨跌幅：3.19%；成交量倍数：0.74倍。技术面：MACD最近两个交易日内有效金叉，DIF/DEA为13.1579/12.7259；RSI状态为RSI6上穿RSI12，RSI12为60.8；股价站上MA20和MA50。新闻原因：检索到相关新闻，主要关联为新闻利好但持续性存疑、财报或业绩预期改善、技术性突破。原因分类：新闻利好但持续性存疑、财报或业绩预期改善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Dow Jones Futures: S&amp;P 500 Hits High As Astera, GE Vernova, Arista Lead Buys, But These Stocks Tumble｜Wed, 07 Oct 2026 02:06:26 +0000｜Yahoo Finance｜新闻与公司股价或行业动态相关，但是否直接解释本次技术信号仍需进一步确认。｜https://finance.yahoo.com/m/0af6d9e8-1837-3d24-bf26-336d6cf15361/dow-jones-futures%3A-s%26p-500.html?.tsrc=rss</w:t>
      </w:r>
    </w:p>
    <w:p>
      <w:pPr>
        <w:pStyle w:val="ListBullet"/>
      </w:pPr>
      <w:r>
        <w:t>Generac, American Superconductor, Bloom Energy, Redwire, and Matrix Service Shares Skyrocket, What You Need To Know｜Tue, 06 Oct 2026 21:20:34 +0000｜Yahoo Finance｜新闻与公司股价或行业动态相关，但是否直接解释本次技术信号仍需进一步确认。｜https://finance.yahoo.com/markets/stocks/articles/generac-american-superconductor-bloom-energy-212034217.html?.tsrc=rss</w:t>
      </w:r>
    </w:p>
    <w:p>
      <w:pPr>
        <w:pStyle w:val="ListBullet"/>
      </w:pPr>
      <w:r>
        <w:t>Bloom Energy (NYSE:BE) Q2 Earnings: Leading The Renewable Energy Pack｜Tue, 06 Oct 2026 17:44:34 +0000｜Yahoo Finance｜新闻涉及财报、收入或业绩指引，可能影响市场对基本面的预期。｜https://finance.yahoo.com/energy/articles/bloom-energy-nyse-q2-earnings-174434666.html?.tsrc=rss</w:t>
      </w:r>
    </w:p>
    <w:p>
      <w:pPr>
        <w:pStyle w:val="Heading3"/>
      </w:pPr>
      <w:r>
        <w:t>PLTR｜综合评分：67.0分｜普通有效信号</w:t>
      </w:r>
    </w:p>
    <w:p>
      <w:r>
        <w:t>最新收盘价：$192.07；当日涨跌幅：1.41%；成交量倍数：0.79倍。技术面：MACD最近两个交易日内有效金叉，DIF/DEA为5.5117/5.5103；KDJ即将金叉，K/D/J为65.9/68.1/61.5；RSI状态为RSI多头排列，RSI12为65.3；股价站上MA20和MA50；接近突破过去20日高点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Palantir Technologies (PLTR) Expands Sovereign AI Push As Valuation Looks Fully Priced｜Wed, 07 Oct 2026 02:10:11 +0000｜Yahoo Finance｜新闻涉及分析师评级或目标价变化，可能影响短线情绪。｜https://finance.yahoo.com/markets/stocks/articles/palantir-technologies-pltr-expands-sovereign-021011500.html?.tsrc=rss</w:t>
      </w:r>
    </w:p>
    <w:p>
      <w:pPr>
        <w:pStyle w:val="ListBullet"/>
      </w:pPr>
      <w:r>
        <w:t>What Are Palantir Stock Bulls Not Worried About?｜Tue, 06 Oct 2026 14:34:18 +0000｜Yahoo Finance｜新闻与公司股价或行业动态相关，但是否直接解释本次技术信号仍需进一步确认。｜https://www.trefis.com/articles/617673/what-are-palantir-stock-bulls-not-worried-about/2026-10-06?.tsrc=rss</w:t>
      </w:r>
    </w:p>
    <w:p>
      <w:pPr>
        <w:pStyle w:val="ListBullet"/>
      </w:pPr>
      <w:r>
        <w:t>Can Palantir (PLTR) Justify a Multiple that’s 5 Times the Sector’s?｜Tue, 06 Oct 2026 14:26:03 +0000｜Yahoo Finance｜新闻涉及财报、收入或业绩指引，可能影响市场对基本面的预期。｜https://finance.yahoo.com/markets/stocks/articles/palantir-pltr-justify-multiple-5-142603719.html?.tsrc=rss</w:t>
      </w:r>
    </w:p>
    <w:p>
      <w:pPr>
        <w:pStyle w:val="Heading3"/>
      </w:pPr>
      <w:r>
        <w:t>LITE｜综合评分：65.0分｜普通有效信号</w:t>
      </w:r>
    </w:p>
    <w:p>
      <w:r>
        <w:t>最新收盘价：$1133.40；当日涨跌幅：3.82%；成交量倍数：0.90倍。技术面：RSI状态为RSI多头排列，RSI12为72.8；股价站上MA20和MA50；收盘价突破过去20日高点。新闻原因：检索到相关新闻，主要关联为新闻利好但持续性存疑、技术性突破。原因分类：新闻利好但持续性存疑、技术性突破。判断置信度：低。风险提示：RSI6高于80，短线存在过热风险。；股价远离MA20超过10%，短线追高风险较高。</w:t>
      </w:r>
    </w:p>
    <w:p>
      <w:r>
        <w:t>相关新闻：</w:t>
      </w:r>
    </w:p>
    <w:p>
      <w:pPr>
        <w:pStyle w:val="ListBullet"/>
      </w:pPr>
      <w:r>
        <w:t>Applied Optoelectronics Surges 6% as $600M Share Sale Program Closes; Lumentum Sits Out the Rally, Corning Edges Higher｜Tue, 06 Oct 2026 13:52:57 +0000｜Yahoo Finance｜新闻与公司股价或行业动态相关，但是否直接解释本次技术信号仍需进一步确认。｜https://247wallst.com/investing/2026/10/06/applied-optoelectronics-surges-6-as-600m-share-sale-program-closes-lumentum-sits-out-the-rally-corning-edges-higher/?.tsrc=rss</w:t>
      </w:r>
    </w:p>
    <w:p>
      <w:pPr>
        <w:pStyle w:val="ListBullet"/>
      </w:pPr>
      <w:r>
        <w:t>AI Leader Lumentum Hits Buy Point And New High With This Bullish Technical Signal｜Mon, 05 Oct 2026 16:45:46 +0000｜Yahoo Finance｜新闻涉及财报、收入或业绩指引，可能影响市场对基本面的预期。｜https://finance.yahoo.com/m/26f8992b-7777-3dce-a276-168f552b0282/ai-leader-lumentum-hits-buy.html?.tsrc=rss</w:t>
      </w:r>
    </w:p>
    <w:p>
      <w:pPr>
        <w:pStyle w:val="ListBullet"/>
      </w:pPr>
      <w:r>
        <w:t>How stocks will react when the catalysts are few｜Mon, 05 Oct 2026 13:41:00 +0000｜Yahoo Finance｜新闻与公司股价或行业动态相关，但是否直接解释本次技术信号仍需进一步确认。｜https://www.thestreet.com/economy/what-could-move-stocks-this-week?.tsrc=rss</w:t>
      </w:r>
    </w:p>
    <w:p>
      <w:pPr>
        <w:pStyle w:val="Heading3"/>
      </w:pPr>
      <w:r>
        <w:t>MRVL｜综合评分：65.0分｜普通有效信号</w:t>
      </w:r>
    </w:p>
    <w:p>
      <w:r>
        <w:t>最新收盘价：$287.01；当日涨跌幅：5.81%；成交量倍数：2.72倍。技术面：RSI状态为RSI多头排列，RSI12为72.3；股价站上MA20和MA50；收盘价突破过去20日高点。新闻原因：检索到相关新闻，主要关联为财报或业绩预期改善、新闻利好但持续性存疑、技术性突破。原因分类：财报或业绩预期改善、新闻利好但持续性存疑、技术性突破。判断置信度：中。风险提示：RSI6高于80，短线存在过热风险。；股价远离MA20超过10%，短线追高风险较高。</w:t>
      </w:r>
    </w:p>
    <w:p>
      <w:r>
        <w:t>相关新闻：</w:t>
      </w:r>
    </w:p>
    <w:p>
      <w:pPr>
        <w:pStyle w:val="ListBullet"/>
      </w:pPr>
      <w:r>
        <w:t>Marvell rides the AI boom, targets $90B in revenue by fiscal 2031｜Tue, 06 Oct 2026 19:26:54 +0000｜Yahoo Finance｜新闻涉及财报、收入或业绩指引，可能影响市场对基本面的预期。｜https://finance.yahoo.com/video/marvell-rides-the-ai-boom-targets-90b-in-revenue-by-fiscal-2031-192654470.html?.tsrc=rss</w:t>
      </w:r>
    </w:p>
    <w:p>
      <w:pPr>
        <w:pStyle w:val="ListBullet"/>
      </w:pPr>
      <w:r>
        <w:t>S&amp;P 500 And Nasdaq 100 Soar To Record Highs Amid Rising Bets Of Strong Quarterly Earnings — CEG, LCID, SPCX, MRVL In Focus｜Tue, 06 Oct 2026 22:35:29 +0000｜Yahoo Finance｜新闻涉及财报、收入或业绩指引，可能影响市场对基本面的预期。｜https://stocktwits.com/news-articles/markets/equity/s-and-p-500-and-nasdaq-100-soar-to-record-highs-amid-rising-bets-of-strong-quarterly-earnings-ceg-lcid-spcx-mrvl-in-focus/cZDtSxvRBlj?.tsrc=rss</w:t>
      </w:r>
    </w:p>
    <w:p>
      <w:pPr>
        <w:pStyle w:val="ListBullet"/>
      </w:pPr>
      <w:r>
        <w:t>Marvell Technology (MRVL) Stock Trades Up, Here Is Why｜Tue, 06 Oct 2026 21:52:34 +0000｜Yahoo Finance｜新闻与公司股价或行业动态相关，但是否直接解释本次技术信号仍需进一步确认。｜https://finance.yahoo.com/markets/stocks/articles/marvell-technology-mrvl-stock-trades-215234986.html?.tsrc=rss</w:t>
      </w:r>
    </w:p>
    <w:p>
      <w:pPr>
        <w:pStyle w:val="Heading3"/>
      </w:pPr>
      <w:r>
        <w:t>AMZN｜综合评分：65.0分｜普通有效信号</w:t>
      </w:r>
    </w:p>
    <w:p>
      <w:r>
        <w:t>最新收盘价：$256.29；当日涨跌幅：1.95%；成交量倍数：0.95倍。技术面：MACD最近两个交易日内有效金叉，DIF/DEA为-1.3431/-1.9446；RSI状态为RSI多头排列，RSI12为56.1；股价站上部分均线；接近突破过去20日高点。新闻原因：检索到相关新闻，主要关联为新订单、合同或合作、新闻利好但持续性存疑、技术性突破。原因分类：新订单、合同或合作、新闻利好但持续性存疑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Amazon found the trick that makes you order more often｜Wed, 07 Oct 2026 00:03:00 +0000｜Yahoo Finance｜新闻涉及订单、合同或合作事项，可能增强市场对后续增长的关注。｜https://www.thestreet.com/retail/amazon-is-coming-for-the-one-thing-walmart-does-best?.tsrc=rss</w:t>
      </w:r>
    </w:p>
    <w:p>
      <w:pPr>
        <w:pStyle w:val="ListBullet"/>
      </w:pPr>
      <w:r>
        <w:t>‘$1 or $2 a day’: How broke Stallone was before ‘Rocky’｜Tue, 06 Oct 2026 21:17:00 +0000｜Yahoo Finance｜新闻与公司股价或行业动态相关，但是否直接解释本次技术信号仍需进一步确认。｜https://www.thestreet.com/entertainment/amazon-mgm-aquisition-sylvester-stallone-rocky?.tsrc=rss</w:t>
      </w:r>
    </w:p>
    <w:p>
      <w:pPr>
        <w:pStyle w:val="ListBullet"/>
      </w:pPr>
      <w:r>
        <w:t>Amazon (AMZN) Surpasses Market Returns: Some Facts Worth Knowing｜Tue, 06 Oct 2026 20:45:04 +0000｜Yahoo Finance｜新闻与公司股价或行业动态相关，但是否直接解释本次技术信号仍需进一步确认。｜https://finance.yahoo.com/markets/stocks/articles/amazon-amzn-surpasses-market-returns-204504946.html?.tsrc=rss</w:t>
      </w:r>
    </w:p>
    <w:p>
      <w:pPr>
        <w:pStyle w:val="Heading3"/>
      </w:pPr>
      <w:r>
        <w:t>SIVEF｜综合评分：65.0分｜普通有效信号</w:t>
      </w:r>
    </w:p>
    <w:p>
      <w:r>
        <w:t>最新收盘价：$3.49；当日涨跌幅：1.45%；成交量倍数：0.24倍。技术面：KDJ最近两个交易日内有效金叉，K/D/J为59.8/48.3/82.6；RSI状态为RSI多头排列，RSI12为56.3；股价站上MA20和MA50。新闻原因：检索到相关新闻，主要关联为新闻利好但持续性存疑、财报或业绩预期改善、技术性突破。原因分类：新闻利好但持续性存疑、财报或业绩预期改善、技术性突破。判断置信度：中。风险提示：收盘位置靠近当日低位，存在冲高回落风险。；成交量未明显放大，需防信号确认不足。</w:t>
      </w:r>
    </w:p>
    <w:p>
      <w:r>
        <w:t>相关新闻：</w:t>
      </w:r>
    </w:p>
    <w:p>
      <w:pPr>
        <w:pStyle w:val="ListBullet"/>
      </w:pPr>
      <w:r>
        <w:t>Notice to attend an Extraordinary General Meeting of Sivers Semiconductors AB｜Tue, 29 Sep 2026 18:27:00 +0000｜Yahoo Finance｜新闻与公司股价或行业动态相关，但是否直接解释本次技术信号仍需进一步确认。｜https://finance.yahoo.com/markets/stocks/articles/notice-attend-extraordinary-general-meeting-182700788.html?.tsrc=rss</w:t>
      </w:r>
    </w:p>
    <w:p>
      <w:pPr>
        <w:pStyle w:val="ListBullet"/>
      </w:pPr>
      <w:r>
        <w:t>Sivers Semiconductors AB (SIVEF) (Q2 2026) Earnings Call Highlights: Pipeline Surges 268% to $1. ...｜Fri, 28 Aug 2026 01:01:13 +0000｜Yahoo Finance｜新闻涉及财报、收入或业绩指引，可能影响市场对基本面的预期。｜https://finance.yahoo.com/markets/stocks/articles/sivers-semiconductors-ab-sivef-q2-010113113.html?.tsrc=rss</w:t>
      </w:r>
    </w:p>
    <w:p>
      <w:pPr>
        <w:pStyle w:val="ListBullet"/>
      </w:pPr>
      <w:r>
        <w:t>Sivers Semiconductors AB (SIVEF) Q1 2026 Earnings Call Highlights: Strategic Growth Amid ...｜Fri, 29 May 2026 17:00:18 +0000｜Yahoo Finance｜新闻涉及财报、收入或业绩指引，可能影响市场对基本面的预期。｜https://finance.yahoo.com/markets/stocks/articles/sivers-semiconductors-ab-sivef-q1-170018637.html?.tsrc=rss</w:t>
      </w:r>
    </w:p>
    <w:p>
      <w:pPr>
        <w:pStyle w:val="Heading3"/>
      </w:pPr>
      <w:r>
        <w:t>MXL｜综合评分：65.0分｜普通有效信号</w:t>
      </w:r>
    </w:p>
    <w:p>
      <w:r>
        <w:t>最新收盘价：$109.30；当日涨跌幅：3.61%；成交量倍数：0.77倍。技术面：RSI状态为RSI多头排列，RSI12为75.2；股价站上MA20和MA50；收盘价突破过去20日高点。新闻原因：检索到相关新闻，主要关联为财报或业绩预期改善、新闻利好但持续性存疑、技术性突破。原因分类：财报或业绩预期改善、新闻利好但持续性存疑、技术性突破。判断置信度：中。风险提示：RSI6高于80，短线存在过热风险。；RSI12高于75，需防短线震荡。</w:t>
      </w:r>
    </w:p>
    <w:p>
      <w:r>
        <w:t>相关新闻：</w:t>
      </w:r>
    </w:p>
    <w:p>
      <w:pPr>
        <w:pStyle w:val="ListBullet"/>
      </w:pPr>
      <w:r>
        <w:t>Maxlinear (MXL) Soars 15% Ahead of Q3 Earnings — Here’s What You Should Expect｜Sat, 03 Oct 2026 05:31:25 +0000｜Yahoo Finance｜新闻涉及财报、收入或业绩指引，可能影响市场对基本面的预期。｜https://finance.yahoo.com/markets/stocks/articles/maxlinear-mxl-soars-15-ahead-053125899.html?.tsrc=rss</w:t>
      </w:r>
    </w:p>
    <w:p>
      <w:pPr>
        <w:pStyle w:val="ListBullet"/>
      </w:pPr>
      <w:r>
        <w:t>Why MaxLinear Stock Gained 50.7% Last Month｜Fri, 02 Oct 2026 20:27:01 +0000｜Yahoo Finance｜新闻与公司股价或行业动态相关，但是否直接解释本次技术信号仍需进一步确认。｜https://www.fool.com/investing/2026/10/02/why-maxlinear-stock-gained-50-7-last-month/?.tsrc=rss</w:t>
      </w:r>
    </w:p>
    <w:p>
      <w:pPr>
        <w:pStyle w:val="ListBullet"/>
      </w:pPr>
      <w:r>
        <w:t>MaxLinear, Inc. Announces Conference Call to Review Third Quarter 2026 Financial Results Thursday, Oct. 22, 2026 at 1:30 p.m. Pacific Time; 4:30 p.m. Eastern Time｜Thu, 01 Oct 2026 20:35:00 +0000｜Yahoo Finance｜新闻涉及财报、收入或业绩指引，可能影响市场对基本面的预期。｜https://finance.yahoo.com/markets/stocks/articles/maxlinear-inc-announces-conference-call-203500313.html?.tsrc=rss</w:t>
      </w:r>
    </w:p>
    <w:p>
      <w:pPr>
        <w:pStyle w:val="Heading3"/>
      </w:pPr>
      <w:r>
        <w:t>CRWV｜综合评分：64.0分｜普通有效信号</w:t>
      </w:r>
    </w:p>
    <w:p>
      <w:r>
        <w:t>最新收盘价：$91.72；当日涨跌幅：4.95%；成交量倍数：1.08倍。技术面：KDJ最近两个交易日内有效金叉，K/D/J为66.9/63.0/74.7；RSI状态为RSI多头排列，RSI12为57.5；股价站上MA20和MA50。新闻原因：检索到相关新闻，主要关联为新闻利好但持续性存疑、财报或业绩预期改善、技术性突破。原因分类：新闻利好但持续性存疑、财报或业绩预期改善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CoreWeave CEO expands beyond neocloud to solve a $640 million headache｜Wed, 07 Oct 2026 02:17:00 +0000｜Yahoo Finance｜新闻与公司股价或行业动态相关，但是否直接解释本次技术信号仍需进一步确认。｜https://www.thestreet.com/investing/coreweave-ceo-ai-demand-exceeds-capacity-forge?.tsrc=rss</w:t>
      </w:r>
    </w:p>
    <w:p>
      <w:pPr>
        <w:pStyle w:val="ListBullet"/>
      </w:pPr>
      <w:r>
        <w:t>Nebius Rallies 9% on an Inference Deal While Its Earnings Multiple Sits Near 197x; CoreWeave Gains 4%, Oracle Advances 3%｜Tue, 06 Oct 2026 17:57:29 +0000｜Yahoo Finance｜新闻涉及财报、收入或业绩指引，可能影响市场对基本面的预期。｜https://247wallst.com/investing/2026/10/06/nebius-group-rallies-9-on-an-inference-deal-while-its-earnings-multiple-sits-near-197x-coreweave-gains-4-oracle-advances-3/?.tsrc=rss</w:t>
      </w:r>
    </w:p>
    <w:p>
      <w:pPr>
        <w:pStyle w:val="ListBullet"/>
      </w:pPr>
      <w:r>
        <w:t>Jim Cramer Prefers CoreWeave (CRWV) Over Nebius (NBIS) — Is the Valuation Gap the Reason?｜Mon, 05 Oct 2026 19:43:48 +0000｜Yahoo Finance｜新闻与公司股价或行业动态相关，但是否直接解释本次技术信号仍需进一步确认。｜https://finance.yahoo.com/markets/stocks/articles/jim-cramer-prefers-coreweave-crwv-194348338.html?.tsrc=rss</w:t>
      </w:r>
    </w:p>
    <w:p>
      <w:pPr>
        <w:pStyle w:val="Heading3"/>
      </w:pPr>
      <w:r>
        <w:t>COHR｜综合评分：63.0分｜普通有效信号</w:t>
      </w:r>
    </w:p>
    <w:p>
      <w:r>
        <w:t>最新收盘价：$338.36；当日涨跌幅：1.41%；成交量倍数：0.94倍。技术面：RSI状态为RSI多头排列，RSI12为62.5；股价站上MA20和MA50；接近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；成交量未明显放大，需防信号确认不足。</w:t>
      </w:r>
    </w:p>
    <w:p>
      <w:r>
        <w:t>相关新闻：</w:t>
      </w:r>
    </w:p>
    <w:p>
      <w:pPr>
        <w:pStyle w:val="ListBullet"/>
      </w:pPr>
      <w:r>
        <w:t>Coherent (COHR) On PhotonLink Buzz And The Case For An Undervalued AI Optics Story｜Sun, 04 Oct 2026 06:07:45 +0000｜Yahoo Finance｜新闻与公司股价或行业动态相关，但是否直接解释本次技术信号仍需进一步确认。｜https://finance.yahoo.com/technology/ai/articles/coherent-cohr-photonlink-buzz-case-060745023.html?.tsrc=rss</w:t>
      </w:r>
    </w:p>
    <w:p>
      <w:pPr>
        <w:pStyle w:val="ListBullet"/>
      </w:pPr>
      <w:r>
        <w:t>Your Coherent Stock Thesis Has One Loose End｜Fri, 02 Oct 2026 14:04:16 +0000｜Yahoo Finance｜新闻涉及财报、收入或业绩指引，可能影响市场对基本面的预期。｜https://www.trefis.com/articles/617434/your-coherent-stock-thesis-has-one-loose-end/2026-10-02?.tsrc=rss</w:t>
      </w:r>
    </w:p>
    <w:p>
      <w:pPr>
        <w:pStyle w:val="ListBullet"/>
      </w:pPr>
      <w:r>
        <w:t>What Needs To Be True To Buy Coherent Stock Now?｜Fri, 02 Oct 2026 13:24:12 +0000｜Yahoo Finance｜新闻涉及订单、合同或合作事项，可能增强市场对后续增长的关注。｜https://www.trefis.com/articles/617427/what-needs-to-be-true-to-buy-coherent-stock-now/2026-10-02?.tsrc=rss</w:t>
      </w:r>
    </w:p>
    <w:p>
      <w:pPr>
        <w:pStyle w:val="Heading3"/>
      </w:pPr>
      <w:r>
        <w:t>RKLB｜综合评分：62.0分｜普通有效信号</w:t>
      </w:r>
    </w:p>
    <w:p>
      <w:r>
        <w:t>最新收盘价：$75.06；当日涨跌幅：2.79%；成交量倍数：1.25倍。技术面：KDJ即将金叉，K/D/J为62.6/63.7/60.3；RSI状态为RSI多头排列，RSI12为61.8；股价站上MA20和MA50；接近突破过去20日高点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Rocket Lab, MYR Group, Ameresco, Comfort Systems, and Powell Shares Skyrocket, What You Need To Know｜Tue, 06 Oct 2026 20:56:34 +0000｜Yahoo Finance｜新闻与公司股价或行业动态相关，但是否直接解释本次技术信号仍需进一步确认。｜https://finance.yahoo.com/markets/stocks/articles/rocket-lab-myr-group-ameresco-205634892.html?.tsrc=rss</w:t>
      </w:r>
    </w:p>
    <w:p>
      <w:pPr>
        <w:pStyle w:val="ListBullet"/>
      </w:pPr>
      <w:r>
        <w:t>Rocket Lab Just Gained 17% in a Month: Is It Too Late to Buy RKLB Stock Now?｜Tue, 06 Oct 2026 18:57:07 +0000｜Yahoo Finance｜新闻或公告涉及监管文件、融资或资本运作，需要结合细节判断影响。｜https://247wallst.com/investing/2026/10/06/rocket-lab-just-gained-17-in-a-month-is-it-too-late-to-buy-rklb-stock-now/?.tsrc=rss</w:t>
      </w:r>
    </w:p>
    <w:p>
      <w:pPr>
        <w:pStyle w:val="ListBullet"/>
      </w:pPr>
      <w:r>
        <w:t>Rocket Lab Stock Pops Tuesday: What's Going On?｜Tue, 06 Oct 2026 14:57:52 +0000｜Yahoo Finance｜新闻与公司股价或行业动态相关，但是否直接解释本次技术信号仍需进一步确认。｜https://finance.yahoo.com/markets/stocks/articles/rocket-lab-stock-pops-tuesday-145752381.html?.tsrc=rss</w:t>
      </w:r>
    </w:p>
    <w:p>
      <w:pPr>
        <w:pStyle w:val="Heading3"/>
      </w:pPr>
      <w:r>
        <w:t>XE｜综合评分：61.0分｜普通有效信号</w:t>
      </w:r>
    </w:p>
    <w:p>
      <w:r>
        <w:t>最新收盘价：$15.45；当日涨跌幅：7.22%；成交量倍数：1.59倍。技术面：MACD最近两个交易日内有效金叉，DIF/DEA为-0.8247/-0.8572；KDJ最近两个交易日内有效金叉，K/D/J为34.4/25.5/52.2；RSI状态为RSI6上穿RSI12，RSI12为48.2；股价站上部分均线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X-Energy vs. GE Vernova: Is the New IPO the Better Buy?｜Mon, 28 Sep 2026 02:50:00 +0000｜Yahoo Finance｜新闻与公司股价或行业动态相关，但是否直接解释本次技术信号仍需进一步确认。｜https://www.fool.com/investing/2026/09/27/energymaterials-ipo-name-vs-established-peer-is-th/?.tsrc=rss</w:t>
      </w:r>
    </w:p>
    <w:p>
      <w:pPr>
        <w:pStyle w:val="ListBullet"/>
      </w:pPr>
      <w:r>
        <w:t>X-energy Announces Planned Retirement of TRISO-X President Joel Duling｜Fri, 25 Sep 2026 11:30:00 +0000｜Yahoo Finance｜新闻与公司股价或行业动态相关，但是否直接解释本次技术信号仍需进一步确认。｜https://finance.yahoo.com/energy/articles/x-energy-announces-planned-retirement-113000240.html?.tsrc=rss</w:t>
      </w:r>
    </w:p>
    <w:p>
      <w:pPr>
        <w:pStyle w:val="ListBullet"/>
      </w:pPr>
      <w:r>
        <w:t>Has X-Energy (XE) Fallen Far Enough On Cash Flow Questions?｜Wed, 16 Sep 2026 09:13:02 +0000｜Yahoo Finance｜新闻与公司股价或行业动态相关，但是否直接解释本次技术信号仍需进一步确认。｜https://finance.yahoo.com/markets/stocks/articles/x-energy-xe-fallen-far-091302643.html?.tsrc=rss</w:t>
      </w:r>
    </w:p>
    <w:p>
      <w:pPr>
        <w:pStyle w:val="Heading3"/>
      </w:pPr>
      <w:r>
        <w:t>OPTX｜综合评分：60.0分｜普通有效信号</w:t>
      </w:r>
    </w:p>
    <w:p>
      <w:r>
        <w:t>最新收盘价：$9.82；当日涨跌幅：0.20%；成交量倍数：1.13倍。技术面：RSI状态为RSI多头排列，RSI12为70.4；股价站上MA20和MA50。新闻原因：检索到相关新闻，主要关联为新订单、合同或合作、技术性突破。原因分类：新订单、合同或合作、技术性突破。判断置信度：中。风险提示：RSI6高于80，短线存在过热风险。；股价远离MA20超过10%，短线追高风险较高。</w:t>
      </w:r>
    </w:p>
    <w:p>
      <w:r>
        <w:t>相关新闻：</w:t>
      </w:r>
    </w:p>
    <w:p>
      <w:pPr>
        <w:pStyle w:val="ListBullet"/>
      </w:pPr>
      <w:r>
        <w:t>Syntec Optics (Nasdaq: OPTX) Lands Artemis III Production Orders, Expands Space Portfolio to Moon Missions｜Mon, 05 Oct 2026 12:00:00 +0000｜Yahoo Finance｜新闻涉及订单、合同或合作事项，可能增强市场对后续增长的关注。｜https://finance.yahoo.com/technology/articles/syntec-optics-nasdaq-optx-lands-120000899.html?.tsrc=rss</w:t>
      </w:r>
    </w:p>
    <w:p>
      <w:pPr>
        <w:pStyle w:val="ListBullet"/>
      </w:pPr>
      <w:r>
        <w:t>OPTX Stock Jumps On ‘Most Critical Order’ In 25-Year History – Everything To Know About The US Space Force Contract｜Mon, 21 Sep 2026 13:54:37 +0000｜Yahoo Finance｜新闻涉及订单、合同或合作事项，可能增强市场对后续增长的关注。｜https://stocktwits.com/news-articles/markets/equity/optx-stock-jumps-on-most-critical-order-in-25-year-history-everything-to-know-about-the-us-space-force-contract/cZMR1V9RBIR?.tsrc=rss</w:t>
      </w:r>
    </w:p>
    <w:p>
      <w:pPr>
        <w:pStyle w:val="ListBullet"/>
      </w:pPr>
      <w:r>
        <w:t>Syntec Optics (NASDAQ: OPTX) Secures Landmark Order for U.S. Space Force and Reconnaissance｜Mon, 21 Sep 2026 11:37:00 +0000｜Yahoo Finance｜新闻涉及订单、合同或合作事项，可能增强市场对后续增长的关注。｜https://finance.yahoo.com/technology/ai/articles/syntec-optics-nasdaq-optx-secures-113700925.html?.tsrc=rss</w:t>
      </w:r>
    </w:p>
    <w:p>
      <w:pPr>
        <w:pStyle w:val="Heading3"/>
      </w:pPr>
      <w:r>
        <w:t>LUNR｜综合评分：60.0分｜普通有效信号</w:t>
      </w:r>
    </w:p>
    <w:p>
      <w:r>
        <w:t>最新收盘价：$15.06；当日涨跌幅：5.39%；成交量倍数：1.48倍。技术面：MACD最近两个交易日内有效金叉，DIF/DEA为-0.2721/-0.3008；KDJ即将金叉，K/D/J为34.4/35.9/31.4；RSI状态为RSI6上穿RSI12；RSI12上穿RSI24，RSI12为50.6；股价站上部分均线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Intuitive Machines vs. Redwire: Which Space Race Stock Is a Better Buy in 2026?｜Tue, 06 Oct 2026 22:40:01 +0000｜Yahoo Finance｜新闻涉及财报、收入或业绩指引，可能影响市场对基本面的预期。｜https://www.fool.com/coverage/better-buy/2026/10/06/intuitive-machines-vs-redwire-which-space-race-stock-is-a-better-buy-in-2026/?.tsrc=rss</w:t>
      </w:r>
    </w:p>
    <w:p>
      <w:pPr>
        <w:pStyle w:val="ListBullet"/>
      </w:pPr>
      <w:r>
        <w:t>Intuitive Machines vs. Rocket Lab: Which Space Stock Can Send Your Returns Into Orbit in 2026?｜Thu, 01 Oct 2026 23:10:01 +0000｜Yahoo Finance｜新闻与公司股价或行业动态相关，但是否直接解释本次技术信号仍需进一步确认。｜https://www.fool.com/coverage/better-buy/2026/10/01/intuitive-machines-vs-rocket-lab-which-space-stock-can-send-your-returns-into-orbit-in-2026/?.tsrc=rss</w:t>
      </w:r>
    </w:p>
    <w:p>
      <w:pPr>
        <w:pStyle w:val="ListBullet"/>
      </w:pPr>
      <w:r>
        <w:t>Firefly Aerospace vs. Intuitive Machines: Which Space Infrastructure Stock Is a Better Buy in 2026?｜Fri, 25 Sep 2026 22:20:02 +0000｜Yahoo Finance｜新闻与公司股价或行业动态相关，但是否直接解释本次技术信号仍需进一步确认。｜https://www.fool.com/coverage/better-buy/2026/09/25/firefly-aerospace-vs-intuitive-machines-which-space-infrastructure-stock-is-a-better-buy-in-2026/?.tsrc=rss</w:t>
      </w:r>
    </w:p>
    <w:p>
      <w:pPr>
        <w:pStyle w:val="Heading3"/>
      </w:pPr>
      <w:r>
        <w:t>MSFT｜综合评分：60.0分｜普通有效信号</w:t>
      </w:r>
    </w:p>
    <w:p>
      <w:r>
        <w:t>最新收盘价：$529.30；当日涨跌幅：0.78%；成交量倍数：0.97倍。技术面：RSI状态为RSI多头排列，RSI12为69.5；股价站上MA20和MA50；接近突破过去20日高点。新闻原因：检索到相关新闻，主要关联为新闻利好但持续性存疑、技术性突破。原因分类：新闻利好但持续性存疑、技术性突破。判断置信度：低。风险提示：RSI6高于80，短线存在过热风险。；收盘位置靠近当日低位，存在冲高回落风险。</w:t>
      </w:r>
    </w:p>
    <w:p>
      <w:r>
        <w:t>相关新闻：</w:t>
      </w:r>
    </w:p>
    <w:p>
      <w:pPr>
        <w:pStyle w:val="ListBullet"/>
      </w:pPr>
      <w:r>
        <w:t>Google Joins Microsoft, Amazon, and Meta on Constellation’s Energy Roster｜Tue, 06 Oct 2026 20:33:10 +0000｜Yahoo Finance｜新闻与公司股价或行业动态相关，但是否直接解释本次技术信号仍需进一步确认。｜https://app.moby.co/home/news/news-google-joins-microsoft-amazon-meta-on-constellations-energy-roster?utm_source=yahoo_finance&amp;utm_medium=rss&amp;.tsrc=rss</w:t>
      </w:r>
    </w:p>
    <w:p>
      <w:pPr>
        <w:pStyle w:val="ListBullet"/>
      </w:pPr>
      <w:r>
        <w:t>A $1,000 Bet on Microsoft a Decade Ago Crushed the Market by Over 3x｜Tue, 06 Oct 2026 19:00:30 +0000｜Yahoo Finance｜新闻与公司股价或行业动态相关，但是否直接解释本次技术信号仍需进一步确认。｜https://247wallst.com/investing/2026/10/06/a-1000-bet-on-microsoft-a-decade-ago-crushed-the-market-by-over-3x/?.tsrc=rss</w:t>
      </w:r>
    </w:p>
    <w:p>
      <w:pPr>
        <w:pStyle w:val="ListBullet"/>
      </w:pPr>
      <w:r>
        <w:t>Dear Microsoft Stock Fans, Mark Your Calendars for October 7｜Tue, 06 Oct 2026 18:55:39 +0000｜Yahoo Finance｜新闻与公司股价或行业动态相关，但是否直接解释本次技术信号仍需进一步确认。｜https://www.barchart.com/story/news/4990684/dear-microsoft-stock-fans-mark-your-calendars-for-october-7?.tsrc=rss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