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强势金叉监控报告_2026-08-25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数据对应的美股交易日：2026-08-25</w:t>
      </w:r>
    </w:p>
    <w:p>
      <w:pPr>
        <w:pStyle w:val="ListBullet"/>
      </w:pPr>
      <w:r>
        <w:t>报告生成时间（美东）：2026-08-25 19:18:50 EDT</w:t>
      </w:r>
    </w:p>
    <w:p>
      <w:pPr>
        <w:pStyle w:val="ListBullet"/>
      </w:pPr>
      <w:r>
        <w:t>扫描股票总数：64</w:t>
      </w:r>
    </w:p>
    <w:p>
      <w:pPr>
        <w:pStyle w:val="ListBullet"/>
      </w:pPr>
      <w:r>
        <w:t>数据获取成功数量：62</w:t>
      </w:r>
    </w:p>
    <w:p>
      <w:pPr>
        <w:pStyle w:val="ListBullet"/>
      </w:pPr>
      <w:r>
        <w:t>评分达到60分及以上的触发股票数量：9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SMR</w:t>
            </w:r>
          </w:p>
        </w:tc>
        <w:tc>
          <w:tcPr>
            <w:tcW w:type="dxa" w:w="1234"/>
          </w:tcPr>
          <w:p>
            <w:r>
              <w:t>$9.81</w:t>
            </w:r>
          </w:p>
        </w:tc>
        <w:tc>
          <w:tcPr>
            <w:tcW w:type="dxa" w:w="1234"/>
          </w:tcPr>
          <w:p>
            <w:r>
              <w:t>8.40%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1.67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$92.02</w:t>
            </w:r>
          </w:p>
        </w:tc>
        <w:tc>
          <w:tcPr>
            <w:tcW w:type="dxa" w:w="1234"/>
          </w:tcPr>
          <w:p>
            <w:r>
              <w:t>4.90%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1.29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OKLO</w:t>
            </w:r>
          </w:p>
        </w:tc>
        <w:tc>
          <w:tcPr>
            <w:tcW w:type="dxa" w:w="1234"/>
          </w:tcPr>
          <w:p>
            <w:r>
              <w:t>$44.27</w:t>
            </w:r>
          </w:p>
        </w:tc>
        <w:tc>
          <w:tcPr>
            <w:tcW w:type="dxa" w:w="1234"/>
          </w:tcPr>
          <w:p>
            <w:r>
              <w:t>11.54%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1.46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QSI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10.18%</w:t>
            </w:r>
          </w:p>
        </w:tc>
        <w:tc>
          <w:tcPr>
            <w:tcW w:type="dxa" w:w="1234"/>
          </w:tcPr>
          <w:p>
            <w:r>
              <w:t>72.0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1.31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CCJ</w:t>
            </w:r>
          </w:p>
        </w:tc>
        <w:tc>
          <w:tcPr>
            <w:tcW w:type="dxa" w:w="1234"/>
          </w:tcPr>
          <w:p>
            <w:r>
              <w:t>$106.96</w:t>
            </w:r>
          </w:p>
        </w:tc>
        <w:tc>
          <w:tcPr>
            <w:tcW w:type="dxa" w:w="1234"/>
          </w:tcPr>
          <w:p>
            <w:r>
              <w:t>4.59%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1.21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IBRX</w:t>
            </w:r>
          </w:p>
        </w:tc>
        <w:tc>
          <w:tcPr>
            <w:tcW w:type="dxa" w:w="1234"/>
          </w:tcPr>
          <w:p>
            <w:r>
              <w:t>$8.19</w:t>
            </w:r>
          </w:p>
        </w:tc>
        <w:tc>
          <w:tcPr>
            <w:tcW w:type="dxa" w:w="1234"/>
          </w:tcPr>
          <w:p>
            <w:r>
              <w:t>8.05%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1.34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LITE</w:t>
            </w:r>
          </w:p>
        </w:tc>
        <w:tc>
          <w:tcPr>
            <w:tcW w:type="dxa" w:w="1234"/>
          </w:tcPr>
          <w:p>
            <w:r>
              <w:t>$885.57</w:t>
            </w:r>
          </w:p>
        </w:tc>
        <w:tc>
          <w:tcPr>
            <w:tcW w:type="dxa" w:w="1234"/>
          </w:tcPr>
          <w:p>
            <w:r>
              <w:t>6.67%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$187.16</w:t>
            </w:r>
          </w:p>
        </w:tc>
        <w:tc>
          <w:tcPr>
            <w:tcW w:type="dxa" w:w="1234"/>
          </w:tcPr>
          <w:p>
            <w:r>
              <w:t>4.28%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新闻利好但持续性存疑、分析师评级或目标价上调、技术性突破</w:t>
            </w:r>
          </w:p>
        </w:tc>
      </w:tr>
      <w:tr>
        <w:tc>
          <w:tcPr>
            <w:tcW w:type="dxa" w:w="1234"/>
          </w:tcPr>
          <w:p>
            <w:r>
              <w:t>CRSP</w:t>
            </w:r>
          </w:p>
        </w:tc>
        <w:tc>
          <w:tcPr>
            <w:tcW w:type="dxa" w:w="1234"/>
          </w:tcPr>
          <w:p>
            <w:r>
              <w:t>$60.90</w:t>
            </w:r>
          </w:p>
        </w:tc>
        <w:tc>
          <w:tcPr>
            <w:tcW w:type="dxa" w:w="1234"/>
          </w:tcPr>
          <w:p>
            <w:r>
              <w:t>6.70%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1.33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SMR｜综合评分：78.0分｜较强金叉</w:t>
      </w:r>
    </w:p>
    <w:p>
      <w:r>
        <w:t>最新收盘价：$9.81；当日涨跌幅：8.40%；成交量倍数：1.67倍。技术面：KDJ最近两个交易日内有效金叉，K/D/J为52.5/45.5/66.4；RSI状态为RSI6上穿RSI12，RSI12为56.1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NuScale Power Short Seller Profits Send Stark Warning to Investors｜Tue, 25 Aug 2026 15:45:43 +0000｜Yahoo Finance｜新闻涉及财报、收入或业绩指引，可能影响市场对基本面的预期。｜https://www.barchart.com/story/news/4025786/nuscale-power-short-seller-profits-send-stark-warning-to-investors?.tsrc=rss</w:t>
      </w:r>
    </w:p>
    <w:p>
      <w:pPr>
        <w:pStyle w:val="ListBullet"/>
      </w:pPr>
      <w:r>
        <w:t>Nuclear Stocks Rebound on an Oversold Bounce: Uranium Energy Jumps 6%, NuScale Power and Oklo Climb 5%｜Tue, 25 Aug 2026 15:14:18 +0000｜Yahoo Finance｜新闻与公司股价或行业动态相关，但是否直接解释本次技术信号仍需进一步确认。｜https://247wallst.com/investing/2026/08/25/nuclear-stocks-rebound-on-an-oversold-bounce-uranium-energy-jumps-6-nuscale-power-and-oklo-climb-5/?.tsrc=rss</w:t>
      </w:r>
    </w:p>
    <w:p>
      <w:pPr>
        <w:pStyle w:val="ListBullet"/>
      </w:pPr>
      <w:r>
        <w:t>NuScale Power Deploys Nuclear-Specific AI from NPX and Nuclearn to Speed Development of Its Advanced Reactor Program｜Tue, 25 Aug 2026 10:50:00 +0000｜Yahoo Finance｜新闻与公司股价或行业动态相关，但是否直接解释本次技术信号仍需进一步确认。｜https://finance.yahoo.com/energy/articles/nuscale-power-deploys-nuclear-specific-105000120.html?.tsrc=rss</w:t>
      </w:r>
    </w:p>
    <w:p>
      <w:pPr>
        <w:pStyle w:val="Heading3"/>
      </w:pPr>
      <w:r>
        <w:t>CRCL｜综合评分：75.0分｜较强金叉</w:t>
      </w:r>
    </w:p>
    <w:p>
      <w:r>
        <w:t>最新收盘价：$92.02；当日涨跌幅：4.90%；成交量倍数：1.29倍。技术面：KDJ最近两个交易日内有效金叉，K/D/J为86.0/83.8/90.4；RSI状态为RSI多头排列，RSI12为75.1；股价站上MA20和MA50；接近突破过去20日高点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Circle Internet Group (CRCL) Lands Bank Charter As It Pushes Further Into Digital Assets｜Tue, 25 Aug 2026 14:14:07 +0000｜Yahoo Finance｜新闻与公司股价或行业动态相关，但是否直接解释本次技术信号仍需进一步确认。｜https://finance.yahoo.com/markets/crypto/articles/circle-internet-group-crcl-lands-141407397.html?.tsrc=rss</w:t>
      </w:r>
    </w:p>
    <w:p>
      <w:pPr>
        <w:pStyle w:val="ListBullet"/>
      </w:pPr>
      <w:r>
        <w:t>MSTR, COIN Stocks See Price Target Hikes Amid Bitcoin Rally To $80K – Goldman ‘Cautiously Optimistic’ On Coinbase｜Tue, 25 Aug 2026 11:27:16 +0000｜Yahoo Finance｜新闻涉及分析师评级或目标价变化，可能影响短线情绪。｜https://stocktwits.com/news-articles/markets/equity/mstr-coin-stocks-see-price-target-hikes-amid-bitcoin-rally-to-80-k-goldman-cautiously-optimistic-on-coinbase/cZYkZppRJ8S?.tsrc=rss</w:t>
      </w:r>
    </w:p>
    <w:p>
      <w:pPr>
        <w:pStyle w:val="ListBullet"/>
      </w:pPr>
      <w:r>
        <w:t>Cathie Wood Says Analysts Can’t ‘Fathom’ Circle, Calls CRCL a 'Prime Beneficiary’ of Payments Disruption｜Tue, 25 Aug 2026 03:30:57 +0000｜Yahoo Finance｜新闻涉及分析师评级或目标价变化，可能影响短线情绪。｜https://finance.yahoo.com/markets/stocks/articles/cathie-wood-says-analysts-t-033057280.html?.tsrc=rss</w:t>
      </w:r>
    </w:p>
    <w:p>
      <w:pPr>
        <w:pStyle w:val="Heading3"/>
      </w:pPr>
      <w:r>
        <w:t>OKLO｜综合评分：72.0分｜较强金叉</w:t>
      </w:r>
    </w:p>
    <w:p>
      <w:r>
        <w:t>最新收盘价：$44.27；当日涨跌幅：11.54%；成交量倍数：1.46倍。技术面：MACD最近两个交易日内有效金叉，DIF/DEA为-1.0808/-1.2453；KDJ最近两个交易日内有效金叉，K/D/J为31.5/29.7/35.0；RSI状态为RSI6上穿RSI12；RSI12上穿RSI24，RSI12为51.3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Oklo Isn't Exactly an AI Stock. Here's Why I Love It Anyway.｜Tue, 25 Aug 2026 19:25:00 +0000｜Yahoo Finance｜新闻与公司股价或行业动态相关，但是否直接解释本次技术信号仍需进一步确认。｜https://www.fool.com/investing/2026/08/25/oklo-isnt-exactly-an-ai-stock-heres-why-i-bought-i/?.tsrc=rss</w:t>
      </w:r>
    </w:p>
    <w:p>
      <w:pPr>
        <w:pStyle w:val="ListBullet"/>
      </w:pPr>
      <w:r>
        <w:t>Nuclear Stocks Rebound on an Oversold Bounce: Uranium Energy Jumps 6%, NuScale Power and Oklo Climb 5%｜Tue, 25 Aug 2026 15:14:18 +0000｜Yahoo Finance｜新闻与公司股价或行业动态相关，但是否直接解释本次技术信号仍需进一步确认。｜https://247wallst.com/investing/2026/08/25/nuclear-stocks-rebound-on-an-oversold-bounce-uranium-energy-jumps-6-nuscale-power-and-oklo-climb-5/?.tsrc=rss</w:t>
      </w:r>
    </w:p>
    <w:p>
      <w:pPr>
        <w:pStyle w:val="ListBullet"/>
      </w:pPr>
      <w:r>
        <w:t>Is Oklo the Next Great AI Story -- Or Just Nuclear Hype?｜Tue, 25 Aug 2026 13:05:00 +0000｜Yahoo Finance｜新闻与公司股价或行业动态相关，但是否直接解释本次技术信号仍需进一步确认。｜https://www.fool.com/investing/2026/08/25/is-oklo-the-next-great-ai-story-or-just-nuclear-hy/?.tsrc=rss</w:t>
      </w:r>
    </w:p>
    <w:p>
      <w:pPr>
        <w:pStyle w:val="Heading3"/>
      </w:pPr>
      <w:r>
        <w:t>QSI｜综合评分：72.0分｜较强金叉</w:t>
      </w:r>
    </w:p>
    <w:p>
      <w:r>
        <w:t>最新收盘价：$0.85；当日涨跌幅：10.18%；成交量倍数：1.31倍。技术面：KDJ最近两个交易日内有效金叉，K/D/J为43.9/38.4/54.9；RSI状态为RSI多头排列，RSI12为56.9；股价站上MA20和MA50。新闻原因：检索到相关新闻，主要关联为财报或业绩预期改善、新闻利好但持续性存疑、技术性突破。原因分类：财报或业绩预期改善、新闻利好但持续性存疑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Quantum-Si (QSI) Q2 2026 Earnings Call Transcript｜Thu, 20 Aug 2026 21:45:23 +0000｜Yahoo Finance｜新闻涉及财报、收入或业绩指引，可能影响市场对基本面的预期。｜https://www.fool.com/earnings/call-transcripts/2026/08/20/quantum-si-qsi-q2-2026-earnings-call-transcript/?.tsrc=rss</w:t>
      </w:r>
    </w:p>
    <w:p>
      <w:pPr>
        <w:pStyle w:val="ListBullet"/>
      </w:pPr>
      <w:r>
        <w:t>Quantum-Si Q2 Earnings Call Highlights｜Fri, 14 Aug 2026 03:04:02 +0000｜Yahoo Finance｜新闻涉及财报、收入或业绩指引，可能影响市场对基本面的预期。｜https://www.marketbeat.com/instant-alerts/quantum-si-q2-earnings-call-highlights-2026-08-13/?utm_source=yahoofinance&amp;utm_medium=yahoofinance&amp;.tsrc=rss</w:t>
      </w:r>
    </w:p>
    <w:p>
      <w:pPr>
        <w:pStyle w:val="ListBullet"/>
      </w:pPr>
      <w:r>
        <w:t>Quantum-Si Reports Second Quarter 2026 Financial Results and Provides Proteus™ Development Update｜Thu, 13 Aug 2026 20:05:00 +0000｜Yahoo Finance｜新闻或公告涉及监管文件、融资或资本运作，需要结合细节判断影响。｜https://finance.yahoo.com/healthcare/articles/quantum-si-reports-second-quarter-200500716.html?.tsrc=rss</w:t>
      </w:r>
    </w:p>
    <w:p>
      <w:pPr>
        <w:pStyle w:val="Heading3"/>
      </w:pPr>
      <w:r>
        <w:t>CCJ｜综合评分：70.0分｜普通有效信号</w:t>
      </w:r>
    </w:p>
    <w:p>
      <w:r>
        <w:t>最新收盘价：$106.96；当日涨跌幅：4.59%；成交量倍数：1.21倍。技术面：RSI状态为RSI多头排列，RSI12为69.7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Cameco vs. Uranium Energy: Which Uranium Stock Wins the Nuclear Restart?｜Mon, 10 Aug 2026 19:25:00 +0000｜Yahoo Finance｜新闻与公司股价或行业动态相关，但是否直接解释本次技术信号仍需进一步确认。｜https://www.fool.com/investing/2026/08/10/cameco-vs-uranium-energy-which-uranium-stock-wins/?.tsrc=rss</w:t>
      </w:r>
    </w:p>
    <w:p>
      <w:pPr>
        <w:pStyle w:val="ListBullet"/>
      </w:pPr>
      <w:r>
        <w:t>Why Cameco's Ugly Earnings Miss Might Be Good News in Disguise｜Sat, 08 Aug 2026 16:50:00 +0000｜Yahoo Finance｜新闻涉及财报、收入或业绩指引，可能影响市场对基本面的预期。｜https://www.fool.com/investing/2026/08/08/why-camecos-ugly-earnings-miss-might-be-good-news/?.tsrc=rss</w:t>
      </w:r>
    </w:p>
    <w:p>
      <w:pPr>
        <w:pStyle w:val="ListBullet"/>
      </w:pPr>
      <w:r>
        <w:t>CCJ's Adjusted EBITDA Fell 42% in Q226: Is There a Recovery Ahead?｜Mon, 17 Aug 2026 15:53:00 +0000｜Yahoo Finance｜新闻涉及财报、收入或业绩指引，可能影响市场对基本面的预期。｜https://finance.yahoo.com/markets/stocks/articles/ccjs-adjusted-ebitda-fell-42-155300942.html?.tsrc=rss</w:t>
      </w:r>
    </w:p>
    <w:p>
      <w:pPr>
        <w:pStyle w:val="Heading3"/>
      </w:pPr>
      <w:r>
        <w:t>IBRX｜综合评分：64.0分｜普通有效信号</w:t>
      </w:r>
    </w:p>
    <w:p>
      <w:r>
        <w:t>最新收盘价：$8.19；当日涨跌幅：8.05%；成交量倍数：1.34倍。技术面：KDJ即将金叉，K/D/J为61.4/62.5/59.2；RSI状态为RSI6上穿RSI12；RSI12上穿RSI24，RSI12为59.2；股价站上MA20和MA50；接近突破过去20日高点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Goldman Sachs Builds $75M Bet Across CAPR, SLS And IBRX As Major Catalysts Loom｜Mon, 17 Aug 2026 05:17:37 +0000｜Yahoo Finance｜新闻与公司股价或行业动态相关，但是否直接解释本次技术信号仍需进一步确认。｜https://stocktwits.com/news-articles/markets/equity/goldman-sachs-75m-capr-sls-ibrx-major-catalysts/cZo6roURJKm?.tsrc=rss</w:t>
      </w:r>
    </w:p>
    <w:p>
      <w:pPr>
        <w:pStyle w:val="ListBullet"/>
      </w:pPr>
      <w:r>
        <w:t>SLS And IBRX Eye Green Weekly Close: Vanguard’s Major Stakes In Cancer Drugmakers Steal The Spotlight｜Fri, 14 Aug 2026 02:24:19 +0000｜Yahoo Finance｜新闻与公司股价或行业动态相关，但是否直接解释本次技术信号仍需进一步确认。｜https://stocktwits.com/news-articles/markets/equity/sls-ibrx-vanguard-major-stakes-cancer-drugmakers/cZotTVzRJic?.tsrc=rss</w:t>
      </w:r>
    </w:p>
    <w:p>
      <w:pPr>
        <w:pStyle w:val="ListBullet"/>
      </w:pPr>
      <w:r>
        <w:t>ImmunityBio (IBRX) Stock Looks Rich On Sales But Strong On Returns｜Fri, 07 Aug 2026 08:14:11 +0000｜Yahoo Finance｜新闻与公司股价或行业动态相关，但是否直接解释本次技术信号仍需进一步确认。｜https://finance.yahoo.com/markets/stocks/articles/immunitybio-ibrx-stock-looks-rich-081411439.html?.tsrc=rss</w:t>
      </w:r>
    </w:p>
    <w:p>
      <w:pPr>
        <w:pStyle w:val="Heading3"/>
      </w:pPr>
      <w:r>
        <w:t>LITE｜综合评分：63.0分｜普通有效信号</w:t>
      </w:r>
    </w:p>
    <w:p>
      <w:r>
        <w:t>最新收盘价：$885.57；当日涨跌幅：6.67%；成交量倍数：0.62倍。技术面：MACD最近两个交易日内有效金叉，DIF/DEA为22.1331/21.9973；KDJ即将金叉，K/D/J为40.1/45.6/29.2；RSI状态为RSI6上穿RSI12；RSI12上穿RSI24，RSI12为54.0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AAOI Benefits From Strong 800G Demand: Can It Beat LITE &amp; COHR?｜Tue, 25 Aug 2026 15:14:00 +0000｜Yahoo Finance｜新闻涉及财报、收入或业绩指引，可能影响市场对基本面的预期。｜https://finance.yahoo.com/markets/stocks/articles/aaoi-benefits-strong-800g-demand-151400765.html?.tsrc=rss</w:t>
      </w:r>
    </w:p>
    <w:p>
      <w:pPr>
        <w:pStyle w:val="ListBullet"/>
      </w:pPr>
      <w:r>
        <w:t>Lumentum's 1.6T &amp; 200G Ramp Faces Cisco &amp; NVIDIA Competition｜Tue, 25 Aug 2026 15:13:00 +0000｜Yahoo Finance｜新闻与公司股价或行业动态相关，但是否直接解释本次技术信号仍需进一步确认。｜https://finance.yahoo.com/technology/articles/lumentums-1-6t-200g-ramp-151300512.html?.tsrc=rss</w:t>
      </w:r>
    </w:p>
    <w:p>
      <w:pPr>
        <w:pStyle w:val="ListBullet"/>
      </w:pPr>
      <w:r>
        <w:t>Lumentum Holdings (LITE) As AI Demand And Fresh Guidance Put Valuation In Focus｜Mon, 24 Aug 2026 20:09:22 +0000｜Yahoo Finance｜新闻涉及财报、收入或业绩指引，可能影响市场对基本面的预期。｜https://finance.yahoo.com/markets/stocks/articles/lumentum-holdings-lite-ai-demand-200922806.html?.tsrc=rss</w:t>
      </w:r>
    </w:p>
    <w:p>
      <w:pPr>
        <w:pStyle w:val="Heading3"/>
      </w:pPr>
      <w:r>
        <w:t>COIN｜综合评分：63.0分｜普通有效信号</w:t>
      </w:r>
    </w:p>
    <w:p>
      <w:r>
        <w:t>最新收盘价：$187.16；当日涨跌幅：4.28%；成交量倍数：1.05倍。技术面：RSI状态为RSI多头排列，RSI12为66.9；股价站上MA20和MA50。新闻原因：检索到相关新闻，主要关联为新闻利好但持续性存疑、分析师评级或目标价上调、技术性突破。原因分类：新闻利好但持续性存疑、分析师评级或目标价上调、技术性突破。判断置信度：中。风险提示：股价远离MA20超过10%，短线追高风险较高。；成交量未明显放大，需防信号确认不足。</w:t>
      </w:r>
    </w:p>
    <w:p>
      <w:r>
        <w:t>相关新闻：</w:t>
      </w:r>
    </w:p>
    <w:p>
      <w:pPr>
        <w:pStyle w:val="ListBullet"/>
      </w:pPr>
      <w:r>
        <w:t>157-year-old Wall Street giant has a new call on Coinbase and Robinhood｜Tue, 25 Aug 2026 22:35:00 +0000｜Yahoo Finance｜新闻涉及分析师评级或目标价变化，可能影响短线情绪。｜https://www.thestreet.com/crypto/markets/157-year-old-wall-street-giant-has-a-new-call-on-coinbase-and-robinhood?.tsrc=rss</w:t>
      </w:r>
    </w:p>
    <w:p>
      <w:pPr>
        <w:pStyle w:val="ListBullet"/>
      </w:pPr>
      <w:r>
        <w:t>Goldman Sachs Reiterates Buy Ratings On Coinbase And Robinhood｜Tue, 25 Aug 2026 19:19:00 +0000｜Yahoo Finance｜新闻涉及分析师评级或目标价变化，可能影响短线情绪。｜https://www.cryptoprowl.com/releases/goldman-sachs-reiterates-buy-ratings-on-coinbase-and-robinhood-6533?.tsrc=rss</w:t>
      </w:r>
    </w:p>
    <w:p>
      <w:pPr>
        <w:pStyle w:val="ListBullet"/>
      </w:pPr>
      <w:r>
        <w:t>SoFi Rises 3% as the Stablecoin Trade Pulls Fintech Into the Crypto Bid, Coinbase Climbs 5%｜Tue, 25 Aug 2026 18:27:34 +0000｜Yahoo Finance｜新闻与公司股价或行业动态相关，但是否直接解释本次技术信号仍需进一步确认。｜https://247wallst.com/investing/2026/08/25/sofi-rises-3-as-the-stablecoin-trade-pulls-fintech-into-the-crypto-bid-coinbase-climbs-5/?.tsrc=rss</w:t>
      </w:r>
    </w:p>
    <w:p>
      <w:pPr>
        <w:pStyle w:val="Heading3"/>
      </w:pPr>
      <w:r>
        <w:t>CRSP｜综合评分：63.0分｜普通有效信号</w:t>
      </w:r>
    </w:p>
    <w:p>
      <w:r>
        <w:t>最新收盘价：$60.90；当日涨跌幅：6.70%；成交量倍数：1.33倍。技术面：KDJ即将金叉，K/D/J为72.0/72.3/71.6；RSI状态为RSI6上穿RSI12，RSI12为66.9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CRISPR Therapeutics Stock Is Up Only 8% This Year. Is Cathie Wood's Bet on the Gene-Editing Stock Dead Money?｜Fri, 21 Aug 2026 14:50:00 +0000｜Yahoo Finance｜新闻与公司股价或行业动态相关，但是否直接解释本次技术信号仍需进一步确认。｜https://www.fool.com/investing/2026/08/21/crispr-therapeutics-stock-is-up-only-8-this-year/?.tsrc=rss</w:t>
      </w:r>
    </w:p>
    <w:p>
      <w:pPr>
        <w:pStyle w:val="ListBullet"/>
      </w:pPr>
      <w:r>
        <w:t>Crispr Therapeutics Posts "Quiet" Quarter as Casgevy Advances, SiRNA Data Readouts Near, RBC Says｜Tue, 04 Aug 2026 15:49:54 +0000｜Yahoo Finance｜新闻与公司股价或行业动态相关，但是否直接解释本次技术信号仍需进一步确认。｜https://finance.yahoo.com/healthcare/articles/crispr-therapeutics-posts-quiet-quarter-154954836.html?.tsrc=rss</w:t>
      </w:r>
    </w:p>
    <w:p>
      <w:pPr>
        <w:pStyle w:val="ListBullet"/>
      </w:pPr>
      <w:r>
        <w:t>CRISPR Therapeutics' Q2 Earnings &amp; Revenues Surpass Estimates｜Tue, 04 Aug 2026 14:56:00 +0000｜Yahoo Finance｜新闻涉及财报、收入或业绩指引，可能影响市场对基本面的预期。｜https://finance.yahoo.com/healthcare/articles/crispr-therapeutics-q2-earnings-revenues-145600006.html?.tsrc=rss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