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强势金叉监控报告_2026-09-04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数据对应的美股交易日：2026-09-04</w:t>
      </w:r>
    </w:p>
    <w:p>
      <w:pPr>
        <w:pStyle w:val="ListBullet"/>
      </w:pPr>
      <w:r>
        <w:t>报告生成时间（美东）：2026-09-06 21:05:41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数据获取成功数量：59</w:t>
      </w:r>
    </w:p>
    <w:p>
      <w:pPr>
        <w:pStyle w:val="ListBullet"/>
      </w:pPr>
      <w:r>
        <w:t>评分达到60分及以上的触发股票数量：11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DELL</w:t>
            </w:r>
          </w:p>
        </w:tc>
        <w:tc>
          <w:tcPr>
            <w:tcW w:type="dxa" w:w="1234"/>
          </w:tcPr>
          <w:p>
            <w:r>
              <w:t>$524.14</w:t>
            </w:r>
          </w:p>
        </w:tc>
        <w:tc>
          <w:tcPr>
            <w:tcW w:type="dxa" w:w="1234"/>
          </w:tcPr>
          <w:p>
            <w:r>
              <w:t>1.50%</w:t>
            </w:r>
          </w:p>
        </w:tc>
        <w:tc>
          <w:tcPr>
            <w:tcW w:type="dxa" w:w="1234"/>
          </w:tcPr>
          <w:p>
            <w:r>
              <w:t>83.0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1.34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ORCL</w:t>
            </w:r>
          </w:p>
        </w:tc>
        <w:tc>
          <w:tcPr>
            <w:tcW w:type="dxa" w:w="1234"/>
          </w:tcPr>
          <w:p>
            <w:r>
              <w:t>$158.78</w:t>
            </w:r>
          </w:p>
        </w:tc>
        <w:tc>
          <w:tcPr>
            <w:tcW w:type="dxa" w:w="1234"/>
          </w:tcPr>
          <w:p>
            <w:r>
              <w:t>3.08%</w:t>
            </w:r>
          </w:p>
        </w:tc>
        <w:tc>
          <w:tcPr>
            <w:tcW w:type="dxa" w:w="1234"/>
          </w:tcPr>
          <w:p>
            <w:r>
              <w:t>82.0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1.16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ALAB</w:t>
            </w:r>
          </w:p>
        </w:tc>
        <w:tc>
          <w:tcPr>
            <w:tcW w:type="dxa" w:w="1234"/>
          </w:tcPr>
          <w:p>
            <w:r>
              <w:t>$310.40</w:t>
            </w:r>
          </w:p>
        </w:tc>
        <w:tc>
          <w:tcPr>
            <w:tcW w:type="dxa" w:w="1234"/>
          </w:tcPr>
          <w:p>
            <w:r>
              <w:t>9.75%</w:t>
            </w:r>
          </w:p>
        </w:tc>
        <w:tc>
          <w:tcPr>
            <w:tcW w:type="dxa" w:w="1234"/>
          </w:tcPr>
          <w:p>
            <w:r>
              <w:t>81.0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1.92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$230.36</w:t>
            </w:r>
          </w:p>
        </w:tc>
        <w:tc>
          <w:tcPr>
            <w:tcW w:type="dxa" w:w="1234"/>
          </w:tcPr>
          <w:p>
            <w:r>
              <w:t>0.84%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1.05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IREN</w:t>
            </w:r>
          </w:p>
        </w:tc>
        <w:tc>
          <w:tcPr>
            <w:tcW w:type="dxa" w:w="1234"/>
          </w:tcPr>
          <w:p>
            <w:r>
              <w:t>$44.68</w:t>
            </w:r>
          </w:p>
        </w:tc>
        <w:tc>
          <w:tcPr>
            <w:tcW w:type="dxa" w:w="1234"/>
          </w:tcPr>
          <w:p>
            <w:r>
              <w:t>7.27%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MU</w:t>
            </w:r>
          </w:p>
        </w:tc>
        <w:tc>
          <w:tcPr>
            <w:tcW w:type="dxa" w:w="1234"/>
          </w:tcPr>
          <w:p>
            <w:r>
              <w:t>$1016.59</w:t>
            </w:r>
          </w:p>
        </w:tc>
        <w:tc>
          <w:tcPr>
            <w:tcW w:type="dxa" w:w="1234"/>
          </w:tcPr>
          <w:p>
            <w:r>
              <w:t>6.10%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SMR</w:t>
            </w:r>
          </w:p>
        </w:tc>
        <w:tc>
          <w:tcPr>
            <w:tcW w:type="dxa" w:w="1234"/>
          </w:tcPr>
          <w:p>
            <w:r>
              <w:t>$9.70</w:t>
            </w:r>
          </w:p>
        </w:tc>
        <w:tc>
          <w:tcPr>
            <w:tcW w:type="dxa" w:w="1234"/>
          </w:tcPr>
          <w:p>
            <w:r>
              <w:t>-0.51%</w:t>
            </w:r>
          </w:p>
        </w:tc>
        <w:tc>
          <w:tcPr>
            <w:tcW w:type="dxa" w:w="1234"/>
          </w:tcPr>
          <w:p>
            <w:r>
              <w:t>68.0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$477.57</w:t>
            </w:r>
          </w:p>
        </w:tc>
        <w:tc>
          <w:tcPr>
            <w:tcW w:type="dxa" w:w="1234"/>
          </w:tcPr>
          <w:p>
            <w:r>
              <w:t>4.69%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1.12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SNDK</w:t>
            </w:r>
          </w:p>
        </w:tc>
        <w:tc>
          <w:tcPr>
            <w:tcW w:type="dxa" w:w="1234"/>
          </w:tcPr>
          <w:p>
            <w:r>
              <w:t>$1740.00</w:t>
            </w:r>
          </w:p>
        </w:tc>
        <w:tc>
          <w:tcPr>
            <w:tcW w:type="dxa" w:w="1234"/>
          </w:tcPr>
          <w:p>
            <w:r>
              <w:t>11.90%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GLW</w:t>
            </w:r>
          </w:p>
        </w:tc>
        <w:tc>
          <w:tcPr>
            <w:tcW w:type="dxa" w:w="1234"/>
          </w:tcPr>
          <w:p>
            <w:r>
              <w:t>$154.30</w:t>
            </w:r>
          </w:p>
        </w:tc>
        <w:tc>
          <w:tcPr>
            <w:tcW w:type="dxa" w:w="1234"/>
          </w:tcPr>
          <w:p>
            <w:r>
              <w:t>5.68%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0.98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$102.05</w:t>
            </w:r>
          </w:p>
        </w:tc>
        <w:tc>
          <w:tcPr>
            <w:tcW w:type="dxa" w:w="1234"/>
          </w:tcPr>
          <w:p>
            <w:r>
              <w:t>-1.14%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DELL｜综合评分：83.0分｜强势金叉</w:t>
      </w:r>
    </w:p>
    <w:p>
      <w:r>
        <w:t>最新收盘价：$524.14；当日涨跌幅：1.50%；成交量倍数：1.34倍。技术面：MACD最近两个交易日内有效金叉，DIF/DEA为15.8248/10.7464；RSI状态为RSI多头排列，RSI12为65.0；股价站上MA20和MA50；接近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Dell Stock Exploded Over 300% — Its 150% EPS Growth Could Send It Even Higher｜Sun, 06 Sep 2026 17:30:02 +0000｜Yahoo Finance｜新闻与公司股价或行业动态相关，但是否直接解释本次技术信号仍需进一步确认。｜https://www.barchart.com/story/news/4468549/dell-stock-exploded-over-300-its-150-eps-growth-could-send-it-even-higher?.tsrc=rss</w:t>
      </w:r>
    </w:p>
    <w:p>
      <w:pPr>
        <w:pStyle w:val="ListBullet"/>
      </w:pPr>
      <w:r>
        <w:t>Dell COO Jeff Clarke Reveals AI Boom Runs on Endless Scrambling for Scarce Parts: 'This Is What We Do' and 'We Love It' (CORRECTED)｜Sun, 06 Sep 2026 15:45:06 +0000｜Yahoo Finance｜新闻涉及分析师评级或目标价变化，可能影响短线情绪。｜https://finance.yahoo.com/technology/ai/articles/dell-coo-jeff-clarke-reveals-154506925.html?.tsrc=rss</w:t>
      </w:r>
    </w:p>
    <w:p>
      <w:pPr>
        <w:pStyle w:val="ListBullet"/>
      </w:pPr>
      <w:r>
        <w:t>Dell Stock Spiked After Earnings, But Is It Close to Fair Value? Shorting Puts and Calls Work Here｜Sun, 06 Sep 2026 13:00:02 +0000｜Yahoo Finance｜新闻涉及财报、收入或业绩指引，可能影响市场对基本面的预期。｜https://www.barchart.com/story/news/4467457/dell-stock-spiked-after-earnings-but-is-it-close-to-fair-value-shorting-puts-and-calls-work-here?.tsrc=rss</w:t>
      </w:r>
    </w:p>
    <w:p>
      <w:pPr>
        <w:pStyle w:val="Heading3"/>
      </w:pPr>
      <w:r>
        <w:t>ORCL｜综合评分：82.0分｜强势金叉</w:t>
      </w:r>
    </w:p>
    <w:p>
      <w:r>
        <w:t>最新收盘价：$158.78；当日涨跌幅：3.08%；成交量倍数：1.16倍。技术面：MACD最近两个交易日内有效金叉，DIF/DEA为2.5367/1.6253；KDJ最近两个交易日内有效金叉，K/D/J为70.9/59.6/93.6；RSI状态为RSI多头排列，RSI12为62.7；股价站上MA20和MA50；接近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Short Trading Week, CPI and Other Key Things to Watch this Week｜Sun, 06 Sep 2026 17:00:03 +0000｜Yahoo Finance｜新闻与公司股价或行业动态相关，但是否直接解释本次技术信号仍需进一步确认。｜https://www.barchart.com/story/news/4468421/short-trading-week-cpi-and-other-key-things-to-watch-this-week?.tsrc=rss</w:t>
      </w:r>
    </w:p>
    <w:p>
      <w:pPr>
        <w:pStyle w:val="ListBullet"/>
      </w:pPr>
      <w:r>
        <w:t>What to Expect in Markets This Week: Fresh Inflation Data; Apple’s Fall Launch Event and Oracle Earnings｜Sun, 06 Sep 2026 11:00:00 +0000｜Yahoo Finance｜新闻涉及财报、收入或业绩指引，可能影响市场对基本面的预期。｜https://www.investopedia.com/what-to-expect-in-markets-this-week-fresh-inflation-data-apple-fall-launch-event-and-oracle-earnings-12100794?.tsrc=rss</w:t>
      </w:r>
    </w:p>
    <w:p>
      <w:pPr>
        <w:pStyle w:val="ListBullet"/>
      </w:pPr>
      <w:r>
        <w:t>I Own Both Oracle and NuScale for Different Reasons. Here's How They Fit Together.｜Sun, 06 Sep 2026 10:12:00 +0000｜Yahoo Finance｜新闻与公司股价或行业动态相关，但是否直接解释本次技术信号仍需进一步确认。｜https://www.fool.com/investing/2026/09/06/i-own-both-oracle-and-nuscale-for-different-reason/?.tsrc=rss</w:t>
      </w:r>
    </w:p>
    <w:p>
      <w:pPr>
        <w:pStyle w:val="Heading3"/>
      </w:pPr>
      <w:r>
        <w:t>ALAB｜综合评分：81.0分｜强势金叉</w:t>
      </w:r>
    </w:p>
    <w:p>
      <w:r>
        <w:t>最新收盘价：$310.40；当日涨跌幅：9.75%；成交量倍数：1.92倍。技术面：MACD最近两个交易日内有效金叉，DIF/DEA为-9.2027/-10.9332；KDJ最近两个交易日内有效金叉，K/D/J为51.5/41.2/72.2；RSI状态为RSI12上穿RSI24，RSI12为53.6；股价站上部分均线。新闻原因：检索到相关新闻，主要关联为新闻利好但持续性存疑、财报或业绩预期改善、技术性突破。原因分类：新闻利好但持续性存疑、财报或业绩预期改善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Nvidia Barely Moved. These 2 AI Connectivity Stocks Jumped More Than 7%｜Sat, 05 Sep 2026 18:56:58 +0000｜Yahoo Finance｜新闻与公司股价或行业动态相关，但是否直接解释本次技术信号仍需进一步确认。｜https://finance.yahoo.com/markets/stocks/articles/nvidia-barely-moved-2-ai-185658418.html?.tsrc=rss</w:t>
      </w:r>
    </w:p>
    <w:p>
      <w:pPr>
        <w:pStyle w:val="ListBullet"/>
      </w:pPr>
      <w:r>
        <w:t>Why Is Astera Labs, Inc. (ALAB) Down 13.9% Since Last Earnings Report?｜Thu, 03 Sep 2026 15:30:06 +0000｜Yahoo Finance｜新闻涉及财报、收入或业绩指引，可能影响市场对基本面的预期。｜https://finance.yahoo.com/markets/stocks/articles/why-astera-labs-inc-alab-153006494.html?.tsrc=rss</w:t>
      </w:r>
    </w:p>
    <w:p>
      <w:pPr>
        <w:pStyle w:val="ListBullet"/>
      </w:pPr>
      <w:r>
        <w:t>3 Millionaire-Maker Artificial Intelligence (AI) Stocks to Buy Now｜Thu, 03 Sep 2026 08:50:00 +0000｜Yahoo Finance｜新闻与公司股价或行业动态相关，但是否直接解释本次技术信号仍需进一步确认。｜https://www.fool.com/investing/2026/09/03/millionaire-artificial-intelligence-ai-stock-buy/?.tsrc=rss</w:t>
      </w:r>
    </w:p>
    <w:p>
      <w:pPr>
        <w:pStyle w:val="Heading3"/>
      </w:pPr>
      <w:r>
        <w:t>NVDA｜综合评分：75.0分｜较强金叉</w:t>
      </w:r>
    </w:p>
    <w:p>
      <w:r>
        <w:t>最新收盘价：$230.36；当日涨跌幅：0.84%；成交量倍数：1.05倍。技术面：MACD最近两个交易日内有效金叉，DIF/DEA为3.8329/2.9965；RSI状态为RSI多头排列，RSI12为61.3；股价站上MA20和MA50；接近突破过去20日高点。新闻原因：检索到相关新闻，主要关联为新闻利好但持续性存疑、技术性突破。原因分类：新闻利好但持续性存疑、技术性突破。判断置信度：低。风险提示：收盘位置靠近当日低位，存在冲高回落风险。；成交量未明显放大，需防信号确认不足。</w:t>
      </w:r>
    </w:p>
    <w:p>
      <w:r>
        <w:t>相关新闻：</w:t>
      </w:r>
    </w:p>
    <w:p>
      <w:pPr>
        <w:pStyle w:val="ListBullet"/>
      </w:pPr>
      <w:r>
        <w:t>Dow Jones Futures Fall With Iran, Apple, Inflation In Focus; Nvidia, Micron, Sandisk Flash Buy Signals｜Mon, 07 Sep 2026 00:51:52 +0000｜Yahoo Finance｜新闻与公司股价或行业动态相关，但是否直接解释本次技术信号仍需进一步确认。｜https://finance.yahoo.com/m/d5001ca0-1c20-3379-83c3-ddca4526f9c2/dow-jones-futures-fall-with.html?.tsrc=rss</w:t>
      </w:r>
    </w:p>
    <w:p>
      <w:pPr>
        <w:pStyle w:val="ListBullet"/>
      </w:pPr>
      <w:r>
        <w:t>Nvidia makes staggering $12.9 billion bet to protect AI empire｜Mon, 07 Sep 2026 00:03:00 +0000｜Yahoo Finance｜新闻与公司股价或行业动态相关，但是否直接解释本次技术信号仍需进一步确认。｜https://www.thestreet.com/investing/nvidia-hugging-face-acquisition-deal-to-protect-ai-empire?.tsrc=rss</w:t>
      </w:r>
    </w:p>
    <w:p>
      <w:pPr>
        <w:pStyle w:val="ListBullet"/>
      </w:pPr>
      <w:r>
        <w:t>Nvidia (NVDA)’s First-Ever Year-Ahead Forecast Puts It on a Path to Pass Apple and Alphabet｜Sun, 06 Sep 2026 22:31:47 +0000｜Yahoo Finance｜新闻与公司股价或行业动态相关，但是否直接解释本次技术信号仍需进一步确认。｜https://finance.yahoo.com/markets/stocks/articles/nvidia-nvda-first-ever-ahead-223147950.html?.tsrc=rss</w:t>
      </w:r>
    </w:p>
    <w:p>
      <w:pPr>
        <w:pStyle w:val="Heading3"/>
      </w:pPr>
      <w:r>
        <w:t>IREN｜综合评分：70.0分｜普通有效信号</w:t>
      </w:r>
    </w:p>
    <w:p>
      <w:r>
        <w:t>最新收盘价：$44.68；当日涨跌幅：7.27%；成交量倍数：0.79倍。技术面：MACD最近两个交易日内有效金叉，DIF/DEA为-0.1715/-0.4552；RSI状态为RSI多头排列，RSI12为58.8；股价站上MA20和MA50。新闻原因：检索到相关新闻，主要关联为财报或业绩预期改善、新闻利好但持续性存疑、技术性突破。原因分类：财报或业绩预期改善、新闻利好但持续性存疑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Analyzing Applied Digital vs. IREN: Accelerating Upward Trajectories vs. Sequential Contractions in Quarterly Revenue Generation｜Sun, 06 Sep 2026 21:06:13 +0000｜Yahoo Finance｜新闻涉及财报、收入或业绩指引，可能影响市场对基本面的预期。｜https://www.fool.com/coverage/charts/2026/09/06/analyzing-applied-digital-vs-iren-accelerating-upward-trajectories-vs-sequential-contractions-in-quarterly-revenue-generation/?.tsrc=rss</w:t>
      </w:r>
    </w:p>
    <w:p>
      <w:pPr>
        <w:pStyle w:val="ListBullet"/>
      </w:pPr>
      <w:r>
        <w:t>Applied Digital vs. IREN: Evaluating the Better Artificial Intelligence Stock to Buy for 2026｜Sat, 05 Sep 2026 01:29:46 +0000｜Yahoo Finance｜新闻与公司股价或行业动态相关，但是否直接解释本次技术信号仍需进一步确认。｜https://www.fool.com/coverage/better-buy/2026/09/04/applied-digital-vs-iren-evaluating-the-better-artificial-intelligence-stock-to-buy-for-2026/?.tsrc=rss</w:t>
      </w:r>
    </w:p>
    <w:p>
      <w:pPr>
        <w:pStyle w:val="ListBullet"/>
      </w:pPr>
      <w:r>
        <w:t>IREN Climbs 4% on $2.4B Blue Owl-Led GPU Financing; Cipher Digital Gains 2%｜Fri, 04 Sep 2026 16:12:48 +0000｜Yahoo Finance｜新闻涉及订单、合同或合作事项，可能增强市场对后续增长的关注。｜https://247wallst.com/investing/2026/09/04/iren-climbs-4-on-2-4b-blue-owl-led-gpu-financing-cipher-digital-gains-2/?.tsrc=rss</w:t>
      </w:r>
    </w:p>
    <w:p>
      <w:pPr>
        <w:pStyle w:val="Heading3"/>
      </w:pPr>
      <w:r>
        <w:t>MU｜综合评分：70.0分｜普通有效信号</w:t>
      </w:r>
    </w:p>
    <w:p>
      <w:r>
        <w:t>最新收盘价：$1016.59；当日涨跌幅：6.10%；成交量倍数：1.27倍。技术面：RSI状态为RSI多头排列，RSI12为62.1；股价站上MA20和MA50；接近突破过去20日高点。新闻原因：检索到相关新闻，主要关联为新闻利好但持续性存疑、技术性突破。原因分类：新闻利好但持续性存疑、技术性突破。判断置信度：低。风险提示：仅少数指标确认，可能是假突破。</w:t>
      </w:r>
    </w:p>
    <w:p>
      <w:r>
        <w:t>相关新闻：</w:t>
      </w:r>
    </w:p>
    <w:p>
      <w:pPr>
        <w:pStyle w:val="ListBullet"/>
      </w:pPr>
      <w:r>
        <w:t>Dow Jones Futures Fall With Iran, Apple, Inflation In Focus; Nvidia, Micron, Sandisk Flash Buy Signals｜Mon, 07 Sep 2026 00:51:52 +0000｜Yahoo Finance｜新闻与公司股价或行业动态相关，但是否直接解释本次技术信号仍需进一步确认。｜https://finance.yahoo.com/m/d5001ca0-1c20-3379-83c3-ddca4526f9c2/dow-jones-futures-fall-with.html?.tsrc=rss</w:t>
      </w:r>
    </w:p>
    <w:p>
      <w:pPr>
        <w:pStyle w:val="ListBullet"/>
      </w:pPr>
      <w:r>
        <w:t>Prediction: Micron Stock Will Skyrocket After Sept. 30｜Sun, 06 Sep 2026 13:32:00 +0000｜Yahoo Finance｜新闻涉及财报、收入或业绩指引，可能影响市场对基本面的预期。｜https://www.fool.com/investing/2026/09/06/prediction-micron-stock-will-skyrocket-after-septe/?.tsrc=rss</w:t>
      </w:r>
    </w:p>
    <w:p>
      <w:pPr>
        <w:pStyle w:val="ListBullet"/>
      </w:pPr>
      <w:r>
        <w:t>Micron Stock More Than Tripled in 2026. Now Taiwan Strike Threat Could Shake the AI Boom.｜Sun, 06 Sep 2026 13:00:02 +0000｜Yahoo Finance｜新闻与公司股价或行业动态相关，但是否直接解释本次技术信号仍需进一步确认。｜https://www.barchart.com/story/news/4467449/micron-stock-more-than-tripled-in-2026-now-taiwan-strike-threat-could-shake-the-ai-boom?.tsrc=rss</w:t>
      </w:r>
    </w:p>
    <w:p>
      <w:pPr>
        <w:pStyle w:val="Heading3"/>
      </w:pPr>
      <w:r>
        <w:t>SMR｜综合评分：68.0分｜普通有效信号</w:t>
      </w:r>
    </w:p>
    <w:p>
      <w:r>
        <w:t>最新收盘价：$9.70；当日涨跌幅：-0.51%；成交量倍数：0.58倍。技术面：KDJ最近两个交易日内有效金叉，K/D/J为55.9/51.2/65.1；RSI状态为RSI多头排列，RSI12为54.6；股价站上MA20和MA50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NuScale Power (SMR) Could Be 90% Undervalued After Commercialization Progress｜Sun, 06 Sep 2026 21:06:34 +0000｜Yahoo Finance｜新闻与公司股价或行业动态相关，但是否直接解释本次技术信号仍需进一步确认。｜https://finance.yahoo.com/markets/stocks/articles/nuscale-power-smr-could-90-210634757.html?.tsrc=rss</w:t>
      </w:r>
    </w:p>
    <w:p>
      <w:pPr>
        <w:pStyle w:val="ListBullet"/>
      </w:pPr>
      <w:r>
        <w:t>What Is NuScale Power (SMR) Trying To Gain From Nuclear Specific AI?｜Sun, 06 Sep 2026 20:10:17 +0000｜Yahoo Finance｜新闻与公司股价或行业动态相关，但是否直接解释本次技术信号仍需进一步确认。｜https://finance.yahoo.com/technology/ai/articles/nuscale-power-smr-trying-gain-201017073.html?.tsrc=rss</w:t>
      </w:r>
    </w:p>
    <w:p>
      <w:pPr>
        <w:pStyle w:val="ListBullet"/>
      </w:pPr>
      <w:r>
        <w:t>NuScale Power Stock Will Spike 23.7% Over the Next 11 Months According to This Wall Street Analyst｜Sun, 06 Sep 2026 17:50:00 +0000｜Yahoo Finance｜新闻涉及分析师评级或目标价变化，可能影响短线情绪。｜https://www.fool.com/investing/2026/09/06/nuscale-power-stock-will-spike-over-the-next/?.tsrc=rss</w:t>
      </w:r>
    </w:p>
    <w:p>
      <w:pPr>
        <w:pStyle w:val="Heading3"/>
      </w:pPr>
      <w:r>
        <w:t>AMD｜综合评分：66.0分｜普通有效信号</w:t>
      </w:r>
    </w:p>
    <w:p>
      <w:r>
        <w:t>最新收盘价：$477.57；当日涨跌幅：4.69%；成交量倍数：1.12倍。技术面：MACD最近两个交易日内有效金叉，DIF/DEA为-8.2100/-8.3488；KDJ最近两个交易日内有效金叉，K/D/J为43.6/35.5/59.8；RSI状态为RSI6上穿RSI12；RSI12上穿RSI24，RSI12为50.4；股价站上部分均线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AMD Committed Up to $5 Billion to Anthropic, and Anthropic's IPO Prospectus Is Reportedly Days Away｜Sat, 05 Sep 2026 22:03:01 +0000｜Yahoo Finance｜新闻与公司股价或行业动态相关，但是否直接解释本次技术信号仍需进一步确认。｜https://www.fool.com/investing/2026/09/05/amd-committed-up-to-usd5-billion-to-anthropic-and-anthropic-s-ipo-prospectus-is-reportedly-days-away/?.tsrc=rss</w:t>
      </w:r>
    </w:p>
    <w:p>
      <w:pPr>
        <w:pStyle w:val="ListBullet"/>
      </w:pPr>
      <w:r>
        <w:t>AMD’s Data Center Revenue and EPS to Double by 2027 — With Shares Down 19%, It’s a Buy｜Fri, 04 Sep 2026 17:23:38 +0000｜Yahoo Finance｜新闻涉及财报、收入或业绩指引，可能影响市场对基本面的预期。｜https://www.barchart.com/story/news/4450271/amds-data-center-revenue-and-eps-to-double-by-2027-with-shares-down-19-its-a-buy?.tsrc=rss</w:t>
      </w:r>
    </w:p>
    <w:p>
      <w:pPr>
        <w:pStyle w:val="ListBullet"/>
      </w:pPr>
      <w:r>
        <w:t>Intel Climbs 4%, AMD Rises 3%, NVIDIA Ticks Up as Chip Stocks Shrug Off Rising Rate Hike Odds｜Fri, 04 Sep 2026 15:12:07 +0000｜Yahoo Finance｜新闻与公司股价或行业动态相关，但是否直接解释本次技术信号仍需进一步确认。｜https://247wallst.com/investing/2026/09/04/intel-climbs-4-as-chip-stocks-shrug-off-rising-rate-hike-odds-nvidia-and-amd-move-higher/?.tsrc=rss</w:t>
      </w:r>
    </w:p>
    <w:p>
      <w:pPr>
        <w:pStyle w:val="Heading3"/>
      </w:pPr>
      <w:r>
        <w:t>SNDK｜综合评分：64.0分｜普通有效信号</w:t>
      </w:r>
    </w:p>
    <w:p>
      <w:r>
        <w:t>最新收盘价：$1740.00；当日涨跌幅：11.90%；成交量倍数：1.24倍。技术面：RSI状态为RSI多头排列，RSI12为63.8；股价站上MA20和MA50。新闻原因：检索到相关新闻，主要关联为新闻利好但持续性存疑、技术性突破。原因分类：新闻利好但持续性存疑、技术性突破。判断置信度：低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Dow Jones Futures Fall With Iran, Apple, Inflation In Focus; Nvidia, Micron, Sandisk Flash Buy Signals｜Mon, 07 Sep 2026 00:51:52 +0000｜Yahoo Finance｜新闻与公司股价或行业动态相关，但是否直接解释本次技术信号仍需进一步确认。｜https://finance.yahoo.com/m/d5001ca0-1c20-3379-83c3-ddca4526f9c2/dow-jones-futures-fall-with.html?.tsrc=rss</w:t>
      </w:r>
    </w:p>
    <w:p>
      <w:pPr>
        <w:pStyle w:val="ListBullet"/>
      </w:pPr>
      <w:r>
        <w:t>Prediction: This Is What Sandisk Stock Will Be Worth in 12 Months｜Sun, 06 Sep 2026 15:01:01 +0000｜Yahoo Finance｜新闻涉及分析师评级或目标价变化，可能影响短线情绪。｜https://www.fool.com/investing/2026/09/06/prediction-this-is-what-sandisk-stock-will-be-worth-in-12-months/?.tsrc=rss</w:t>
      </w:r>
    </w:p>
    <w:p>
      <w:pPr>
        <w:pStyle w:val="ListBullet"/>
      </w:pPr>
      <w:r>
        <w:t>The S&amp;P 500 Fell, but These 2 AI Memory Stocks Exploded Higher｜Sat, 05 Sep 2026 19:03:45 +0000｜Yahoo Finance｜新闻与公司股价或行业动态相关，但是否直接解释本次技术信号仍需进一步确认。｜https://finance.yahoo.com/markets/stocks/articles/p-500-fell-2-ai-190345284.html?.tsrc=rss</w:t>
      </w:r>
    </w:p>
    <w:p>
      <w:pPr>
        <w:pStyle w:val="Heading3"/>
      </w:pPr>
      <w:r>
        <w:t>GLW｜综合评分：63.0分｜普通有效信号</w:t>
      </w:r>
    </w:p>
    <w:p>
      <w:r>
        <w:t>最新收盘价：$154.30；当日涨跌幅：5.68%；成交量倍数：0.98倍。技术面：MACD最近两个交易日内有效金叉，DIF/DEA为-3.6686/-4.0558；KDJ最近两个交易日内有效金叉，K/D/J为46.2/33.5/71.7；RSI状态为RSI6上穿RSI12；RSI12上穿RSI24，RSI12为51.4；股价站上部分均线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Corning (GLW) Stock Looks Below Fair Value As Its 393% Run Continues｜Fri, 04 Sep 2026 21:08:03 +0000｜Yahoo Finance｜新闻与公司股价或行业动态相关，但是否直接解释本次技术信号仍需进一步确认。｜https://finance.yahoo.com/markets/stocks/articles/corning-glw-stock-looks-below-210803201.html?.tsrc=rss</w:t>
      </w:r>
    </w:p>
    <w:p>
      <w:pPr>
        <w:pStyle w:val="ListBullet"/>
      </w:pPr>
      <w:r>
        <w:t>Should You Bet on GLW Stock Amid Rising Earnings Estimate Revisions?｜Thu, 03 Sep 2026 16:53:00 +0000｜Yahoo Finance｜新闻涉及财报、收入或业绩指引，可能影响市场对基本面的预期。｜https://finance.yahoo.com/markets/stocks/articles/bet-glw-stock-amid-rising-165300742.html?.tsrc=rss</w:t>
      </w:r>
    </w:p>
    <w:p>
      <w:pPr>
        <w:pStyle w:val="ListBullet"/>
      </w:pPr>
      <w:r>
        <w:t>Corning (GLW) is Well Positioned for Strong Earnings Growth｜Wed, 02 Sep 2026 14:58:40 +0000｜Yahoo Finance｜新闻涉及财报、收入或业绩指引，可能影响市场对基本面的预期。｜https://finance.yahoo.com/markets/stocks/articles/corning-glw-well-positioned-strong-145840474.html?.tsrc=rss</w:t>
      </w:r>
    </w:p>
    <w:p>
      <w:pPr>
        <w:pStyle w:val="Heading3"/>
      </w:pPr>
      <w:r>
        <w:t>CRCL｜综合评分：62.0分｜普通有效信号</w:t>
      </w:r>
    </w:p>
    <w:p>
      <w:r>
        <w:t>最新收盘价：$102.05；当日涨跌幅：-1.14%；成交量倍数：0.94倍。技术面：KDJ最近两个交易日内有效金叉，K/D/J为81.3/77.3/89.4；RSI状态为RSI多头排列，RSI12为67.9；股价站上MA20和MA50；接近突破过去20日高点。新闻原因：检索到相关新闻，主要关联为新闻利好但持续性存疑、新订单、合同或合作、技术性突破。原因分类：新闻利好但持续性存疑、新订单、合同或合作、技术性突破。判断置信度：中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Cathie Wood buys surging crypto stock despite latest controversy｜Sat, 05 Sep 2026 21:43:28 +0000｜Yahoo Finance｜新闻或公告涉及监管文件、融资或资本运作，需要结合细节判断影响。｜https://www.thestreet.com/crypto/markets/cathie-wood-buys-surging-crypto-stock-despite-latest-controversy?.tsrc=rss</w:t>
      </w:r>
    </w:p>
    <w:p>
      <w:pPr>
        <w:pStyle w:val="ListBullet"/>
      </w:pPr>
      <w:r>
        <w:t>Circle Internet Group (CRCL) Lands Chelsea Shirt Deal, Is The Stock Fully Valued?｜Sat, 05 Sep 2026 19:07:38 +0000｜Yahoo Finance｜新闻涉及订单、合同或合作事项，可能增强市场对后续增长的关注。｜https://finance.yahoo.com/markets/stocks/articles/circle-internet-group-crcl-lands-190738510.html?.tsrc=rss</w:t>
      </w:r>
    </w:p>
    <w:p>
      <w:pPr>
        <w:pStyle w:val="ListBullet"/>
      </w:pPr>
      <w:r>
        <w:t>What Is Driving Circle Internet Group (CRCL) Stock As Arc Nears Launch?｜Sat, 05 Sep 2026 15:06:37 +0000｜Yahoo Finance｜新闻与公司股价或行业动态相关，但是否直接解释本次技术信号仍需进一步确认。｜https://finance.yahoo.com/markets/crypto/articles/driving-circle-internet-group-crcl-150637478.html?.tsrc=rss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