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3"/>
        </w:tabs>
        <w:spacing w:before="3120" w:line="360" w:lineRule="auto"/>
        <w:jc w:val="center"/>
        <w:rPr>
          <w:rFonts w:eastAsia="黑体"/>
          <w:b/>
          <w:sz w:val="52"/>
        </w:rPr>
      </w:pPr>
      <w:r>
        <w:rPr>
          <w:rFonts w:hint="eastAsia" w:eastAsia="黑体"/>
          <w:b/>
          <w:sz w:val="52"/>
        </w:rPr>
        <w:t>SparkStreaming应用解析</w:t>
      </w:r>
    </w:p>
    <w:p>
      <w:pPr>
        <w:spacing w:before="1141" w:beforeLines="350" w:line="360" w:lineRule="auto"/>
        <w:jc w:val="center"/>
        <w:outlineLvl w:val="0"/>
        <w:rPr>
          <w:rFonts w:ascii="楷体_GB2312" w:eastAsia="楷体_GB2312"/>
          <w:b/>
          <w:sz w:val="44"/>
        </w:rPr>
      </w:pPr>
      <w:r>
        <w:rPr>
          <w:rFonts w:hint="eastAsia" w:ascii="楷体_GB2312" w:eastAsia="楷体_GB2312"/>
          <w:b/>
          <w:sz w:val="44"/>
        </w:rPr>
        <w:t>教案</w:t>
      </w:r>
    </w:p>
    <w:p>
      <w:pPr>
        <w:jc w:val="center"/>
        <w:rPr>
          <w:b/>
          <w:sz w:val="28"/>
        </w:rPr>
        <w:sectPr>
          <w:headerReference r:id="rId4" w:type="first"/>
          <w:footerReference r:id="rId6" w:type="first"/>
          <w:headerReference r:id="rId3" w:type="default"/>
          <w:footerReference r:id="rId5" w:type="default"/>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jc w:val="center"/>
      </w:pPr>
      <w:r>
        <w:rPr>
          <w:rFonts w:hint="eastAsia"/>
          <w:b/>
          <w:sz w:val="28"/>
        </w:rPr>
        <w:t>文</w:t>
      </w:r>
      <w:r>
        <w:rPr>
          <w:b/>
          <w:sz w:val="28"/>
        </w:rPr>
        <w:t>档修订记录</w:t>
      </w:r>
    </w:p>
    <w:tbl>
      <w:tblPr>
        <w:tblStyle w:val="44"/>
        <w:tblW w:w="9722"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532"/>
        <w:gridCol w:w="419"/>
        <w:gridCol w:w="691"/>
        <w:gridCol w:w="795"/>
        <w:gridCol w:w="2760"/>
        <w:gridCol w:w="1174"/>
        <w:gridCol w:w="986"/>
        <w:gridCol w:w="136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restart"/>
            <w:tcBorders>
              <w:top w:val="single" w:color="auto" w:sz="4" w:space="0"/>
              <w:left w:val="single" w:color="auto" w:sz="4" w:space="0"/>
              <w:right w:val="single" w:color="auto" w:sz="4" w:space="0"/>
            </w:tcBorders>
            <w:shd w:val="clear" w:color="auto" w:fill="auto"/>
          </w:tcPr>
          <w:p>
            <w:r>
              <w:rPr>
                <w:rFonts w:hint="eastAsia"/>
              </w:rPr>
              <w:t>文件状态：</w:t>
            </w:r>
          </w:p>
          <w:p>
            <w:r>
              <w:t xml:space="preserve">  [</w:t>
            </w:r>
            <w:r>
              <w:rPr>
                <w:rFonts w:hint="eastAsia"/>
              </w:rPr>
              <w:t xml:space="preserve">   </w:t>
            </w:r>
            <w:r>
              <w:t>]</w:t>
            </w:r>
            <w:r>
              <w:rPr>
                <w:rFonts w:hint="eastAsia"/>
              </w:rPr>
              <w:t>草稿</w:t>
            </w:r>
          </w:p>
          <w:p>
            <w:r>
              <w:t xml:space="preserve">  [</w:t>
            </w:r>
            <w:r>
              <w:rPr>
                <w:rFonts w:hint="eastAsia" w:ascii="宋体" w:hAnsi="宋体"/>
                <w:szCs w:val="21"/>
              </w:rPr>
              <w:t>√</w:t>
            </w:r>
            <w:r>
              <w:rPr>
                <w:rFonts w:hint="eastAsia"/>
              </w:rPr>
              <w:t xml:space="preserve"> </w:t>
            </w:r>
            <w:r>
              <w:t>]</w:t>
            </w:r>
            <w:r>
              <w:rPr>
                <w:rFonts w:hint="eastAsia"/>
              </w:rPr>
              <w:t>正式发布</w:t>
            </w:r>
            <w:r>
              <w:t xml:space="preserve">  </w:t>
            </w: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当前版本：</w:t>
            </w:r>
          </w:p>
        </w:tc>
        <w:tc>
          <w:tcPr>
            <w:tcW w:w="6285" w:type="dxa"/>
            <w:gridSpan w:val="4"/>
            <w:tcBorders>
              <w:top w:val="single" w:color="auto" w:sz="4" w:space="0"/>
              <w:left w:val="single" w:color="auto" w:sz="4" w:space="0"/>
              <w:bottom w:val="single" w:color="auto" w:sz="4" w:space="0"/>
              <w:right w:val="single" w:color="auto" w:sz="4" w:space="0"/>
            </w:tcBorders>
          </w:tcPr>
          <w:p>
            <w:r>
              <w:rPr>
                <w:rFonts w:hint="eastAsia"/>
              </w:rPr>
              <w:t>V1.1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武玉飞</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审 核 人：</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发布日期：</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20170518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shd w:val="clear" w:color="auto" w:fill="B3B3B3"/>
            <w:vAlign w:val="center"/>
          </w:tcPr>
          <w:p>
            <w:pPr>
              <w:spacing w:line="360" w:lineRule="auto"/>
              <w:jc w:val="center"/>
              <w:rPr>
                <w:rFonts w:ascii="宋体" w:hAnsi="宋体"/>
                <w:b/>
                <w:szCs w:val="21"/>
              </w:rPr>
            </w:pPr>
            <w:r>
              <w:rPr>
                <w:rFonts w:hint="eastAsia" w:ascii="宋体" w:hAnsi="宋体"/>
                <w:b/>
                <w:szCs w:val="21"/>
              </w:rPr>
              <w:t>编制日期</w:t>
            </w:r>
          </w:p>
        </w:tc>
        <w:tc>
          <w:tcPr>
            <w:tcW w:w="1110" w:type="dxa"/>
            <w:gridSpan w:val="2"/>
            <w:shd w:val="clear" w:color="auto" w:fill="B3B3B3"/>
            <w:vAlign w:val="center"/>
          </w:tcPr>
          <w:p>
            <w:pPr>
              <w:spacing w:line="360" w:lineRule="auto"/>
              <w:jc w:val="center"/>
              <w:rPr>
                <w:rFonts w:ascii="宋体" w:hAnsi="宋体"/>
                <w:b/>
                <w:szCs w:val="21"/>
              </w:rPr>
            </w:pPr>
            <w:r>
              <w:rPr>
                <w:rFonts w:hint="eastAsia" w:ascii="宋体" w:hAnsi="宋体"/>
                <w:b/>
                <w:szCs w:val="21"/>
              </w:rPr>
              <w:t>版本</w:t>
            </w:r>
          </w:p>
        </w:tc>
        <w:tc>
          <w:tcPr>
            <w:tcW w:w="795" w:type="dxa"/>
            <w:shd w:val="clear" w:color="auto" w:fill="B3B3B3"/>
          </w:tcPr>
          <w:p>
            <w:pPr>
              <w:spacing w:line="360" w:lineRule="auto"/>
              <w:jc w:val="center"/>
              <w:rPr>
                <w:rFonts w:ascii="宋体" w:hAnsi="宋体"/>
                <w:b/>
                <w:szCs w:val="21"/>
              </w:rPr>
            </w:pPr>
            <w:r>
              <w:rPr>
                <w:rFonts w:hint="eastAsia" w:ascii="宋体" w:hAnsi="宋体"/>
                <w:b/>
                <w:szCs w:val="21"/>
              </w:rPr>
              <w:t>状态</w:t>
            </w:r>
          </w:p>
        </w:tc>
        <w:tc>
          <w:tcPr>
            <w:tcW w:w="2760" w:type="dxa"/>
            <w:shd w:val="clear" w:color="auto" w:fill="B3B3B3"/>
            <w:vAlign w:val="center"/>
          </w:tcPr>
          <w:p>
            <w:pPr>
              <w:spacing w:line="360" w:lineRule="auto"/>
              <w:jc w:val="center"/>
              <w:rPr>
                <w:rFonts w:ascii="宋体" w:hAnsi="宋体"/>
                <w:b/>
                <w:szCs w:val="21"/>
              </w:rPr>
            </w:pPr>
            <w:r>
              <w:rPr>
                <w:rFonts w:hint="eastAsia" w:ascii="宋体" w:hAnsi="宋体"/>
                <w:b/>
                <w:szCs w:val="21"/>
              </w:rPr>
              <w:t>简要说明</w:t>
            </w:r>
          </w:p>
        </w:tc>
        <w:tc>
          <w:tcPr>
            <w:tcW w:w="1174" w:type="dxa"/>
            <w:shd w:val="clear" w:color="auto" w:fill="B3B3B3"/>
            <w:vAlign w:val="center"/>
          </w:tcPr>
          <w:p>
            <w:pPr>
              <w:spacing w:line="360" w:lineRule="auto"/>
              <w:jc w:val="center"/>
              <w:rPr>
                <w:rFonts w:ascii="宋体" w:hAnsi="宋体"/>
                <w:b/>
                <w:szCs w:val="21"/>
              </w:rPr>
            </w:pPr>
            <w:r>
              <w:rPr>
                <w:rFonts w:hint="eastAsia" w:ascii="宋体" w:hAnsi="宋体"/>
                <w:b/>
                <w:szCs w:val="21"/>
              </w:rPr>
              <w:t>作者</w:t>
            </w:r>
          </w:p>
        </w:tc>
        <w:tc>
          <w:tcPr>
            <w:tcW w:w="986" w:type="dxa"/>
            <w:shd w:val="clear" w:color="auto" w:fill="B3B3B3"/>
            <w:vAlign w:val="center"/>
          </w:tcPr>
          <w:p>
            <w:pPr>
              <w:spacing w:line="360" w:lineRule="auto"/>
              <w:jc w:val="center"/>
              <w:rPr>
                <w:rFonts w:ascii="宋体" w:hAnsi="宋体"/>
                <w:b/>
                <w:szCs w:val="21"/>
              </w:rPr>
            </w:pPr>
            <w:r>
              <w:rPr>
                <w:rFonts w:hint="eastAsia" w:ascii="宋体" w:hAnsi="宋体"/>
                <w:b/>
                <w:szCs w:val="21"/>
              </w:rPr>
              <w:t>审核者</w:t>
            </w:r>
          </w:p>
        </w:tc>
        <w:tc>
          <w:tcPr>
            <w:tcW w:w="1365" w:type="dxa"/>
            <w:shd w:val="clear" w:color="auto" w:fill="B3B3B3"/>
            <w:vAlign w:val="center"/>
          </w:tcPr>
          <w:p>
            <w:pPr>
              <w:spacing w:line="360" w:lineRule="auto"/>
              <w:jc w:val="center"/>
              <w:rPr>
                <w:rFonts w:ascii="宋体" w:hAnsi="宋体"/>
                <w:b/>
                <w:szCs w:val="21"/>
              </w:rPr>
            </w:pPr>
            <w:r>
              <w:rPr>
                <w:rFonts w:hint="eastAsia" w:ascii="宋体" w:hAnsi="宋体"/>
                <w:b/>
                <w:szCs w:val="21"/>
              </w:rPr>
              <w:t>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r>
              <w:rPr>
                <w:rFonts w:hint="eastAsia" w:ascii="宋体" w:hAnsi="宋体"/>
                <w:szCs w:val="21"/>
              </w:rPr>
              <w:t>20170518</w:t>
            </w:r>
          </w:p>
        </w:tc>
        <w:tc>
          <w:tcPr>
            <w:tcW w:w="1110" w:type="dxa"/>
            <w:gridSpan w:val="2"/>
            <w:vAlign w:val="center"/>
          </w:tcPr>
          <w:p>
            <w:pPr>
              <w:spacing w:line="360" w:lineRule="auto"/>
              <w:jc w:val="center"/>
              <w:rPr>
                <w:rFonts w:ascii="宋体" w:hAnsi="宋体"/>
                <w:szCs w:val="21"/>
              </w:rPr>
            </w:pPr>
            <w:r>
              <w:rPr>
                <w:rFonts w:hint="eastAsia" w:ascii="宋体" w:hAnsi="宋体"/>
                <w:szCs w:val="21"/>
              </w:rPr>
              <w:t>V1.1</w:t>
            </w:r>
          </w:p>
        </w:tc>
        <w:tc>
          <w:tcPr>
            <w:tcW w:w="795" w:type="dxa"/>
          </w:tcPr>
          <w:p>
            <w:pPr>
              <w:spacing w:line="360" w:lineRule="auto"/>
              <w:jc w:val="center"/>
              <w:rPr>
                <w:rFonts w:ascii="宋体" w:hAnsi="宋体"/>
                <w:szCs w:val="21"/>
              </w:rPr>
            </w:pPr>
            <w:r>
              <w:rPr>
                <w:rFonts w:hint="eastAsia" w:ascii="宋体" w:hAnsi="宋体"/>
                <w:szCs w:val="21"/>
              </w:rPr>
              <w:t>A</w:t>
            </w: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bl>
    <w:p>
      <w:pPr>
        <w:rPr>
          <w:rFonts w:ascii="黑体" w:hAnsi="宋体" w:eastAsia="黑体"/>
          <w:vanish/>
          <w:sz w:val="52"/>
        </w:rPr>
      </w:pPr>
    </w:p>
    <w:p>
      <w:r>
        <w:t>说明：</w:t>
      </w:r>
    </w:p>
    <w:p>
      <w:pPr>
        <w:numPr>
          <w:ilvl w:val="0"/>
          <w:numId w:val="3"/>
        </w:numPr>
      </w:pPr>
      <w:r>
        <w:rPr>
          <w:rFonts w:hint="eastAsia"/>
        </w:rPr>
        <w:t>按修改时间先后倒序排列，最新修改的排在第一行。</w:t>
      </w:r>
    </w:p>
    <w:p>
      <w:pPr>
        <w:numPr>
          <w:ilvl w:val="0"/>
          <w:numId w:val="3"/>
        </w:numPr>
      </w:pPr>
      <w:r>
        <w:t>版本栏中填入版本编号或者更改记录编号。</w:t>
      </w:r>
    </w:p>
    <w:p>
      <w:pPr>
        <w:numPr>
          <w:ilvl w:val="0"/>
          <w:numId w:val="3"/>
        </w:numPr>
      </w:pPr>
      <w:r>
        <w:t>状态分为三种状态：A</w:t>
      </w:r>
      <w:r>
        <w:softHyphen/>
      </w:r>
      <w:r>
        <w:t>——增加；M——修改；D——删除。</w:t>
      </w:r>
    </w:p>
    <w:p>
      <w:pPr>
        <w:numPr>
          <w:ilvl w:val="0"/>
          <w:numId w:val="3"/>
        </w:numPr>
      </w:pPr>
      <w:r>
        <w:t>在简要说明栏中填写变更的内容和变更的范围。</w:t>
      </w:r>
    </w:p>
    <w:p>
      <w:pPr>
        <w:numPr>
          <w:ilvl w:val="0"/>
          <w:numId w:val="3"/>
        </w:numPr>
      </w:pPr>
      <w:r>
        <w:t>表中所有日期格式为：YYYYMMDD</w:t>
      </w:r>
      <w:r>
        <w:rPr>
          <w:rFonts w:hint="eastAsia"/>
        </w:rPr>
        <w:t>。</w:t>
      </w:r>
    </w:p>
    <w:p>
      <w:pPr>
        <w:sectPr>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pStyle w:val="7"/>
        <w:jc w:val="center"/>
        <w:rPr>
          <w:rFonts w:eastAsia="黑体"/>
          <w:b/>
          <w:bCs/>
          <w:sz w:val="28"/>
        </w:rPr>
      </w:pPr>
      <w:r>
        <w:rPr>
          <w:rFonts w:hint="eastAsia" w:eastAsia="黑体"/>
          <w:b/>
          <w:bCs/>
          <w:sz w:val="28"/>
        </w:rPr>
        <w:t>目   录</w:t>
      </w:r>
    </w:p>
    <w:p>
      <w:pPr>
        <w:pStyle w:val="28"/>
        <w:rPr>
          <w:rFonts w:asciiTheme="minorHAnsi" w:hAnsiTheme="minorHAnsi" w:eastAsiaTheme="minorEastAsia" w:cstheme="minorBidi"/>
          <w:b w:val="0"/>
          <w:bCs w:val="0"/>
          <w:spacing w:val="0"/>
          <w:sz w:val="21"/>
          <w:szCs w:val="22"/>
        </w:rPr>
      </w:pPr>
      <w:r>
        <w:fldChar w:fldCharType="begin"/>
      </w:r>
      <w:r>
        <w:instrText xml:space="preserve"> TOC \o "1-3" \h \z </w:instrText>
      </w:r>
      <w:r>
        <w:fldChar w:fldCharType="separate"/>
      </w:r>
      <w:r>
        <w:fldChar w:fldCharType="begin"/>
      </w:r>
      <w:r>
        <w:instrText xml:space="preserve"> HYPERLINK \l "_Toc500282457" </w:instrText>
      </w:r>
      <w:r>
        <w:fldChar w:fldCharType="separate"/>
      </w:r>
      <w:r>
        <w:rPr>
          <w:rStyle w:val="41"/>
          <w:rFonts w:hint="eastAsia"/>
        </w:rPr>
        <w:t>第1章</w:t>
      </w:r>
      <w:r>
        <w:rPr>
          <w:rFonts w:asciiTheme="minorHAnsi" w:hAnsiTheme="minorHAnsi" w:eastAsiaTheme="minorEastAsia" w:cstheme="minorBidi"/>
          <w:b w:val="0"/>
          <w:bCs w:val="0"/>
          <w:spacing w:val="0"/>
          <w:sz w:val="21"/>
          <w:szCs w:val="22"/>
        </w:rPr>
        <w:tab/>
      </w:r>
      <w:r>
        <w:rPr>
          <w:rStyle w:val="41"/>
        </w:rPr>
        <w:t>Spark Streaming</w:t>
      </w:r>
      <w:r>
        <w:rPr>
          <w:rStyle w:val="41"/>
          <w:rFonts w:hint="eastAsia"/>
        </w:rPr>
        <w:t>概述</w:t>
      </w:r>
      <w:r>
        <w:tab/>
      </w:r>
      <w:r>
        <w:fldChar w:fldCharType="begin"/>
      </w:r>
      <w:r>
        <w:instrText xml:space="preserve"> PAGEREF _Toc500282457 \h </w:instrText>
      </w:r>
      <w:r>
        <w:fldChar w:fldCharType="separate"/>
      </w:r>
      <w:r>
        <w:t>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"_Toc500282458" </w:instrText>
      </w:r>
      <w:r>
        <w:fldChar w:fldCharType="separate"/>
      </w:r>
      <w:r>
        <w:rPr>
          <w:rStyle w:val="41"/>
          <w:rFonts w:ascii="宋体" w:eastAsia="宋体"/>
        </w:rPr>
        <w:t>1.1</w:t>
      </w:r>
      <w:r>
        <w:rPr>
          <w:rFonts w:asciiTheme="minorHAnsi" w:hAnsiTheme="minorHAnsi" w:eastAsiaTheme="minorEastAsia" w:cstheme="minorBidi"/>
          <w:spacing w:val="0"/>
          <w:sz w:val="21"/>
          <w:szCs w:val="22"/>
        </w:rPr>
        <w:tab/>
      </w:r>
      <w:r>
        <w:rPr>
          <w:rStyle w:val="41"/>
          <w:rFonts w:hint="eastAsia"/>
        </w:rPr>
        <w:t>什么是</w:t>
      </w:r>
      <w:r>
        <w:rPr>
          <w:rStyle w:val="41"/>
        </w:rPr>
        <w:t>Spark Streaming</w:t>
      </w:r>
      <w:r>
        <w:tab/>
      </w:r>
      <w:r>
        <w:fldChar w:fldCharType="begin"/>
      </w:r>
      <w:r>
        <w:instrText xml:space="preserve"> PAGEREF _Toc500282458 \h </w:instrText>
      </w:r>
      <w:r>
        <w:fldChar w:fldCharType="separate"/>
      </w:r>
      <w:r>
        <w:t>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"_Toc500282459" </w:instrText>
      </w:r>
      <w:r>
        <w:fldChar w:fldCharType="separate"/>
      </w:r>
      <w:r>
        <w:rPr>
          <w:rStyle w:val="41"/>
          <w:rFonts w:ascii="宋体" w:eastAsia="宋体"/>
        </w:rPr>
        <w:t>1.2</w:t>
      </w:r>
      <w:r>
        <w:rPr>
          <w:rFonts w:asciiTheme="minorHAnsi" w:hAnsiTheme="minorHAnsi" w:eastAsiaTheme="minorEastAsia" w:cstheme="minorBidi"/>
          <w:spacing w:val="0"/>
          <w:sz w:val="21"/>
          <w:szCs w:val="22"/>
        </w:rPr>
        <w:tab/>
      </w:r>
      <w:r>
        <w:rPr>
          <w:rStyle w:val="41"/>
          <w:rFonts w:hint="eastAsia"/>
        </w:rPr>
        <w:t>为什么要学习</w:t>
      </w:r>
      <w:r>
        <w:rPr>
          <w:rStyle w:val="41"/>
        </w:rPr>
        <w:t>Spark Streaming</w:t>
      </w:r>
      <w:r>
        <w:tab/>
      </w:r>
      <w:r>
        <w:fldChar w:fldCharType="begin"/>
      </w:r>
      <w:r>
        <w:instrText xml:space="preserve"> PAGEREF _Toc500282459 \h </w:instrText>
      </w:r>
      <w:r>
        <w:fldChar w:fldCharType="separate"/>
      </w:r>
      <w:r>
        <w:t>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"_Toc500282460" </w:instrText>
      </w:r>
      <w:r>
        <w:fldChar w:fldCharType="separate"/>
      </w:r>
      <w:r>
        <w:rPr>
          <w:rStyle w:val="41"/>
          <w:rFonts w:ascii="宋体" w:eastAsia="宋体"/>
        </w:rPr>
        <w:t>1.3</w:t>
      </w:r>
      <w:r>
        <w:rPr>
          <w:rFonts w:asciiTheme="minorHAnsi" w:hAnsiTheme="minorHAnsi" w:eastAsiaTheme="minorEastAsia" w:cstheme="minorBidi"/>
          <w:spacing w:val="0"/>
          <w:sz w:val="21"/>
          <w:szCs w:val="22"/>
        </w:rPr>
        <w:tab/>
      </w:r>
      <w:r>
        <w:rPr>
          <w:rStyle w:val="41"/>
        </w:rPr>
        <w:t>Spark</w:t>
      </w:r>
      <w:r>
        <w:rPr>
          <w:rStyle w:val="41"/>
          <w:rFonts w:hint="eastAsia"/>
        </w:rPr>
        <w:t>与</w:t>
      </w:r>
      <w:r>
        <w:rPr>
          <w:rStyle w:val="41"/>
        </w:rPr>
        <w:t>Storm</w:t>
      </w:r>
      <w:r>
        <w:rPr>
          <w:rStyle w:val="41"/>
          <w:rFonts w:hint="eastAsia"/>
        </w:rPr>
        <w:t>的对比</w:t>
      </w:r>
      <w:r>
        <w:tab/>
      </w:r>
      <w:r>
        <w:fldChar w:fldCharType="begin"/>
      </w:r>
      <w:r>
        <w:instrText xml:space="preserve"> PAGEREF _Toc500282460 \h </w:instrText>
      </w:r>
      <w:r>
        <w:fldChar w:fldCharType="separate"/>
      </w:r>
      <w:r>
        <w:t>5</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"_Toc500282461" </w:instrText>
      </w:r>
      <w:r>
        <w:fldChar w:fldCharType="separate"/>
      </w:r>
      <w:r>
        <w:rPr>
          <w:rStyle w:val="41"/>
          <w:rFonts w:hint="eastAsia"/>
        </w:rPr>
        <w:t>第2章</w:t>
      </w:r>
      <w:r>
        <w:rPr>
          <w:rFonts w:asciiTheme="minorHAnsi" w:hAnsiTheme="minorHAnsi" w:eastAsiaTheme="minorEastAsia" w:cstheme="minorBidi"/>
          <w:b w:val="0"/>
          <w:bCs w:val="0"/>
          <w:spacing w:val="0"/>
          <w:sz w:val="21"/>
          <w:szCs w:val="22"/>
        </w:rPr>
        <w:tab/>
      </w:r>
      <w:r>
        <w:rPr>
          <w:rStyle w:val="41"/>
          <w:rFonts w:hint="eastAsia"/>
        </w:rPr>
        <w:t>运行</w:t>
      </w:r>
      <w:r>
        <w:rPr>
          <w:rStyle w:val="41"/>
        </w:rPr>
        <w:t>Spark Streaming</w:t>
      </w:r>
      <w:r>
        <w:tab/>
      </w:r>
      <w:r>
        <w:fldChar w:fldCharType="begin"/>
      </w:r>
      <w:r>
        <w:instrText xml:space="preserve"> PAGEREF _Toc500282461 \h </w:instrText>
      </w:r>
      <w:r>
        <w:fldChar w:fldCharType="separate"/>
      </w:r>
      <w:r>
        <w:t>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"_Toc500282462" </w:instrText>
      </w:r>
      <w:r>
        <w:fldChar w:fldCharType="separate"/>
      </w:r>
      <w:r>
        <w:rPr>
          <w:rStyle w:val="41"/>
          <w:rFonts w:ascii="宋体" w:eastAsia="宋体"/>
        </w:rPr>
        <w:t>2.1</w:t>
      </w:r>
      <w:r>
        <w:rPr>
          <w:rFonts w:asciiTheme="minorHAnsi" w:hAnsiTheme="minorHAnsi" w:eastAsiaTheme="minorEastAsia" w:cstheme="minorBidi"/>
          <w:spacing w:val="0"/>
          <w:sz w:val="21"/>
          <w:szCs w:val="22"/>
        </w:rPr>
        <w:tab/>
      </w:r>
      <w:r>
        <w:rPr>
          <w:rStyle w:val="41"/>
        </w:rPr>
        <w:t>IDEA</w:t>
      </w:r>
      <w:r>
        <w:rPr>
          <w:rStyle w:val="41"/>
          <w:rFonts w:hint="eastAsia"/>
        </w:rPr>
        <w:t>编写程序</w:t>
      </w:r>
      <w:r>
        <w:tab/>
      </w:r>
      <w:r>
        <w:fldChar w:fldCharType="begin"/>
      </w:r>
      <w:r>
        <w:instrText xml:space="preserve"> PAGEREF _Toc500282462 \h </w:instrText>
      </w:r>
      <w:r>
        <w:fldChar w:fldCharType="separate"/>
      </w:r>
      <w:r>
        <w:t>5</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"_Toc500282463" </w:instrText>
      </w:r>
      <w:r>
        <w:fldChar w:fldCharType="separate"/>
      </w:r>
      <w:r>
        <w:rPr>
          <w:rStyle w:val="41"/>
          <w:rFonts w:hint="eastAsia"/>
        </w:rPr>
        <w:t>第3章</w:t>
      </w:r>
      <w:r>
        <w:rPr>
          <w:rFonts w:asciiTheme="minorHAnsi" w:hAnsiTheme="minorHAnsi" w:eastAsiaTheme="minorEastAsia" w:cstheme="minorBidi"/>
          <w:b w:val="0"/>
          <w:bCs w:val="0"/>
          <w:spacing w:val="0"/>
          <w:sz w:val="21"/>
          <w:szCs w:val="22"/>
        </w:rPr>
        <w:tab/>
      </w:r>
      <w:r>
        <w:rPr>
          <w:rStyle w:val="41"/>
          <w:rFonts w:hint="eastAsia"/>
        </w:rPr>
        <w:t>架构与抽象</w:t>
      </w:r>
      <w:r>
        <w:tab/>
      </w:r>
      <w:r>
        <w:fldChar w:fldCharType="begin"/>
      </w:r>
      <w:r>
        <w:instrText xml:space="preserve"> PAGEREF _Toc500282463 \h </w:instrText>
      </w:r>
      <w:r>
        <w:fldChar w:fldCharType="separate"/>
      </w:r>
      <w:r>
        <w:t>7</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"_Toc500282464" </w:instrText>
      </w:r>
      <w:r>
        <w:fldChar w:fldCharType="separate"/>
      </w:r>
      <w:r>
        <w:rPr>
          <w:rStyle w:val="41"/>
          <w:rFonts w:hint="eastAsia"/>
        </w:rPr>
        <w:t>第4章</w:t>
      </w:r>
      <w:r>
        <w:rPr>
          <w:rFonts w:asciiTheme="minorHAnsi" w:hAnsiTheme="minorHAnsi" w:eastAsiaTheme="minorEastAsia" w:cstheme="minorBidi"/>
          <w:b w:val="0"/>
          <w:bCs w:val="0"/>
          <w:spacing w:val="0"/>
          <w:sz w:val="21"/>
          <w:szCs w:val="22"/>
        </w:rPr>
        <w:tab/>
      </w:r>
      <w:r>
        <w:rPr>
          <w:rStyle w:val="41"/>
        </w:rPr>
        <w:t>Spark Streaming</w:t>
      </w:r>
      <w:r>
        <w:rPr>
          <w:rStyle w:val="41"/>
          <w:rFonts w:hint="eastAsia"/>
        </w:rPr>
        <w:t>解析</w:t>
      </w:r>
      <w:r>
        <w:tab/>
      </w:r>
      <w:r>
        <w:fldChar w:fldCharType="begin"/>
      </w:r>
      <w:r>
        <w:instrText xml:space="preserve"> PAGEREF _Toc500282464 \h </w:instrText>
      </w:r>
      <w:r>
        <w:fldChar w:fldCharType="separate"/>
      </w:r>
      <w:r>
        <w:t>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"_Toc500282465" </w:instrText>
      </w:r>
      <w:r>
        <w:fldChar w:fldCharType="separate"/>
      </w:r>
      <w:r>
        <w:rPr>
          <w:rStyle w:val="41"/>
          <w:rFonts w:ascii="宋体" w:eastAsia="宋体"/>
          <w:bCs/>
        </w:rPr>
        <w:t>4.1</w:t>
      </w:r>
      <w:r>
        <w:rPr>
          <w:rFonts w:asciiTheme="minorHAnsi" w:hAnsiTheme="minorHAnsi" w:eastAsiaTheme="minorEastAsia" w:cstheme="minorBidi"/>
          <w:spacing w:val="0"/>
          <w:sz w:val="21"/>
          <w:szCs w:val="22"/>
        </w:rPr>
        <w:tab/>
      </w:r>
      <w:r>
        <w:rPr>
          <w:rStyle w:val="41"/>
          <w:rFonts w:hint="eastAsia"/>
        </w:rPr>
        <w:t>初始化</w:t>
      </w:r>
      <w:r>
        <w:rPr>
          <w:rStyle w:val="41"/>
          <w:bCs/>
        </w:rPr>
        <w:t>StreamingContext</w:t>
      </w:r>
      <w:r>
        <w:tab/>
      </w:r>
      <w:r>
        <w:fldChar w:fldCharType="begin"/>
      </w:r>
      <w:r>
        <w:instrText xml:space="preserve"> PAGEREF _Toc500282465 \h </w:instrText>
      </w:r>
      <w:r>
        <w:fldChar w:fldCharType="separate"/>
      </w:r>
      <w:r>
        <w:t>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"_Toc500282466" </w:instrText>
      </w:r>
      <w:r>
        <w:fldChar w:fldCharType="separate"/>
      </w:r>
      <w:r>
        <w:rPr>
          <w:rStyle w:val="41"/>
          <w:rFonts w:ascii="宋体" w:eastAsia="宋体"/>
        </w:rPr>
        <w:t>4.2</w:t>
      </w:r>
      <w:r>
        <w:rPr>
          <w:rFonts w:asciiTheme="minorHAnsi" w:hAnsiTheme="minorHAnsi" w:eastAsiaTheme="minorEastAsia" w:cstheme="minorBidi"/>
          <w:spacing w:val="0"/>
          <w:sz w:val="21"/>
          <w:szCs w:val="22"/>
        </w:rPr>
        <w:tab/>
      </w:r>
      <w:r>
        <w:rPr>
          <w:rStyle w:val="41"/>
          <w:rFonts w:hint="eastAsia"/>
        </w:rPr>
        <w:t>什么是</w:t>
      </w:r>
      <w:r>
        <w:rPr>
          <w:rStyle w:val="41"/>
        </w:rPr>
        <w:t>DStreams</w:t>
      </w:r>
      <w:r>
        <w:tab/>
      </w:r>
      <w:r>
        <w:fldChar w:fldCharType="begin"/>
      </w:r>
      <w:r>
        <w:instrText xml:space="preserve"> PAGEREF _Toc500282466 \h </w:instrText>
      </w:r>
      <w:r>
        <w:fldChar w:fldCharType="separate"/>
      </w:r>
      <w:r>
        <w:t>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"_Toc500282467" </w:instrText>
      </w:r>
      <w:r>
        <w:fldChar w:fldCharType="separate"/>
      </w:r>
      <w:r>
        <w:rPr>
          <w:rStyle w:val="41"/>
          <w:rFonts w:ascii="宋体" w:eastAsia="宋体"/>
        </w:rPr>
        <w:t>4.3</w:t>
      </w:r>
      <w:r>
        <w:rPr>
          <w:rFonts w:asciiTheme="minorHAnsi" w:hAnsiTheme="minorHAnsi" w:eastAsiaTheme="minorEastAsia" w:cstheme="minorBidi"/>
          <w:spacing w:val="0"/>
          <w:sz w:val="21"/>
          <w:szCs w:val="22"/>
        </w:rPr>
        <w:tab/>
      </w:r>
      <w:r>
        <w:rPr>
          <w:rStyle w:val="41"/>
        </w:rPr>
        <w:t>DStreams</w:t>
      </w:r>
      <w:r>
        <w:rPr>
          <w:rStyle w:val="41"/>
          <w:rFonts w:hint="eastAsia"/>
        </w:rPr>
        <w:t>输入</w:t>
      </w:r>
      <w:r>
        <w:tab/>
      </w:r>
      <w:r>
        <w:fldChar w:fldCharType="begin"/>
      </w:r>
      <w:r>
        <w:instrText xml:space="preserve"> PAGEREF _Toc500282467 \h </w:instrText>
      </w:r>
      <w:r>
        <w:fldChar w:fldCharType="separate"/>
      </w:r>
      <w:r>
        <w:t>10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"_Toc500282468" </w:instrText>
      </w:r>
      <w:r>
        <w:fldChar w:fldCharType="separate"/>
      </w:r>
      <w:r>
        <w:rPr>
          <w:rStyle w:val="41"/>
          <w:rFonts w:ascii="宋体" w:eastAsia="宋体"/>
        </w:rPr>
        <w:t>4.3.1</w:t>
      </w:r>
      <w:r>
        <w:rPr>
          <w:rFonts w:asciiTheme="minorHAnsi" w:hAnsiTheme="minorHAnsi" w:eastAsiaTheme="minorEastAsia" w:cstheme="minorBidi"/>
          <w:spacing w:val="0"/>
          <w:sz w:val="21"/>
          <w:szCs w:val="22"/>
        </w:rPr>
        <w:tab/>
      </w:r>
      <w:r>
        <w:rPr>
          <w:rStyle w:val="41"/>
          <w:rFonts w:hint="eastAsia"/>
        </w:rPr>
        <w:t>基本数据源</w:t>
      </w:r>
      <w:r>
        <w:tab/>
      </w:r>
      <w:r>
        <w:fldChar w:fldCharType="begin"/>
      </w:r>
      <w:r>
        <w:instrText xml:space="preserve"> PAGEREF _Toc500282468 \h </w:instrText>
      </w:r>
      <w:r>
        <w:fldChar w:fldCharType="separate"/>
      </w:r>
      <w:r>
        <w:t>10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"_Toc500282469" </w:instrText>
      </w:r>
      <w:r>
        <w:fldChar w:fldCharType="separate"/>
      </w:r>
      <w:r>
        <w:rPr>
          <w:rStyle w:val="41"/>
          <w:rFonts w:ascii="宋体" w:eastAsia="宋体"/>
        </w:rPr>
        <w:t>4.3.2</w:t>
      </w:r>
      <w:r>
        <w:rPr>
          <w:rFonts w:asciiTheme="minorHAnsi" w:hAnsiTheme="minorHAnsi" w:eastAsiaTheme="minorEastAsia" w:cstheme="minorBidi"/>
          <w:spacing w:val="0"/>
          <w:sz w:val="21"/>
          <w:szCs w:val="22"/>
        </w:rPr>
        <w:tab/>
      </w:r>
      <w:r>
        <w:rPr>
          <w:rStyle w:val="41"/>
          <w:rFonts w:hint="eastAsia"/>
        </w:rPr>
        <w:t>高级数据源</w:t>
      </w:r>
      <w:r>
        <w:tab/>
      </w:r>
      <w:r>
        <w:fldChar w:fldCharType="begin"/>
      </w:r>
      <w:r>
        <w:instrText xml:space="preserve"> PAGEREF _Toc500282469 \h </w:instrText>
      </w:r>
      <w:r>
        <w:fldChar w:fldCharType="separate"/>
      </w:r>
      <w:r>
        <w:t>19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"_Toc500282470" </w:instrText>
      </w:r>
      <w:r>
        <w:fldChar w:fldCharType="separate"/>
      </w:r>
      <w:r>
        <w:rPr>
          <w:rStyle w:val="41"/>
          <w:rFonts w:ascii="宋体" w:eastAsia="宋体"/>
        </w:rPr>
        <w:t>4.4</w:t>
      </w:r>
      <w:r>
        <w:rPr>
          <w:rFonts w:asciiTheme="minorHAnsi" w:hAnsiTheme="minorHAnsi" w:eastAsiaTheme="minorEastAsia" w:cstheme="minorBidi"/>
          <w:spacing w:val="0"/>
          <w:sz w:val="21"/>
          <w:szCs w:val="22"/>
        </w:rPr>
        <w:tab/>
      </w:r>
      <w:r>
        <w:rPr>
          <w:rStyle w:val="41"/>
        </w:rPr>
        <w:t>DStreams</w:t>
      </w:r>
      <w:r>
        <w:rPr>
          <w:rStyle w:val="41"/>
          <w:rFonts w:hint="eastAsia"/>
        </w:rPr>
        <w:t>转换</w:t>
      </w:r>
      <w:r>
        <w:tab/>
      </w:r>
      <w:r>
        <w:fldChar w:fldCharType="begin"/>
      </w:r>
      <w:r>
        <w:instrText xml:space="preserve"> PAGEREF _Toc500282470 \h </w:instrText>
      </w:r>
      <w:r>
        <w:fldChar w:fldCharType="separate"/>
      </w:r>
      <w:r>
        <w:t>33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"_Toc500282471" </w:instrText>
      </w:r>
      <w:r>
        <w:fldChar w:fldCharType="separate"/>
      </w:r>
      <w:r>
        <w:rPr>
          <w:rStyle w:val="41"/>
          <w:rFonts w:ascii="宋体" w:eastAsia="宋体"/>
        </w:rPr>
        <w:t>4.4.1</w:t>
      </w:r>
      <w:r>
        <w:rPr>
          <w:rFonts w:asciiTheme="minorHAnsi" w:hAnsiTheme="minorHAnsi" w:eastAsiaTheme="minorEastAsia" w:cstheme="minorBidi"/>
          <w:spacing w:val="0"/>
          <w:sz w:val="21"/>
          <w:szCs w:val="22"/>
        </w:rPr>
        <w:tab/>
      </w:r>
      <w:r>
        <w:rPr>
          <w:rStyle w:val="41"/>
          <w:rFonts w:hint="eastAsia"/>
        </w:rPr>
        <w:t>无状态转化操作</w:t>
      </w:r>
      <w:r>
        <w:tab/>
      </w:r>
      <w:r>
        <w:fldChar w:fldCharType="begin"/>
      </w:r>
      <w:r>
        <w:instrText xml:space="preserve"> PAGEREF _Toc500282471 \h </w:instrText>
      </w:r>
      <w:r>
        <w:fldChar w:fldCharType="separate"/>
      </w:r>
      <w:r>
        <w:t>35</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"_Toc500282472" </w:instrText>
      </w:r>
      <w:r>
        <w:fldChar w:fldCharType="separate"/>
      </w:r>
      <w:r>
        <w:rPr>
          <w:rStyle w:val="41"/>
          <w:rFonts w:ascii="宋体" w:eastAsia="宋体"/>
        </w:rPr>
        <w:t>4.4.2</w:t>
      </w:r>
      <w:r>
        <w:rPr>
          <w:rFonts w:asciiTheme="minorHAnsi" w:hAnsiTheme="minorHAnsi" w:eastAsiaTheme="minorEastAsia" w:cstheme="minorBidi"/>
          <w:spacing w:val="0"/>
          <w:sz w:val="21"/>
          <w:szCs w:val="22"/>
        </w:rPr>
        <w:tab/>
      </w:r>
      <w:r>
        <w:rPr>
          <w:rStyle w:val="41"/>
          <w:rFonts w:hint="eastAsia"/>
        </w:rPr>
        <w:t>有状态转化操作</w:t>
      </w:r>
      <w:r>
        <w:tab/>
      </w:r>
      <w:r>
        <w:fldChar w:fldCharType="begin"/>
      </w:r>
      <w:r>
        <w:instrText xml:space="preserve"> PAGEREF _Toc500282472 \h </w:instrText>
      </w:r>
      <w:r>
        <w:fldChar w:fldCharType="separate"/>
      </w:r>
      <w:r>
        <w:t>36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"_Toc500282473" </w:instrText>
      </w:r>
      <w:r>
        <w:fldChar w:fldCharType="separate"/>
      </w:r>
      <w:r>
        <w:rPr>
          <w:rStyle w:val="41"/>
          <w:rFonts w:ascii="宋体" w:eastAsia="宋体"/>
        </w:rPr>
        <w:t>4.4.3</w:t>
      </w:r>
      <w:r>
        <w:rPr>
          <w:rFonts w:asciiTheme="minorHAnsi" w:hAnsiTheme="minorHAnsi" w:eastAsiaTheme="minorEastAsia" w:cstheme="minorBidi"/>
          <w:spacing w:val="0"/>
          <w:sz w:val="21"/>
          <w:szCs w:val="22"/>
        </w:rPr>
        <w:tab/>
      </w:r>
      <w:r>
        <w:rPr>
          <w:rStyle w:val="41"/>
          <w:rFonts w:hint="eastAsia"/>
        </w:rPr>
        <w:t>重要操作</w:t>
      </w:r>
      <w:r>
        <w:tab/>
      </w:r>
      <w:r>
        <w:fldChar w:fldCharType="begin"/>
      </w:r>
      <w:r>
        <w:instrText xml:space="preserve"> PAGEREF _Toc500282473 \h </w:instrText>
      </w:r>
      <w:r>
        <w:fldChar w:fldCharType="separate"/>
      </w:r>
      <w:r>
        <w:t>45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"_Toc500282474" </w:instrText>
      </w:r>
      <w:r>
        <w:fldChar w:fldCharType="separate"/>
      </w:r>
      <w:r>
        <w:rPr>
          <w:rStyle w:val="41"/>
          <w:rFonts w:ascii="宋体" w:eastAsia="宋体"/>
        </w:rPr>
        <w:t>4.5</w:t>
      </w:r>
      <w:r>
        <w:rPr>
          <w:rFonts w:asciiTheme="minorHAnsi" w:hAnsiTheme="minorHAnsi" w:eastAsiaTheme="minorEastAsia" w:cstheme="minorBidi"/>
          <w:spacing w:val="0"/>
          <w:sz w:val="21"/>
          <w:szCs w:val="22"/>
        </w:rPr>
        <w:tab/>
      </w:r>
      <w:r>
        <w:rPr>
          <w:rStyle w:val="41"/>
        </w:rPr>
        <w:t>DStreams</w:t>
      </w:r>
      <w:r>
        <w:rPr>
          <w:rStyle w:val="41"/>
          <w:rFonts w:hint="eastAsia"/>
        </w:rPr>
        <w:t>输出</w:t>
      </w:r>
      <w:r>
        <w:tab/>
      </w:r>
      <w:r>
        <w:fldChar w:fldCharType="begin"/>
      </w:r>
      <w:r>
        <w:instrText xml:space="preserve"> PAGEREF _Toc500282474 \h </w:instrText>
      </w:r>
      <w:r>
        <w:fldChar w:fldCharType="separate"/>
      </w:r>
      <w:r>
        <w:t>46</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"_Toc500282475" </w:instrText>
      </w:r>
      <w:r>
        <w:fldChar w:fldCharType="separate"/>
      </w:r>
      <w:r>
        <w:rPr>
          <w:rStyle w:val="41"/>
          <w:rFonts w:ascii="宋体" w:eastAsia="宋体"/>
        </w:rPr>
        <w:t>4.6</w:t>
      </w:r>
      <w:r>
        <w:rPr>
          <w:rFonts w:asciiTheme="minorHAnsi" w:hAnsiTheme="minorHAnsi" w:eastAsiaTheme="minorEastAsia" w:cstheme="minorBidi"/>
          <w:spacing w:val="0"/>
          <w:sz w:val="21"/>
          <w:szCs w:val="22"/>
        </w:rPr>
        <w:tab/>
      </w:r>
      <w:r>
        <w:rPr>
          <w:rStyle w:val="41"/>
          <w:rFonts w:hint="eastAsia"/>
        </w:rPr>
        <w:t>累加器和广播变量</w:t>
      </w:r>
      <w:r>
        <w:tab/>
      </w:r>
      <w:r>
        <w:fldChar w:fldCharType="begin"/>
      </w:r>
      <w:r>
        <w:instrText xml:space="preserve"> PAGEREF _Toc500282475 \h </w:instrText>
      </w:r>
      <w:r>
        <w:fldChar w:fldCharType="separate"/>
      </w:r>
      <w:r>
        <w:t>48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"_Toc500282476" </w:instrText>
      </w:r>
      <w:r>
        <w:fldChar w:fldCharType="separate"/>
      </w:r>
      <w:r>
        <w:rPr>
          <w:rStyle w:val="41"/>
          <w:rFonts w:ascii="宋体" w:eastAsia="宋体"/>
        </w:rPr>
        <w:t>4.7</w:t>
      </w:r>
      <w:r>
        <w:rPr>
          <w:rFonts w:asciiTheme="minorHAnsi" w:hAnsiTheme="minorHAnsi" w:eastAsiaTheme="minorEastAsia" w:cstheme="minorBidi"/>
          <w:spacing w:val="0"/>
          <w:sz w:val="21"/>
          <w:szCs w:val="22"/>
        </w:rPr>
        <w:tab/>
      </w:r>
      <w:r>
        <w:rPr>
          <w:rStyle w:val="41"/>
        </w:rPr>
        <w:t>DataFrame ans SQL Operations</w:t>
      </w:r>
      <w:r>
        <w:tab/>
      </w:r>
      <w:r>
        <w:fldChar w:fldCharType="begin"/>
      </w:r>
      <w:r>
        <w:instrText xml:space="preserve"> PAGEREF _Toc500282476 \h </w:instrText>
      </w:r>
      <w:r>
        <w:fldChar w:fldCharType="separate"/>
      </w:r>
      <w:r>
        <w:t>49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"_Toc500282477" </w:instrText>
      </w:r>
      <w:r>
        <w:fldChar w:fldCharType="separate"/>
      </w:r>
      <w:r>
        <w:rPr>
          <w:rStyle w:val="41"/>
          <w:rFonts w:ascii="宋体" w:eastAsia="宋体"/>
        </w:rPr>
        <w:t>4.8</w:t>
      </w:r>
      <w:r>
        <w:rPr>
          <w:rFonts w:asciiTheme="minorHAnsi" w:hAnsiTheme="minorHAnsi" w:eastAsiaTheme="minorEastAsia" w:cstheme="minorBidi"/>
          <w:spacing w:val="0"/>
          <w:sz w:val="21"/>
          <w:szCs w:val="22"/>
        </w:rPr>
        <w:tab/>
      </w:r>
      <w:r>
        <w:rPr>
          <w:rStyle w:val="41"/>
        </w:rPr>
        <w:t>Caching / Persistence</w:t>
      </w:r>
      <w:r>
        <w:tab/>
      </w:r>
      <w:r>
        <w:fldChar w:fldCharType="begin"/>
      </w:r>
      <w:r>
        <w:instrText xml:space="preserve"> PAGEREF _Toc500282477 \h </w:instrText>
      </w:r>
      <w:r>
        <w:fldChar w:fldCharType="separate"/>
      </w:r>
      <w:r>
        <w:t>50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"_Toc500282478" </w:instrText>
      </w:r>
      <w:r>
        <w:fldChar w:fldCharType="separate"/>
      </w:r>
      <w:r>
        <w:rPr>
          <w:rStyle w:val="41"/>
          <w:rFonts w:ascii="宋体" w:eastAsia="宋体"/>
        </w:rPr>
        <w:t>4.9</w:t>
      </w:r>
      <w:r>
        <w:rPr>
          <w:rFonts w:asciiTheme="minorHAnsi" w:hAnsiTheme="minorHAnsi" w:eastAsiaTheme="minorEastAsia" w:cstheme="minorBidi"/>
          <w:spacing w:val="0"/>
          <w:sz w:val="21"/>
          <w:szCs w:val="22"/>
        </w:rPr>
        <w:tab/>
      </w:r>
      <w:r>
        <w:rPr>
          <w:rStyle w:val="41"/>
        </w:rPr>
        <w:t xml:space="preserve">7x24 </w:t>
      </w:r>
      <w:r>
        <w:rPr>
          <w:rStyle w:val="41"/>
          <w:rFonts w:hint="eastAsia"/>
        </w:rPr>
        <w:t>不间断运行</w:t>
      </w:r>
      <w:r>
        <w:tab/>
      </w:r>
      <w:r>
        <w:fldChar w:fldCharType="begin"/>
      </w:r>
      <w:r>
        <w:instrText xml:space="preserve"> PAGEREF _Toc500282478 \h </w:instrText>
      </w:r>
      <w:r>
        <w:fldChar w:fldCharType="separate"/>
      </w:r>
      <w:r>
        <w:t>50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"_Toc500282479" </w:instrText>
      </w:r>
      <w:r>
        <w:fldChar w:fldCharType="separate"/>
      </w:r>
      <w:r>
        <w:rPr>
          <w:rStyle w:val="41"/>
          <w:rFonts w:ascii="宋体" w:eastAsia="宋体"/>
        </w:rPr>
        <w:t>4.9.1</w:t>
      </w:r>
      <w:r>
        <w:rPr>
          <w:rFonts w:asciiTheme="minorHAnsi" w:hAnsiTheme="minorHAnsi" w:eastAsiaTheme="minorEastAsia" w:cstheme="minorBidi"/>
          <w:spacing w:val="0"/>
          <w:sz w:val="21"/>
          <w:szCs w:val="22"/>
        </w:rPr>
        <w:tab/>
      </w:r>
      <w:r>
        <w:rPr>
          <w:rStyle w:val="41"/>
          <w:rFonts w:hint="eastAsia"/>
        </w:rPr>
        <w:t>检查点机制</w:t>
      </w:r>
      <w:r>
        <w:tab/>
      </w:r>
      <w:r>
        <w:fldChar w:fldCharType="begin"/>
      </w:r>
      <w:r>
        <w:instrText xml:space="preserve"> PAGEREF _Toc500282479 \h </w:instrText>
      </w:r>
      <w:r>
        <w:fldChar w:fldCharType="separate"/>
      </w:r>
      <w:r>
        <w:t>50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"_Toc500282480" </w:instrText>
      </w:r>
      <w:r>
        <w:fldChar w:fldCharType="separate"/>
      </w:r>
      <w:r>
        <w:rPr>
          <w:rStyle w:val="41"/>
          <w:rFonts w:ascii="宋体" w:eastAsia="宋体"/>
        </w:rPr>
        <w:t>4.9.2</w:t>
      </w:r>
      <w:r>
        <w:rPr>
          <w:rFonts w:asciiTheme="minorHAnsi" w:hAnsiTheme="minorHAnsi" w:eastAsiaTheme="minorEastAsia" w:cstheme="minorBidi"/>
          <w:spacing w:val="0"/>
          <w:sz w:val="21"/>
          <w:szCs w:val="22"/>
        </w:rPr>
        <w:tab/>
      </w:r>
      <w:r>
        <w:rPr>
          <w:rStyle w:val="41"/>
        </w:rPr>
        <w:t>WAL</w:t>
      </w:r>
      <w:r>
        <w:rPr>
          <w:rStyle w:val="41"/>
          <w:rFonts w:hint="eastAsia"/>
        </w:rPr>
        <w:t>预写日志</w:t>
      </w:r>
      <w:r>
        <w:tab/>
      </w:r>
      <w:r>
        <w:fldChar w:fldCharType="begin"/>
      </w:r>
      <w:r>
        <w:instrText xml:space="preserve"> PAGEREF _Toc500282480 \h </w:instrText>
      </w:r>
      <w:r>
        <w:fldChar w:fldCharType="separate"/>
      </w:r>
      <w:r>
        <w:t>52</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"_Toc500282481" </w:instrText>
      </w:r>
      <w:r>
        <w:fldChar w:fldCharType="separate"/>
      </w:r>
      <w:r>
        <w:rPr>
          <w:rStyle w:val="41"/>
          <w:rFonts w:ascii="宋体" w:eastAsia="宋体"/>
        </w:rPr>
        <w:t>4.9.3</w:t>
      </w:r>
      <w:r>
        <w:rPr>
          <w:rFonts w:asciiTheme="minorHAnsi" w:hAnsiTheme="minorHAnsi" w:eastAsiaTheme="minorEastAsia" w:cstheme="minorBidi"/>
          <w:spacing w:val="0"/>
          <w:sz w:val="21"/>
          <w:szCs w:val="22"/>
        </w:rPr>
        <w:tab/>
      </w:r>
      <w:r>
        <w:rPr>
          <w:rStyle w:val="41"/>
          <w:rFonts w:hint="eastAsia"/>
        </w:rPr>
        <w:t>背压机制</w:t>
      </w:r>
      <w:r>
        <w:tab/>
      </w:r>
      <w:r>
        <w:fldChar w:fldCharType="begin"/>
      </w:r>
      <w:r>
        <w:instrText xml:space="preserve"> PAGEREF _Toc500282481 \h </w:instrText>
      </w:r>
      <w:r>
        <w:fldChar w:fldCharType="separate"/>
      </w:r>
      <w:r>
        <w:t>54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"_Toc500282482" </w:instrText>
      </w:r>
      <w:r>
        <w:fldChar w:fldCharType="separate"/>
      </w:r>
      <w:r>
        <w:rPr>
          <w:rStyle w:val="41"/>
          <w:rFonts w:ascii="宋体" w:eastAsia="宋体"/>
        </w:rPr>
        <w:t>4.9.4</w:t>
      </w:r>
      <w:r>
        <w:rPr>
          <w:rFonts w:asciiTheme="minorHAnsi" w:hAnsiTheme="minorHAnsi" w:eastAsiaTheme="minorEastAsia" w:cstheme="minorBidi"/>
          <w:spacing w:val="0"/>
          <w:sz w:val="21"/>
          <w:szCs w:val="22"/>
        </w:rPr>
        <w:tab/>
      </w:r>
      <w:r>
        <w:rPr>
          <w:rStyle w:val="41"/>
          <w:rFonts w:hint="eastAsia"/>
        </w:rPr>
        <w:t>驱动器程序容错</w:t>
      </w:r>
      <w:r>
        <w:tab/>
      </w:r>
      <w:r>
        <w:fldChar w:fldCharType="begin"/>
      </w:r>
      <w:r>
        <w:instrText xml:space="preserve"> PAGEREF _Toc500282482 \h </w:instrText>
      </w:r>
      <w:r>
        <w:fldChar w:fldCharType="separate"/>
      </w:r>
      <w:r>
        <w:t>56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"_Toc500282483" </w:instrText>
      </w:r>
      <w:r>
        <w:fldChar w:fldCharType="separate"/>
      </w:r>
      <w:r>
        <w:rPr>
          <w:rStyle w:val="41"/>
          <w:rFonts w:ascii="宋体" w:eastAsia="宋体"/>
        </w:rPr>
        <w:t>4.9.5</w:t>
      </w:r>
      <w:r>
        <w:rPr>
          <w:rFonts w:asciiTheme="minorHAnsi" w:hAnsiTheme="minorHAnsi" w:eastAsiaTheme="minorEastAsia" w:cstheme="minorBidi"/>
          <w:spacing w:val="0"/>
          <w:sz w:val="21"/>
          <w:szCs w:val="22"/>
        </w:rPr>
        <w:tab/>
      </w:r>
      <w:r>
        <w:rPr>
          <w:rStyle w:val="41"/>
          <w:rFonts w:hint="eastAsia"/>
        </w:rPr>
        <w:t>工作节点容错</w:t>
      </w:r>
      <w:r>
        <w:tab/>
      </w:r>
      <w:r>
        <w:fldChar w:fldCharType="begin"/>
      </w:r>
      <w:r>
        <w:instrText xml:space="preserve"> PAGEREF _Toc500282483 \h </w:instrText>
      </w:r>
      <w:r>
        <w:fldChar w:fldCharType="separate"/>
      </w:r>
      <w:r>
        <w:t>57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"_Toc500282484" </w:instrText>
      </w:r>
      <w:r>
        <w:fldChar w:fldCharType="separate"/>
      </w:r>
      <w:r>
        <w:rPr>
          <w:rStyle w:val="41"/>
          <w:rFonts w:ascii="宋体" w:eastAsia="宋体"/>
        </w:rPr>
        <w:t>4.9.6</w:t>
      </w:r>
      <w:r>
        <w:rPr>
          <w:rFonts w:asciiTheme="minorHAnsi" w:hAnsiTheme="minorHAnsi" w:eastAsiaTheme="minorEastAsia" w:cstheme="minorBidi"/>
          <w:spacing w:val="0"/>
          <w:sz w:val="21"/>
          <w:szCs w:val="22"/>
        </w:rPr>
        <w:tab/>
      </w:r>
      <w:r>
        <w:rPr>
          <w:rStyle w:val="41"/>
          <w:rFonts w:hint="eastAsia"/>
        </w:rPr>
        <w:t>接收器容错</w:t>
      </w:r>
      <w:r>
        <w:tab/>
      </w:r>
      <w:r>
        <w:fldChar w:fldCharType="begin"/>
      </w:r>
      <w:r>
        <w:instrText xml:space="preserve"> PAGEREF _Toc500282484 \h </w:instrText>
      </w:r>
      <w:r>
        <w:fldChar w:fldCharType="separate"/>
      </w:r>
      <w:r>
        <w:t>57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"_Toc500282485" </w:instrText>
      </w:r>
      <w:r>
        <w:fldChar w:fldCharType="separate"/>
      </w:r>
      <w:r>
        <w:rPr>
          <w:rStyle w:val="41"/>
          <w:rFonts w:ascii="宋体" w:eastAsia="宋体"/>
        </w:rPr>
        <w:t>4.9.7</w:t>
      </w:r>
      <w:r>
        <w:rPr>
          <w:rFonts w:asciiTheme="minorHAnsi" w:hAnsiTheme="minorHAnsi" w:eastAsiaTheme="minorEastAsia" w:cstheme="minorBidi"/>
          <w:spacing w:val="0"/>
          <w:sz w:val="21"/>
          <w:szCs w:val="22"/>
        </w:rPr>
        <w:tab/>
      </w:r>
      <w:r>
        <w:rPr>
          <w:rStyle w:val="41"/>
          <w:rFonts w:hint="eastAsia"/>
        </w:rPr>
        <w:t>处理保证</w:t>
      </w:r>
      <w:r>
        <w:tab/>
      </w:r>
      <w:r>
        <w:fldChar w:fldCharType="begin"/>
      </w:r>
      <w:r>
        <w:instrText xml:space="preserve"> PAGEREF _Toc500282485 \h </w:instrText>
      </w:r>
      <w:r>
        <w:fldChar w:fldCharType="separate"/>
      </w:r>
      <w:r>
        <w:t>58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"_Toc500282486" </w:instrText>
      </w:r>
      <w:r>
        <w:fldChar w:fldCharType="separate"/>
      </w:r>
      <w:r>
        <w:rPr>
          <w:rStyle w:val="41"/>
          <w:rFonts w:ascii="宋体" w:eastAsia="宋体"/>
        </w:rPr>
        <w:t>4.10</w:t>
      </w:r>
      <w:r>
        <w:rPr>
          <w:rFonts w:asciiTheme="minorHAnsi" w:hAnsiTheme="minorHAnsi" w:eastAsiaTheme="minorEastAsia" w:cstheme="minorBidi"/>
          <w:spacing w:val="0"/>
          <w:sz w:val="21"/>
          <w:szCs w:val="22"/>
        </w:rPr>
        <w:tab/>
      </w:r>
      <w:r>
        <w:rPr>
          <w:rStyle w:val="41"/>
          <w:rFonts w:hint="eastAsia"/>
        </w:rPr>
        <w:t>性能考量</w:t>
      </w:r>
      <w:r>
        <w:tab/>
      </w:r>
      <w:r>
        <w:fldChar w:fldCharType="begin"/>
      </w:r>
      <w:r>
        <w:instrText xml:space="preserve"> PAGEREF _Toc500282486 \h </w:instrText>
      </w:r>
      <w:r>
        <w:fldChar w:fldCharType="separate"/>
      </w:r>
      <w:r>
        <w:t>58</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"_Toc500282487" </w:instrText>
      </w:r>
      <w:r>
        <w:fldChar w:fldCharType="separate"/>
      </w:r>
      <w:r>
        <w:rPr>
          <w:rStyle w:val="41"/>
          <w:rFonts w:hint="eastAsia"/>
        </w:rPr>
        <w:t>第5章</w:t>
      </w:r>
      <w:r>
        <w:rPr>
          <w:rFonts w:asciiTheme="minorHAnsi" w:hAnsiTheme="minorHAnsi" w:eastAsiaTheme="minorEastAsia" w:cstheme="minorBidi"/>
          <w:b w:val="0"/>
          <w:bCs w:val="0"/>
          <w:spacing w:val="0"/>
          <w:sz w:val="21"/>
          <w:szCs w:val="22"/>
        </w:rPr>
        <w:tab/>
      </w:r>
      <w:r>
        <w:rPr>
          <w:rStyle w:val="41"/>
          <w:rFonts w:hint="eastAsia"/>
        </w:rPr>
        <w:t>高级解析</w:t>
      </w:r>
      <w:r>
        <w:tab/>
      </w:r>
      <w:r>
        <w:fldChar w:fldCharType="begin"/>
      </w:r>
      <w:r>
        <w:instrText xml:space="preserve"> PAGEREF _Toc500282487 \h </w:instrText>
      </w:r>
      <w:r>
        <w:fldChar w:fldCharType="separate"/>
      </w:r>
      <w:r>
        <w:t>59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"_Toc500282488" </w:instrText>
      </w:r>
      <w:r>
        <w:fldChar w:fldCharType="separate"/>
      </w:r>
      <w:r>
        <w:rPr>
          <w:rStyle w:val="41"/>
          <w:rFonts w:ascii="宋体" w:eastAsia="宋体"/>
        </w:rPr>
        <w:t>5.1</w:t>
      </w:r>
      <w:r>
        <w:rPr>
          <w:rFonts w:asciiTheme="minorHAnsi" w:hAnsiTheme="minorHAnsi" w:eastAsiaTheme="minorEastAsia" w:cstheme="minorBidi"/>
          <w:spacing w:val="0"/>
          <w:sz w:val="21"/>
          <w:szCs w:val="22"/>
        </w:rPr>
        <w:tab/>
      </w:r>
      <w:r>
        <w:rPr>
          <w:rStyle w:val="41"/>
        </w:rPr>
        <w:t>DStreamGraph</w:t>
      </w:r>
      <w:r>
        <w:rPr>
          <w:rStyle w:val="41"/>
          <w:rFonts w:hint="eastAsia"/>
        </w:rPr>
        <w:t>对象解析</w:t>
      </w:r>
      <w:r>
        <w:tab/>
      </w:r>
      <w:r>
        <w:fldChar w:fldCharType="begin"/>
      </w:r>
      <w:r>
        <w:instrText xml:space="preserve"> PAGEREF _Toc500282488 \h </w:instrText>
      </w:r>
      <w:r>
        <w:fldChar w:fldCharType="separate"/>
      </w:r>
      <w:r>
        <w:t>59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"_Toc500282489" </w:instrText>
      </w:r>
      <w:r>
        <w:fldChar w:fldCharType="separate"/>
      </w:r>
      <w:r>
        <w:rPr>
          <w:rStyle w:val="41"/>
          <w:rFonts w:ascii="宋体" w:eastAsia="宋体"/>
        </w:rPr>
        <w:t>5.2</w:t>
      </w:r>
      <w:r>
        <w:rPr>
          <w:rFonts w:asciiTheme="minorHAnsi" w:hAnsiTheme="minorHAnsi" w:eastAsiaTheme="minorEastAsia" w:cstheme="minorBidi"/>
          <w:spacing w:val="0"/>
          <w:sz w:val="21"/>
          <w:szCs w:val="22"/>
        </w:rPr>
        <w:tab/>
      </w:r>
      <w:r>
        <w:rPr>
          <w:rStyle w:val="41"/>
        </w:rPr>
        <w:t xml:space="preserve">ReceiverTracker </w:t>
      </w:r>
      <w:r>
        <w:rPr>
          <w:rStyle w:val="41"/>
          <w:rFonts w:hint="eastAsia"/>
        </w:rPr>
        <w:t>与数据导入</w:t>
      </w:r>
      <w:r>
        <w:tab/>
      </w:r>
      <w:r>
        <w:fldChar w:fldCharType="begin"/>
      </w:r>
      <w:r>
        <w:instrText xml:space="preserve"> PAGEREF _Toc500282489 \h </w:instrText>
      </w:r>
      <w:r>
        <w:fldChar w:fldCharType="separate"/>
      </w:r>
      <w:r>
        <w:t>64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"_Toc500282490" </w:instrText>
      </w:r>
      <w:r>
        <w:fldChar w:fldCharType="separate"/>
      </w:r>
      <w:r>
        <w:rPr>
          <w:rStyle w:val="41"/>
          <w:rFonts w:ascii="宋体" w:eastAsia="宋体"/>
        </w:rPr>
        <w:t>5.3</w:t>
      </w:r>
      <w:r>
        <w:rPr>
          <w:rFonts w:asciiTheme="minorHAnsi" w:hAnsiTheme="minorHAnsi" w:eastAsiaTheme="minorEastAsia" w:cstheme="minorBidi"/>
          <w:spacing w:val="0"/>
          <w:sz w:val="21"/>
          <w:szCs w:val="22"/>
        </w:rPr>
        <w:tab/>
      </w:r>
      <w:r>
        <w:rPr>
          <w:rStyle w:val="41"/>
          <w:rFonts w:hint="eastAsia"/>
        </w:rPr>
        <w:t>动态生成</w:t>
      </w:r>
      <w:r>
        <w:rPr>
          <w:rStyle w:val="41"/>
        </w:rPr>
        <w:t>JOB</w:t>
      </w:r>
      <w:r>
        <w:tab/>
      </w:r>
      <w:r>
        <w:fldChar w:fldCharType="begin"/>
      </w:r>
      <w:r>
        <w:instrText xml:space="preserve"> PAGEREF _Toc500282490 \h </w:instrText>
      </w:r>
      <w:r>
        <w:fldChar w:fldCharType="separate"/>
      </w:r>
      <w:r>
        <w:t>73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"_Toc500282491" </w:instrText>
      </w:r>
      <w:r>
        <w:fldChar w:fldCharType="separate"/>
      </w:r>
      <w:r>
        <w:rPr>
          <w:rStyle w:val="41"/>
          <w:rFonts w:ascii="宋体" w:eastAsia="宋体"/>
        </w:rPr>
        <w:t>5.4</w:t>
      </w:r>
      <w:r>
        <w:rPr>
          <w:rFonts w:asciiTheme="minorHAnsi" w:hAnsiTheme="minorHAnsi" w:eastAsiaTheme="minorEastAsia" w:cstheme="minorBidi"/>
          <w:spacing w:val="0"/>
          <w:sz w:val="21"/>
          <w:szCs w:val="22"/>
        </w:rPr>
        <w:tab/>
      </w:r>
      <w:r>
        <w:rPr>
          <w:rStyle w:val="41"/>
        </w:rPr>
        <w:t xml:space="preserve">job </w:t>
      </w:r>
      <w:r>
        <w:rPr>
          <w:rStyle w:val="41"/>
          <w:rFonts w:hint="eastAsia"/>
        </w:rPr>
        <w:t>的提交与执行</w:t>
      </w:r>
      <w:r>
        <w:tab/>
      </w:r>
      <w:r>
        <w:fldChar w:fldCharType="begin"/>
      </w:r>
      <w:r>
        <w:instrText xml:space="preserve"> PAGEREF _Toc500282491 \h </w:instrText>
      </w:r>
      <w:r>
        <w:fldChar w:fldCharType="separate"/>
      </w:r>
      <w:r>
        <w:t>78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"_Toc500282492" </w:instrText>
      </w:r>
      <w:r>
        <w:fldChar w:fldCharType="separate"/>
      </w:r>
      <w:r>
        <w:rPr>
          <w:rStyle w:val="41"/>
          <w:rFonts w:ascii="宋体" w:eastAsia="宋体"/>
        </w:rPr>
        <w:t>5.5</w:t>
      </w:r>
      <w:r>
        <w:rPr>
          <w:rFonts w:asciiTheme="minorHAnsi" w:hAnsiTheme="minorHAnsi" w:eastAsiaTheme="minorEastAsia" w:cstheme="minorBidi"/>
          <w:spacing w:val="0"/>
          <w:sz w:val="21"/>
          <w:szCs w:val="22"/>
        </w:rPr>
        <w:tab/>
      </w:r>
      <w:r>
        <w:rPr>
          <w:rStyle w:val="41"/>
        </w:rPr>
        <w:t xml:space="preserve">Block </w:t>
      </w:r>
      <w:r>
        <w:rPr>
          <w:rStyle w:val="41"/>
          <w:rFonts w:hint="eastAsia"/>
        </w:rPr>
        <w:t>的生成与存储</w:t>
      </w:r>
      <w:r>
        <w:tab/>
      </w:r>
      <w:r>
        <w:fldChar w:fldCharType="begin"/>
      </w:r>
      <w:r>
        <w:instrText xml:space="preserve"> PAGEREF _Toc500282492 \h </w:instrText>
      </w:r>
      <w:r>
        <w:fldChar w:fldCharType="separate"/>
      </w:r>
      <w:r>
        <w:t>80</w:t>
      </w:r>
      <w:r>
        <w:fldChar w:fldCharType="end"/>
      </w:r>
      <w:r>
        <w:fldChar w:fldCharType="end"/>
      </w:r>
    </w:p>
    <w:p>
      <w:pPr>
        <w:pStyle w:val="7"/>
        <w:sectPr>
          <w:headerReference r:id="rId7" w:type="default"/>
          <w:pgSz w:w="11906" w:h="16838"/>
          <w:pgMar w:top="1418" w:right="1418" w:bottom="1418" w:left="1701" w:header="851" w:footer="992" w:gutter="0"/>
          <w:pgNumType w:start="1"/>
          <w:cols w:space="720" w:num="1"/>
          <w:docGrid w:type="lines" w:linePitch="326" w:charSpace="0"/>
        </w:sectPr>
      </w:pPr>
      <w:r>
        <w:fldChar w:fldCharType="end"/>
      </w:r>
    </w:p>
    <w:p>
      <w:pPr>
        <w:widowControl w:val="0"/>
        <w:autoSpaceDE w:val="0"/>
        <w:autoSpaceDN w:val="0"/>
        <w:adjustRightInd w:val="0"/>
        <w:spacing w:after="240" w:line="300" w:lineRule="atLeast"/>
        <w:rPr>
          <w:rFonts w:ascii="Times" w:hAnsi="Times" w:cs="Times"/>
          <w:color w:val="000000"/>
        </w:rPr>
      </w:pPr>
    </w:p>
    <w:p>
      <w:pPr>
        <w:pStyle w:val="2"/>
      </w:pPr>
      <w:bookmarkStart w:id="0" w:name="_Toc500282457"/>
      <w:r>
        <w:rPr>
          <w:rFonts w:hint="eastAsia"/>
        </w:rPr>
        <w:t>Spark Streaming概述</w:t>
      </w:r>
      <w:bookmarkEnd w:id="0"/>
    </w:p>
    <w:p>
      <w:pPr>
        <w:pStyle w:val="4"/>
      </w:pPr>
      <w:bookmarkStart w:id="1" w:name="_Toc500282458"/>
      <w:bookmarkStart w:id="2" w:name="OLE_LINK27"/>
      <w:bookmarkStart w:id="3" w:name="OLE_LINK28"/>
      <w:r>
        <w:rPr>
          <w:rFonts w:hint="eastAsia"/>
        </w:rPr>
        <w:t>什么是Spark Streaming</w:t>
      </w:r>
      <w:bookmarkEnd w:id="1"/>
    </w:p>
    <w:bookmarkEnd w:id="2"/>
    <w:bookmarkEnd w:id="3"/>
    <w:p>
      <w:r>
        <w:drawing>
          <wp:inline distT="0" distB="0" distL="0" distR="0">
            <wp:extent cx="5275580" cy="1793875"/>
            <wp:effectExtent l="0" t="0" r="7620" b="9525"/>
            <wp:docPr id="411" name="图片 6" descr="QQ截图20151214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6" descr="QQ截图201512141729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5580" cy="1793875"/>
                    </a:xfrm>
                    <a:prstGeom prst="rect">
                      <a:avLst/>
                    </a:prstGeom>
                    <a:noFill/>
                    <a:ln>
                      <a:noFill/>
                    </a:ln>
                  </pic:spPr>
                </pic:pic>
              </a:graphicData>
            </a:graphic>
          </wp:inline>
        </w:drawing>
      </w:r>
    </w:p>
    <w:p>
      <w:pPr>
        <w:pStyle w:val="7"/>
      </w:pPr>
      <w:r>
        <w:rPr>
          <w:rFonts w:hint="eastAsia"/>
        </w:rPr>
        <w:t xml:space="preserve"> Spark Streaming类似于Apache Storm，用于流式数据的处理。根据其官方文档介绍，Spark Streaming有高吞吐量和容错能力强等特点。Spark Streaming支持的数据输入源很多，例如：Kafka、Flume、Twitter、ZeroMQ和简单的TCP套接字等等。数据输入后可以用Spark的高度抽象原语如：map、reduce、join、window等进行运算。而结果也能保存在很多地方，如HDFS，数据库等。另外Spark Streaming也能和MLlib（机器学习）以及Graphx完美融合。</w:t>
      </w:r>
    </w:p>
    <w:p>
      <w:r>
        <w:drawing>
          <wp:inline distT="0" distB="0" distL="0" distR="0">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23" descr="streaming-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5580" cy="1969770"/>
                    </a:xfrm>
                    <a:prstGeom prst="rect">
                      <a:avLst/>
                    </a:prstGeom>
                    <a:noFill/>
                    <a:ln>
                      <a:noFill/>
                    </a:ln>
                  </pic:spPr>
                </pic:pic>
              </a:graphicData>
            </a:graphic>
          </wp:inline>
        </w:drawing>
      </w:r>
    </w:p>
    <w:p>
      <w:pPr>
        <w:pStyle w:val="7"/>
      </w:pPr>
      <w:r>
        <w:t>和Spark基于RDD的概念很相似，Spark Streaming使用离散化流(discretized stream)作为抽象表示，叫作DStream。DStream 是随时间推移而收到的数据的序列。在内部，每个时间区间收到的数据都作为 RDD 存在，而 DStream 是由这些 RDD 所组成的序列(因此 得名“离散化”)。</w:t>
      </w:r>
    </w:p>
    <w:p>
      <w:r>
        <w:rPr>
          <w:rFonts w:hint="eastAsia"/>
        </w:rPr>
        <w:drawing>
          <wp:inline distT="0" distB="0" distL="0" distR="0">
            <wp:extent cx="5577840" cy="1243330"/>
            <wp:effectExtent l="0" t="0" r="0" b="0"/>
            <wp:docPr id="3" name="Picture 3" descr="../../../../../../Desktop/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streaming-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77840" cy="1243330"/>
                    </a:xfrm>
                    <a:prstGeom prst="rect">
                      <a:avLst/>
                    </a:prstGeom>
                    <a:noFill/>
                    <a:ln>
                      <a:noFill/>
                    </a:ln>
                  </pic:spPr>
                </pic:pic>
              </a:graphicData>
            </a:graphic>
          </wp:inline>
        </w:drawing>
      </w:r>
    </w:p>
    <w:p>
      <w:pPr>
        <w:pStyle w:val="7"/>
      </w:pPr>
      <w:r>
        <w:t xml:space="preserve">DStream 可以从各种输入源创建，比如 Flume、Kafka 或者 HDFS。创建出来的DStream 支持两种操作，一种是转化操作(transformation)，会生成一个新的DStream，另一种是输出操作(output operation)，可以把数据写入外部系统中。DStream 提供了许多与 RDD 所支持的操作相类似的操作支持，还增加了与时间相关的新操作，比如滑动窗口。 </w:t>
      </w:r>
    </w:p>
    <w:p/>
    <w:p>
      <w:pPr>
        <w:pStyle w:val="4"/>
      </w:pPr>
      <w:bookmarkStart w:id="4" w:name="_Toc500282459"/>
      <w:r>
        <w:rPr>
          <w:rFonts w:hint="eastAsia"/>
        </w:rPr>
        <w:t>为什么要学习Spark Streaming</w:t>
      </w:r>
      <w:bookmarkEnd w:id="4"/>
    </w:p>
    <w:p/>
    <w:p>
      <w:pPr>
        <w:numPr>
          <w:ilvl w:val="0"/>
          <w:numId w:val="4"/>
        </w:numPr>
      </w:pPr>
      <w:r>
        <w:rPr>
          <w:rFonts w:hint="eastAsia"/>
        </w:rPr>
        <w:t>易用</w:t>
      </w:r>
    </w:p>
    <w:p>
      <w:r>
        <w:drawing>
          <wp:inline distT="0" distB="0" distL="0" distR="0">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7" descr="QQ截图20151214173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5580" cy="1195705"/>
                    </a:xfrm>
                    <a:prstGeom prst="rect">
                      <a:avLst/>
                    </a:prstGeom>
                    <a:noFill/>
                    <a:ln>
                      <a:noFill/>
                    </a:ln>
                  </pic:spPr>
                </pic:pic>
              </a:graphicData>
            </a:graphic>
          </wp:inline>
        </w:drawing>
      </w:r>
    </w:p>
    <w:p>
      <w:pPr>
        <w:numPr>
          <w:ilvl w:val="0"/>
          <w:numId w:val="4"/>
        </w:numPr>
      </w:pPr>
      <w:r>
        <w:rPr>
          <w:rFonts w:hint="eastAsia"/>
        </w:rPr>
        <w:t>容错</w:t>
      </w:r>
    </w:p>
    <w:p>
      <w:r>
        <w:drawing>
          <wp:inline distT="0" distB="0" distL="0" distR="0">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8" descr="QQ截图20151214173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5580" cy="1289685"/>
                    </a:xfrm>
                    <a:prstGeom prst="rect">
                      <a:avLst/>
                    </a:prstGeom>
                    <a:noFill/>
                    <a:ln>
                      <a:noFill/>
                    </a:ln>
                  </pic:spPr>
                </pic:pic>
              </a:graphicData>
            </a:graphic>
          </wp:inline>
        </w:drawing>
      </w:r>
    </w:p>
    <w:p>
      <w:pPr>
        <w:numPr>
          <w:ilvl w:val="0"/>
          <w:numId w:val="4"/>
        </w:numPr>
      </w:pPr>
      <w:r>
        <w:rPr>
          <w:rFonts w:hint="eastAsia"/>
        </w:rPr>
        <w:t>易整合到Spark体系</w:t>
      </w:r>
    </w:p>
    <w:p>
      <w:r>
        <w:drawing>
          <wp:inline distT="0" distB="0" distL="0" distR="0">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9" descr="QQ截图201512141736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5580" cy="1313180"/>
                    </a:xfrm>
                    <a:prstGeom prst="rect">
                      <a:avLst/>
                    </a:prstGeom>
                    <a:noFill/>
                    <a:ln>
                      <a:noFill/>
                    </a:ln>
                  </pic:spPr>
                </pic:pic>
              </a:graphicData>
            </a:graphic>
          </wp:inline>
        </w:drawing>
      </w:r>
    </w:p>
    <w:p>
      <w:pPr>
        <w:pStyle w:val="4"/>
      </w:pPr>
      <w:bookmarkStart w:id="5" w:name="_Toc500282460"/>
      <w:r>
        <w:rPr>
          <w:rFonts w:hint="eastAsia"/>
        </w:rPr>
        <w:t>Spark与Storm的对比</w:t>
      </w:r>
      <w:bookmarkEnd w:id="5"/>
    </w:p>
    <w:tbl>
      <w:tblPr>
        <w:tblStyle w:val="4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b/>
                <w:bCs/>
              </w:rPr>
            </w:pPr>
            <w:r>
              <w:rPr>
                <w:rFonts w:hint="eastAsia"/>
                <w:b/>
                <w:bCs/>
              </w:rPr>
              <w:t>Spark</w:t>
            </w:r>
          </w:p>
        </w:tc>
        <w:tc>
          <w:tcPr>
            <w:tcW w:w="4261" w:type="dxa"/>
          </w:tcPr>
          <w:p>
            <w:pPr>
              <w:jc w:val="center"/>
              <w:rPr>
                <w:b/>
                <w:bCs/>
              </w:rPr>
            </w:pPr>
            <w:r>
              <w:rPr>
                <w:rFonts w:hint="eastAsia"/>
                <w:b/>
                <w:bCs/>
              </w:rPr>
              <w:t>Storm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drawing>
                <wp:inline distT="0" distB="0" distL="0" distR="0">
                  <wp:extent cx="2567305" cy="1453515"/>
                  <wp:effectExtent l="0" t="0" r="0" b="0"/>
                  <wp:docPr id="406" name="图片 15" descr="54fcc92668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5" descr="54fcc92668e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67305" cy="1453515"/>
                          </a:xfrm>
                          <a:prstGeom prst="rect">
                            <a:avLst/>
                          </a:prstGeom>
                          <a:noFill/>
                          <a:ln>
                            <a:noFill/>
                          </a:ln>
                        </pic:spPr>
                      </pic:pic>
                    </a:graphicData>
                  </a:graphic>
                </wp:inline>
              </w:drawing>
            </w:r>
          </w:p>
        </w:tc>
        <w:tc>
          <w:tcPr>
            <w:tcW w:w="4261" w:type="dxa"/>
          </w:tcPr>
          <w:p>
            <w:r>
              <w:drawing>
                <wp:inline distT="0" distB="0" distL="0" distR="0">
                  <wp:extent cx="2567305" cy="1442085"/>
                  <wp:effectExtent l="0" t="0" r="0" b="5715"/>
                  <wp:docPr id="405" name="图片 17" descr="54fcc9176d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7" descr="54fcc9176d0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67305" cy="14420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开发语言：Scala</w:t>
            </w:r>
          </w:p>
        </w:tc>
        <w:tc>
          <w:tcPr>
            <w:tcW w:w="4261" w:type="dxa"/>
          </w:tcPr>
          <w:p>
            <w:pPr>
              <w:jc w:val="center"/>
            </w:pPr>
            <w:r>
              <w:rPr>
                <w:rFonts w:hint="eastAsia"/>
              </w:rPr>
              <w:t>开发语言：Clojure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编程模型：DStream</w:t>
            </w:r>
          </w:p>
        </w:tc>
        <w:tc>
          <w:tcPr>
            <w:tcW w:w="4261" w:type="dxa"/>
          </w:tcPr>
          <w:p>
            <w:pPr>
              <w:jc w:val="center"/>
            </w:pPr>
            <w:r>
              <w:rPr>
                <w:rFonts w:hint="eastAsia"/>
              </w:rPr>
              <w:t>编程模型：Spout/Bolt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drawing>
                <wp:inline distT="0" distB="0" distL="0" distR="0">
                  <wp:extent cx="2567305" cy="2016125"/>
                  <wp:effectExtent l="0" t="0" r="0" b="0"/>
                  <wp:docPr id="404" name="图片 21" descr="52e5f207e3d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21" descr="52e5f207e3d5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7305" cy="2016125"/>
                          </a:xfrm>
                          <a:prstGeom prst="rect">
                            <a:avLst/>
                          </a:prstGeom>
                          <a:noFill/>
                          <a:ln>
                            <a:noFill/>
                          </a:ln>
                        </pic:spPr>
                      </pic:pic>
                    </a:graphicData>
                  </a:graphic>
                </wp:inline>
              </w:drawing>
            </w:r>
          </w:p>
        </w:tc>
        <w:tc>
          <w:tcPr>
            <w:tcW w:w="4261" w:type="dxa"/>
          </w:tcPr>
          <w:p>
            <w:pPr>
              <w:jc w:val="center"/>
            </w:pPr>
            <w:r>
              <w:drawing>
                <wp:inline distT="0" distB="0" distL="0" distR="0">
                  <wp:extent cx="2567305" cy="2086610"/>
                  <wp:effectExtent l="0" t="0" r="0" b="0"/>
                  <wp:docPr id="403" name="图片 22" descr="20160538_W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22" descr="20160538_WNg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67305" cy="2086610"/>
                          </a:xfrm>
                          <a:prstGeom prst="rect">
                            <a:avLst/>
                          </a:prstGeom>
                          <a:noFill/>
                          <a:ln>
                            <a:noFill/>
                          </a:ln>
                        </pic:spPr>
                      </pic:pic>
                    </a:graphicData>
                  </a:graphic>
                </wp:inline>
              </w:drawing>
            </w:r>
          </w:p>
        </w:tc>
      </w:tr>
    </w:tbl>
    <w:p>
      <w:pPr>
        <w:pStyle w:val="2"/>
      </w:pPr>
      <w:bookmarkStart w:id="6" w:name="_Toc500282461"/>
      <w:r>
        <w:rPr>
          <w:rFonts w:hint="eastAsia"/>
        </w:rPr>
        <w:t>运行Spark Streaming</w:t>
      </w:r>
      <w:bookmarkEnd w:id="6"/>
    </w:p>
    <w:p>
      <w:pPr>
        <w:pStyle w:val="4"/>
      </w:pPr>
      <w:bookmarkStart w:id="7" w:name="_Toc500282462"/>
      <w:r>
        <w:rPr>
          <w:rFonts w:hint="eastAsia"/>
        </w:rPr>
        <w:t>IDEA编写程序</w:t>
      </w:r>
      <w:bookmarkEnd w:id="7"/>
    </w:p>
    <w:p>
      <w:r>
        <w:t>P</w:t>
      </w:r>
      <w:r>
        <w:rPr>
          <w:rFonts w:hint="eastAsia"/>
        </w:rPr>
        <w:t>om.xml 加入以下依赖：</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org.apache.spark</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spark-streaming_2.11</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${spark.version}</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provided</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
      <w:pPr>
        <w:pStyle w:val="7"/>
      </w:pPr>
      <w:r>
        <w:rPr>
          <w:rFonts w:hint="eastAsia"/>
        </w:rPr>
        <w:t>按照Spark Core中的方式进行打包，并将程序上传到Spark机器上。并运行：</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pPr>
            <w:r>
              <w:rPr>
                <w:rFonts w:ascii="Lucida Console" w:hAnsi="Lucida Console" w:cs="Courier New"/>
                <w:color w:val="000000"/>
                <w:spacing w:val="0"/>
                <w:kern w:val="0"/>
                <w:sz w:val="18"/>
                <w:szCs w:val="18"/>
              </w:rPr>
              <w:t>bin/spark-submit --class com.atguigu.streaming.WorldCount ~/wordcount-jar-with-dependencies.jar</w:t>
            </w:r>
          </w:p>
        </w:tc>
      </w:tr>
    </w:tbl>
    <w:p>
      <w:pPr>
        <w:pStyle w:val="7"/>
        <w:ind w:firstLine="0"/>
      </w:pPr>
    </w:p>
    <w:p>
      <w:pPr>
        <w:pStyle w:val="7"/>
      </w:pPr>
      <w:r>
        <w:rPr>
          <w:rFonts w:hint="eastAsia"/>
        </w:rPr>
        <w:t>通过Netcat发送数据：</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 xml:space="preserve"># TERMINAL </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Running Netcat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nc -lk </w:t>
            </w:r>
            <w:r>
              <w:rPr>
                <w:rFonts w:hint="eastAsia" w:ascii="宋体" w:hAnsi="宋体" w:cs="宋体"/>
                <w:color w:val="0000FF"/>
                <w:sz w:val="18"/>
                <w:szCs w:val="18"/>
              </w:rPr>
              <w:t>9999</w:t>
            </w:r>
            <w:r>
              <w:rPr>
                <w:rFonts w:hint="eastAsia" w:ascii="宋体" w:hAnsi="宋体" w:cs="宋体"/>
                <w:color w:val="0000FF"/>
                <w:sz w:val="18"/>
                <w:szCs w:val="18"/>
              </w:rPr>
              <w:br w:type="textWrapping"/>
            </w:r>
            <w:r>
              <w:rPr>
                <w:rFonts w:hint="eastAsia" w:ascii="宋体" w:hAnsi="宋体" w:cs="宋体"/>
                <w:color w:val="0000FF"/>
                <w:sz w:val="18"/>
                <w:szCs w:val="18"/>
              </w:rPr>
              <w:br w:type="textWrapping"/>
            </w:r>
            <w:r>
              <w:rPr>
                <w:rFonts w:hint="eastAsia" w:ascii="宋体" w:hAnsi="宋体" w:cs="宋体"/>
                <w:color w:val="000000"/>
                <w:sz w:val="18"/>
                <w:szCs w:val="18"/>
              </w:rPr>
              <w:t>hello world</w:t>
            </w:r>
          </w:p>
        </w:tc>
      </w:tr>
    </w:tbl>
    <w:p>
      <w:pPr>
        <w:pStyle w:val="7"/>
      </w:pPr>
      <w:r>
        <w:rPr>
          <w:rFonts w:hint="eastAsia"/>
        </w:rPr>
        <w:t>如果程序运行时，log日志太多，可以将spark conf目录下的log4j文件里面的日志级别改成WARN。</w:t>
      </w:r>
    </w:p>
    <w:p>
      <w:pPr>
        <w:pStyle w:val="2"/>
      </w:pPr>
      <w:bookmarkStart w:id="8" w:name="_Toc500282463"/>
      <w:r>
        <w:rPr>
          <w:rFonts w:hint="eastAsia"/>
        </w:rPr>
        <w:t>架构与抽象</w:t>
      </w:r>
      <w:bookmarkEnd w:id="8"/>
    </w:p>
    <w:p>
      <w:pPr>
        <w:pStyle w:val="7"/>
      </w:pPr>
      <w:r>
        <w:rPr>
          <w:rFonts w:hint="eastAsia"/>
        </w:rPr>
        <w:t xml:space="preserve"> </w:t>
      </w:r>
      <w:r>
        <w:t xml:space="preserve">Spark Streaming使用“微批次”的架构，把流式计算当作一系列连续的小规模批处理来对待。Spark Streaming从各种输入源中读取数据，并把数据分组为小的批次。新的批次按均匀的时间间隔创建出来。在每个时间区间开始的时候，一个新的批次就创建出来，在该区间内收到的数据都会被添加到这个批次中。在时间区间结束时，批次停止增长。时间区间的大小是由批次间隔这个参数决定的。批次间隔一般设在500毫秒到几秒之间，由应用开发者配置。每个输入批次都形成一个RDD，以 Spark 作业的方式处理并生成其他的 RDD。 处理的结果可以以批处理的方式传给外部系统。高层次的架构如图 </w:t>
      </w:r>
    </w:p>
    <w:p>
      <w:pPr>
        <w:jc w:val="center"/>
      </w:pPr>
      <w:r>
        <w:drawing>
          <wp:inline distT="0" distB="0" distL="0" distR="0">
            <wp:extent cx="4965700" cy="1422400"/>
            <wp:effectExtent l="0" t="0" r="1270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a:picLocks noChangeAspect="1"/>
                    </pic:cNvPicPr>
                  </pic:nvPicPr>
                  <pic:blipFill>
                    <a:blip r:embed="rId19"/>
                    <a:stretch>
                      <a:fillRect/>
                    </a:stretch>
                  </pic:blipFill>
                  <pic:spPr>
                    <a:xfrm>
                      <a:off x="0" y="0"/>
                      <a:ext cx="4965700" cy="1422400"/>
                    </a:xfrm>
                    <a:prstGeom prst="rect">
                      <a:avLst/>
                    </a:prstGeom>
                  </pic:spPr>
                </pic:pic>
              </a:graphicData>
            </a:graphic>
          </wp:inline>
        </w:drawing>
      </w:r>
    </w:p>
    <w:p>
      <w:pPr>
        <w:pStyle w:val="7"/>
        <w:jc w:val="left"/>
      </w:pPr>
      <w:r>
        <w:t>Spark Streaming的编程抽象是离散化流，也就是DStream</w:t>
      </w:r>
      <w:r>
        <w:rPr>
          <w:rFonts w:hint="eastAsia"/>
        </w:rPr>
        <w:t>。</w:t>
      </w:r>
      <w:r>
        <w:t xml:space="preserve">它是一个 RDD 序列，每个RDD代表数据流中一个时间片内的数据。 </w:t>
      </w:r>
    </w:p>
    <w:p>
      <w:pPr>
        <w:jc w:val="center"/>
      </w:pPr>
      <w:r>
        <w:drawing>
          <wp:inline distT="0" distB="0" distL="0" distR="0">
            <wp:extent cx="4813300" cy="838200"/>
            <wp:effectExtent l="0" t="0" r="1270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a:picLocks noChangeAspect="1"/>
                    </pic:cNvPicPr>
                  </pic:nvPicPr>
                  <pic:blipFill>
                    <a:blip r:embed="rId20"/>
                    <a:stretch>
                      <a:fillRect/>
                    </a:stretch>
                  </pic:blipFill>
                  <pic:spPr>
                    <a:xfrm>
                      <a:off x="0" y="0"/>
                      <a:ext cx="4813300" cy="838200"/>
                    </a:xfrm>
                    <a:prstGeom prst="rect">
                      <a:avLst/>
                    </a:prstGeom>
                  </pic:spPr>
                </pic:pic>
              </a:graphicData>
            </a:graphic>
          </wp:inline>
        </w:drawing>
      </w:r>
    </w:p>
    <w:p>
      <w:pPr>
        <w:pStyle w:val="7"/>
        <w:jc w:val="left"/>
      </w:pPr>
      <w:r>
        <w:t>Spark Streaming在Spark的驱动器程序—工作节点的结构的执行过程如</w:t>
      </w:r>
      <w:r>
        <w:rPr>
          <w:rFonts w:hint="eastAsia"/>
        </w:rPr>
        <w:t>下</w:t>
      </w:r>
      <w:r>
        <w:t xml:space="preserve">图所示。Spark Streaming为每个输入源启动对 应的接收器。接收器以任务的形式运行在应用的执行器进程中，从输入源收集数据并保存为 RDD。它们收集到输入数据后会把数据复制到另一个执行器进程来保障容错性(默 认行为)。数据保存在执行器进程的内存中，和缓存 RDD 的方式一样。驱动器程序中的 StreamingContext 会周期性地运行 Spark 作业来处理这些数据，把数据与之前时间区间中的 RDD 进行整合。 </w:t>
      </w:r>
    </w:p>
    <w:p>
      <w:r>
        <w:drawing>
          <wp:inline distT="0" distB="0" distL="0" distR="0">
            <wp:extent cx="5422900" cy="2743200"/>
            <wp:effectExtent l="0" t="0" r="1270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pic:cNvPicPr>
                      <a:picLocks noChangeAspect="1"/>
                    </pic:cNvPicPr>
                  </pic:nvPicPr>
                  <pic:blipFill>
                    <a:blip r:embed="rId21"/>
                    <a:stretch>
                      <a:fillRect/>
                    </a:stretch>
                  </pic:blipFill>
                  <pic:spPr>
                    <a:xfrm>
                      <a:off x="0" y="0"/>
                      <a:ext cx="5422900" cy="2743200"/>
                    </a:xfrm>
                    <a:prstGeom prst="rect">
                      <a:avLst/>
                    </a:prstGeom>
                  </pic:spPr>
                </pic:pic>
              </a:graphicData>
            </a:graphic>
          </wp:inline>
        </w:drawing>
      </w:r>
    </w:p>
    <w:p>
      <w:pPr>
        <w:pStyle w:val="2"/>
      </w:pPr>
      <w:bookmarkStart w:id="9" w:name="_Toc500282464"/>
      <w:bookmarkStart w:id="10" w:name="OLE_LINK13"/>
      <w:bookmarkStart w:id="11" w:name="OLE_LINK12"/>
      <w:r>
        <w:rPr>
          <w:rFonts w:hint="eastAsia"/>
        </w:rPr>
        <w:t>Spark Streaming解析</w:t>
      </w:r>
      <w:bookmarkEnd w:id="9"/>
    </w:p>
    <w:bookmarkEnd w:id="10"/>
    <w:bookmarkEnd w:id="11"/>
    <w:p>
      <w:pPr>
        <w:pStyle w:val="4"/>
        <w:rPr>
          <w:bCs/>
        </w:rPr>
      </w:pPr>
      <w:bookmarkStart w:id="12" w:name="_Toc500282465"/>
      <w:r>
        <w:rPr>
          <w:rFonts w:hint="eastAsia"/>
        </w:rPr>
        <w:t>初始化</w:t>
      </w:r>
      <w:r>
        <w:rPr>
          <w:bCs/>
        </w:rPr>
        <w:t>StreamingContext</w:t>
      </w:r>
      <w:bookmarkEnd w:id="12"/>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conf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SparkConf().setAppName(appName).setMaster(master)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ssc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StreamingContext(</w:t>
            </w:r>
            <w:r>
              <w:rPr>
                <w:rFonts w:hint="eastAsia" w:ascii="宋体" w:hAnsi="宋体" w:cs="宋体"/>
                <w:i/>
                <w:iCs/>
                <w:color w:val="660E7A"/>
                <w:sz w:val="18"/>
                <w:szCs w:val="18"/>
              </w:rPr>
              <w:t>conf</w:t>
            </w:r>
            <w:r>
              <w:rPr>
                <w:rFonts w:hint="eastAsia" w:ascii="宋体" w:hAnsi="宋体" w:cs="宋体"/>
                <w:color w:val="000000"/>
                <w:sz w:val="18"/>
                <w:szCs w:val="18"/>
              </w:rPr>
              <w:t>, Seconds(</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可以通过ssc.sparkContext 来访问SparkContext</w:t>
            </w:r>
            <w:r>
              <w:rPr>
                <w:rFonts w:hint="eastAsia" w:ascii="宋体" w:hAnsi="宋体" w:cs="宋体"/>
                <w:i/>
                <w:iCs/>
                <w:color w:val="808080"/>
                <w:sz w:val="18"/>
                <w:szCs w:val="18"/>
              </w:rPr>
              <w:br w:type="textWrapping"/>
            </w:r>
            <w:r>
              <w:rPr>
                <w:rFonts w:hint="eastAsia" w:ascii="宋体" w:hAnsi="宋体" w:cs="宋体"/>
                <w:i/>
                <w:iCs/>
                <w:color w:val="808080"/>
                <w:sz w:val="18"/>
                <w:szCs w:val="18"/>
              </w:rPr>
              <w:t>// 或者通过已经存在的SparkContext来创建StreamingContext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sc </w:t>
            </w:r>
            <w:r>
              <w:rPr>
                <w:rFonts w:hint="eastAsia" w:ascii="宋体" w:hAnsi="宋体" w:cs="宋体"/>
                <w:color w:val="000000"/>
                <w:sz w:val="18"/>
                <w:szCs w:val="18"/>
              </w:rPr>
              <w:t xml:space="preserve">= ...                </w:t>
            </w:r>
            <w:r>
              <w:rPr>
                <w:rFonts w:hint="eastAsia" w:ascii="宋体" w:hAnsi="宋体" w:cs="宋体"/>
                <w:i/>
                <w:iCs/>
                <w:color w:val="808080"/>
                <w:sz w:val="18"/>
                <w:szCs w:val="18"/>
              </w:rPr>
              <w:t>// existing SparkContext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ssc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StreamingContext(</w:t>
            </w:r>
            <w:r>
              <w:rPr>
                <w:rFonts w:hint="eastAsia" w:ascii="宋体" w:hAnsi="宋体" w:cs="宋体"/>
                <w:i/>
                <w:iCs/>
                <w:color w:val="660E7A"/>
                <w:sz w:val="18"/>
                <w:szCs w:val="18"/>
              </w:rPr>
              <w:t>sc</w:t>
            </w:r>
            <w:r>
              <w:rPr>
                <w:rFonts w:hint="eastAsia" w:ascii="宋体" w:hAnsi="宋体" w:cs="宋体"/>
                <w:color w:val="000000"/>
                <w:sz w:val="18"/>
                <w:szCs w:val="18"/>
              </w:rPr>
              <w:t>, Seconds(</w:t>
            </w:r>
            <w:r>
              <w:rPr>
                <w:rFonts w:hint="eastAsia" w:ascii="宋体" w:hAnsi="宋体" w:cs="宋体"/>
                <w:color w:val="0000FF"/>
                <w:sz w:val="18"/>
                <w:szCs w:val="18"/>
              </w:rPr>
              <w:t>1</w:t>
            </w:r>
            <w:r>
              <w:rPr>
                <w:rFonts w:hint="eastAsia" w:ascii="宋体" w:hAnsi="宋体" w:cs="宋体"/>
                <w:color w:val="000000"/>
                <w:sz w:val="18"/>
                <w:szCs w:val="18"/>
              </w:rPr>
              <w:t>))</w:t>
            </w:r>
          </w:p>
        </w:tc>
      </w:tr>
    </w:tbl>
    <w:p/>
    <w:p>
      <w:pPr>
        <w:pStyle w:val="7"/>
      </w:pPr>
      <w:r>
        <w:t>初始化完</w:t>
      </w:r>
      <w:r>
        <w:rPr>
          <w:rFonts w:hint="eastAsia"/>
        </w:rPr>
        <w:t>Context</w:t>
      </w:r>
      <w:r>
        <w:t>之后</w:t>
      </w:r>
      <w:r>
        <w:rPr>
          <w:rFonts w:hint="eastAsia"/>
        </w:rPr>
        <w:t>：</w:t>
      </w:r>
    </w:p>
    <w:p>
      <w:pPr>
        <w:pStyle w:val="7"/>
        <w:numPr>
          <w:ilvl w:val="0"/>
          <w:numId w:val="5"/>
        </w:numPr>
      </w:pPr>
      <w:r>
        <w:t>定义消息输入源来创建DStreams.</w:t>
      </w:r>
    </w:p>
    <w:p>
      <w:pPr>
        <w:pStyle w:val="7"/>
        <w:numPr>
          <w:ilvl w:val="0"/>
          <w:numId w:val="5"/>
        </w:numPr>
      </w:pPr>
      <w:r>
        <w:t>定义</w:t>
      </w:r>
      <w:r>
        <w:rPr>
          <w:rFonts w:hint="eastAsia"/>
        </w:rPr>
        <w:t>DStreams</w:t>
      </w:r>
      <w:r>
        <w:t>的转化操作和输出操作</w:t>
      </w:r>
      <w:r>
        <w:rPr>
          <w:rFonts w:hint="eastAsia"/>
        </w:rPr>
        <w:t>。</w:t>
      </w:r>
    </w:p>
    <w:p>
      <w:pPr>
        <w:pStyle w:val="7"/>
        <w:numPr>
          <w:ilvl w:val="0"/>
          <w:numId w:val="5"/>
        </w:numPr>
      </w:pPr>
      <w:r>
        <w:t>通过 streamingContext.start()</w:t>
      </w:r>
      <w:r>
        <w:rPr>
          <w:rFonts w:hint="eastAsia"/>
        </w:rPr>
        <w:t>来启动消息采集和处理</w:t>
      </w:r>
      <w:r>
        <w:t>.</w:t>
      </w:r>
    </w:p>
    <w:p>
      <w:pPr>
        <w:pStyle w:val="7"/>
        <w:numPr>
          <w:ilvl w:val="0"/>
          <w:numId w:val="5"/>
        </w:numPr>
      </w:pPr>
      <w:r>
        <w:t>等待程序终止，可以通过streamingContext.awaitTermination()来</w:t>
      </w:r>
      <w:r>
        <w:rPr>
          <w:rFonts w:hint="eastAsia"/>
        </w:rPr>
        <w:t>设置</w:t>
      </w:r>
    </w:p>
    <w:p>
      <w:pPr>
        <w:pStyle w:val="7"/>
        <w:numPr>
          <w:ilvl w:val="0"/>
          <w:numId w:val="5"/>
        </w:numPr>
      </w:pPr>
      <w:r>
        <w:t>通过streamingContext.stop()来手动终止处理程序</w:t>
      </w:r>
      <w:r>
        <w:rPr>
          <w:rFonts w:hint="eastAsia"/>
        </w:rPr>
        <w:t>。</w:t>
      </w:r>
    </w:p>
    <w:p>
      <w:pPr>
        <w:pStyle w:val="7"/>
        <w:ind w:left="420" w:firstLine="0"/>
      </w:pPr>
      <w:r>
        <w:rPr>
          <w:rFonts w:hint="eastAsia"/>
        </w:rPr>
        <w:t>StreamingContext和SparkContext什么关系？</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Pr>
                <w:rFonts w:ascii="宋体" w:hAnsi="宋体" w:cs="宋体"/>
                <w:b/>
                <w:bCs/>
                <w:color w:val="000080"/>
                <w:sz w:val="18"/>
                <w:szCs w:val="18"/>
              </w:rPr>
              <w:t>import org.apache.spark.streaming._</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Pr>
                <w:rFonts w:ascii="宋体" w:hAnsi="宋体" w:cs="宋体"/>
                <w:b/>
                <w:bCs/>
                <w:color w:val="000080"/>
                <w:sz w:val="18"/>
                <w:szCs w:val="18"/>
              </w:rPr>
              <w:t>val sc = ...                // existing SparkContext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hAnsi="Menlo" w:cs="Menlo"/>
                <w:color w:val="333333"/>
                <w:sz w:val="18"/>
                <w:szCs w:val="18"/>
              </w:rPr>
            </w:pPr>
            <w:r>
              <w:rPr>
                <w:rFonts w:ascii="宋体" w:hAnsi="宋体" w:cs="宋体"/>
                <w:b/>
                <w:bCs/>
                <w:color w:val="000080"/>
                <w:sz w:val="18"/>
                <w:szCs w:val="18"/>
              </w:rPr>
              <w:t>val ssc = new StreamingContext(sc, Seconds(1))</w:t>
            </w:r>
          </w:p>
        </w:tc>
      </w:tr>
    </w:tbl>
    <w:p>
      <w:pPr>
        <w:pStyle w:val="7"/>
        <w:ind w:firstLine="0"/>
      </w:pPr>
    </w:p>
    <w:p>
      <w:pPr>
        <w:pStyle w:val="7"/>
        <w:jc w:val="left"/>
        <w:rPr>
          <w:b/>
          <w:color w:val="FF0000"/>
        </w:rPr>
      </w:pPr>
      <w:r>
        <w:rPr>
          <w:b/>
          <w:color w:val="FF0000"/>
        </w:rPr>
        <w:t>注意</w:t>
      </w:r>
      <w:r>
        <w:rPr>
          <w:rFonts w:hint="eastAsia"/>
          <w:b/>
          <w:color w:val="FF0000"/>
        </w:rPr>
        <w:t>：</w:t>
      </w:r>
    </w:p>
    <w:p>
      <w:pPr>
        <w:pStyle w:val="7"/>
        <w:jc w:val="left"/>
      </w:pPr>
      <w:r>
        <w:rPr>
          <w:rFonts w:hint="eastAsia"/>
        </w:rPr>
        <w:t>StreamingContext</w:t>
      </w:r>
      <w:r>
        <w:t>一旦启动，对</w:t>
      </w:r>
      <w:r>
        <w:rPr>
          <w:rFonts w:hint="eastAsia"/>
        </w:rPr>
        <w:t>DStreams</w:t>
      </w:r>
      <w:r>
        <w:t>的操作就不能修改了</w:t>
      </w:r>
      <w:r>
        <w:rPr>
          <w:rFonts w:hint="eastAsia"/>
        </w:rPr>
        <w:t>。</w:t>
      </w:r>
    </w:p>
    <w:p>
      <w:pPr>
        <w:pStyle w:val="7"/>
        <w:jc w:val="left"/>
      </w:pPr>
      <w:r>
        <w:t>在同一时间</w:t>
      </w:r>
      <w:r>
        <w:rPr>
          <w:rFonts w:hint="eastAsia"/>
        </w:rPr>
        <w:t>一个JVM中</w:t>
      </w:r>
      <w:r>
        <w:t>只有一个</w:t>
      </w:r>
      <w:r>
        <w:rPr>
          <w:rFonts w:hint="eastAsia"/>
        </w:rPr>
        <w:t>StreamingContext可以</w:t>
      </w:r>
      <w:r>
        <w:t>启动</w:t>
      </w:r>
    </w:p>
    <w:p>
      <w:pPr>
        <w:pStyle w:val="7"/>
        <w:jc w:val="left"/>
      </w:pPr>
      <w:r>
        <w:t>stop() 方法将同时停止</w:t>
      </w:r>
      <w:r>
        <w:rPr>
          <w:rFonts w:hint="eastAsia"/>
        </w:rPr>
        <w:t>SparkContext</w:t>
      </w:r>
      <w:r>
        <w:t>，可以传入参数stopSparkContext用于只停止</w:t>
      </w:r>
      <w:r>
        <w:rPr>
          <w:rFonts w:hint="eastAsia"/>
        </w:rPr>
        <w:t>StreamingContext</w:t>
      </w:r>
    </w:p>
    <w:p>
      <w:pPr>
        <w:pStyle w:val="7"/>
        <w:jc w:val="left"/>
      </w:pPr>
      <w:r>
        <w:t>在Spark1.4版本后</w:t>
      </w:r>
      <w:r>
        <w:rPr>
          <w:rFonts w:hint="eastAsia"/>
        </w:rPr>
        <w:t>，</w:t>
      </w:r>
      <w:r>
        <w:t>如何优雅的停止SparkStreaming</w:t>
      </w:r>
      <w:r>
        <w:rPr>
          <w:rFonts w:hint="eastAsia"/>
        </w:rPr>
        <w:t>而不丢失数据，通过设置</w:t>
      </w:r>
      <w:r>
        <w:t>sparkConf.set("spark.streaming.stopGracefullyOnShutdown","true") 即可</w:t>
      </w:r>
      <w:r>
        <w:rPr>
          <w:rFonts w:hint="eastAsia"/>
        </w:rPr>
        <w:t>。</w:t>
      </w:r>
      <w:r>
        <w:t>在StreamingContext的start方法中已经注册了Hook方法</w:t>
      </w:r>
      <w:r>
        <w:rPr>
          <w:rFonts w:hint="eastAsia"/>
        </w:rPr>
        <w:t>。</w:t>
      </w:r>
    </w:p>
    <w:p>
      <w:pPr>
        <w:pStyle w:val="4"/>
      </w:pPr>
      <w:bookmarkStart w:id="13" w:name="_Toc500282466"/>
      <w:r>
        <w:rPr>
          <w:rFonts w:hint="eastAsia"/>
        </w:rPr>
        <w:t>什么是DStreams</w:t>
      </w:r>
      <w:bookmarkEnd w:id="13"/>
    </w:p>
    <w:p>
      <w:pPr>
        <w:pStyle w:val="7"/>
      </w:pPr>
      <w:r>
        <w:rPr>
          <w:rFonts w:hint="eastAsia"/>
        </w:rPr>
        <w:t>Discretized Stream是Spark Streaming的基础抽象，代表持续性的数据流和经过各种Spark原语操作后的结果数据流。在内部实现上，DStream是一系列连续的RDD来表示。每个RDD含有一段时间间隔内的数据，如下图：</w:t>
      </w:r>
    </w:p>
    <w:p>
      <w:r>
        <w:drawing>
          <wp:inline distT="0" distB="0" distL="0" distR="0">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24" descr="streaming-dstre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5580" cy="1160780"/>
                    </a:xfrm>
                    <a:prstGeom prst="rect">
                      <a:avLst/>
                    </a:prstGeom>
                    <a:noFill/>
                    <a:ln>
                      <a:noFill/>
                    </a:ln>
                  </pic:spPr>
                </pic:pic>
              </a:graphicData>
            </a:graphic>
          </wp:inline>
        </w:drawing>
      </w:r>
    </w:p>
    <w:p>
      <w:pPr>
        <w:pStyle w:val="7"/>
      </w:pPr>
      <w:r>
        <w:rPr>
          <w:rFonts w:hint="eastAsia"/>
        </w:rPr>
        <w:t>对数据的操作也是按照RDD为单位来进行的</w:t>
      </w:r>
    </w:p>
    <w:p>
      <w:r>
        <w:drawing>
          <wp:inline distT="0" distB="0" distL="0" distR="0">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25" descr="streaming-dstream-o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5580" cy="1875790"/>
                    </a:xfrm>
                    <a:prstGeom prst="rect">
                      <a:avLst/>
                    </a:prstGeom>
                    <a:noFill/>
                    <a:ln>
                      <a:noFill/>
                    </a:ln>
                  </pic:spPr>
                </pic:pic>
              </a:graphicData>
            </a:graphic>
          </wp:inline>
        </w:drawing>
      </w:r>
    </w:p>
    <w:p>
      <w:pPr>
        <w:pStyle w:val="7"/>
      </w:pPr>
      <w:r>
        <w:rPr>
          <w:rFonts w:hint="eastAsia"/>
        </w:rPr>
        <w:t>计算过程由Spark engine来完成</w:t>
      </w:r>
    </w:p>
    <w:p>
      <w:r>
        <w:drawing>
          <wp:inline distT="0" distB="0" distL="0" distR="0">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27" descr="streaming-fl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3515" cy="1172210"/>
                    </a:xfrm>
                    <a:prstGeom prst="rect">
                      <a:avLst/>
                    </a:prstGeom>
                    <a:noFill/>
                    <a:ln>
                      <a:noFill/>
                    </a:ln>
                  </pic:spPr>
                </pic:pic>
              </a:graphicData>
            </a:graphic>
          </wp:inline>
        </w:drawing>
      </w:r>
    </w:p>
    <w:p>
      <w:pPr>
        <w:pStyle w:val="4"/>
      </w:pPr>
      <w:bookmarkStart w:id="14" w:name="_Toc500282467"/>
      <w:r>
        <w:rPr>
          <w:rFonts w:hint="eastAsia"/>
        </w:rPr>
        <w:t>DStreams输入</w:t>
      </w:r>
      <w:bookmarkEnd w:id="14"/>
    </w:p>
    <w:p>
      <w:pPr>
        <w:pStyle w:val="7"/>
        <w:jc w:val="left"/>
      </w:pPr>
      <w:r>
        <w:t>Spark Streaming原生支持一些不同的数据源。一些“核心”数据源已经被打包到Spark Streaming 的 Maven 工件中，而其他的一些则可以通过 spark-streaming-kafka 等附加工件获取。每个接收器都以 Spark 执行器程序中一个长期运行的任务的形式运行，因此会占据分配给应用的 CPU 核心。此外，我们还需要有可用的 CPU 核心来处理数据。这意味着如果要运行多个接收器，就必须至少有和接收器数目相同的核心数，还要加上用来完成计算所需要的核心数。例如，如果我们想要在流计算应用中运行 10 个接收器，那么至少需要为应用分配 11 个 CPU 核心。</w:t>
      </w:r>
      <w:r>
        <w:rPr>
          <w:rFonts w:hint="eastAsia"/>
        </w:rPr>
        <w:t>所以如果在本地模式运行，不要使用local或者local[1]。</w:t>
      </w:r>
    </w:p>
    <w:p>
      <w:pPr>
        <w:pStyle w:val="5"/>
        <w:tabs>
          <w:tab w:val="clear" w:pos="1080"/>
        </w:tabs>
      </w:pPr>
      <w:bookmarkStart w:id="15" w:name="_Toc500282468"/>
      <w:bookmarkStart w:id="16" w:name="OLE_LINK15"/>
      <w:bookmarkStart w:id="17" w:name="OLE_LINK14"/>
      <w:r>
        <w:rPr>
          <w:rFonts w:hint="eastAsia"/>
        </w:rPr>
        <w:t>基本数据源</w:t>
      </w:r>
      <w:bookmarkEnd w:id="15"/>
    </w:p>
    <w:p>
      <w:pPr>
        <w:pStyle w:val="6"/>
      </w:pPr>
      <w:bookmarkStart w:id="18" w:name="OLE_LINK17"/>
      <w:bookmarkStart w:id="19" w:name="OLE_LINK16"/>
      <w:r>
        <w:rPr>
          <w:rFonts w:hint="eastAsia"/>
        </w:rPr>
        <w:t>文件数据源</w:t>
      </w:r>
    </w:p>
    <w:bookmarkEnd w:id="16"/>
    <w:bookmarkEnd w:id="17"/>
    <w:bookmarkEnd w:id="18"/>
    <w:bookmarkEnd w:id="19"/>
    <w:p>
      <w:pPr>
        <w:pStyle w:val="7"/>
        <w:jc w:val="left"/>
      </w:pPr>
      <w:r>
        <w:rPr>
          <w:rFonts w:hint="eastAsia"/>
        </w:rPr>
        <w:t>Socket数据流前面的例子已经看到过。</w:t>
      </w:r>
    </w:p>
    <w:p>
      <w:pPr>
        <w:pStyle w:val="7"/>
        <w:jc w:val="left"/>
      </w:pPr>
      <w:r>
        <w:rPr>
          <w:rFonts w:hint="eastAsia"/>
        </w:rPr>
        <w:t>文件数据流：能够读取所有HDFS API兼容的文件系统文件</w:t>
      </w:r>
      <w:r>
        <w:t>，通过</w:t>
      </w:r>
      <w:r>
        <w:rPr>
          <w:rFonts w:hint="eastAsia"/>
        </w:rPr>
        <w:t>fileStream</w:t>
      </w:r>
      <w:r>
        <w:t>方法进</w:t>
      </w:r>
      <w:r>
        <w:rPr>
          <w:rFonts w:hint="eastAsia"/>
        </w:rPr>
        <w:t>行</w:t>
      </w:r>
      <w:r>
        <w:t>读</w:t>
      </w:r>
      <w:r>
        <w:rPr>
          <w:rFonts w:hint="eastAsia"/>
        </w:rPr>
        <w:t>取</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streamingContext.fileStream[KeyClass, ValueClass, InputFormatClass](dataDirectory)</w:t>
            </w:r>
          </w:p>
        </w:tc>
      </w:tr>
    </w:tbl>
    <w:p/>
    <w:p>
      <w:pPr>
        <w:pStyle w:val="7"/>
        <w:jc w:val="left"/>
      </w:pPr>
      <w:r>
        <w:t xml:space="preserve">Spark Streaming </w:t>
      </w:r>
      <w:r>
        <w:rPr>
          <w:rFonts w:hint="eastAsia"/>
        </w:rPr>
        <w:t>将会监控</w:t>
      </w:r>
      <w:r>
        <w:t> dataDirectory </w:t>
      </w:r>
      <w:r>
        <w:rPr>
          <w:rFonts w:hint="eastAsia"/>
        </w:rPr>
        <w:t>目录并不断处理移动进来的文件，记住目前不支持嵌套目录。</w:t>
      </w:r>
    </w:p>
    <w:p>
      <w:pPr>
        <w:pStyle w:val="7"/>
        <w:numPr>
          <w:ilvl w:val="0"/>
          <w:numId w:val="6"/>
        </w:numPr>
        <w:jc w:val="left"/>
      </w:pPr>
      <w:r>
        <w:t>文件需要有相同的数据</w:t>
      </w:r>
      <w:r>
        <w:rPr>
          <w:rFonts w:hint="eastAsia"/>
        </w:rPr>
        <w:t>格式</w:t>
      </w:r>
    </w:p>
    <w:p>
      <w:pPr>
        <w:pStyle w:val="7"/>
        <w:numPr>
          <w:ilvl w:val="0"/>
          <w:numId w:val="6"/>
        </w:numPr>
        <w:jc w:val="left"/>
      </w:pPr>
      <w:r>
        <w:t>文件进入 dataDirectory</w:t>
      </w:r>
      <w:r>
        <w:rPr>
          <w:rFonts w:hint="eastAsia"/>
        </w:rPr>
        <w:t>的方式需要通过移动或者重命名来实现</w:t>
      </w:r>
      <w:r>
        <w:t>。</w:t>
      </w:r>
    </w:p>
    <w:p>
      <w:pPr>
        <w:pStyle w:val="7"/>
        <w:numPr>
          <w:ilvl w:val="0"/>
          <w:numId w:val="6"/>
        </w:numPr>
        <w:jc w:val="left"/>
      </w:pPr>
      <w:r>
        <w:t>一旦文件移动进目录，则不能再修改，即便修改了也不会读取新数据。</w:t>
      </w:r>
    </w:p>
    <w:p>
      <w:pPr>
        <w:pStyle w:val="7"/>
        <w:jc w:val="left"/>
      </w:pPr>
      <w:r>
        <w:rPr>
          <w:rFonts w:hint="eastAsia"/>
        </w:rPr>
        <w:t>如果文件比较简单，则可以使用</w:t>
      </w:r>
      <w:r>
        <w:t xml:space="preserve"> streamingContext.textFileStream(dataDirectory)</w:t>
      </w:r>
      <w:r>
        <w:rPr>
          <w:rFonts w:hint="eastAsia"/>
        </w:rPr>
        <w:t>方法来读取文件。文件流不需要接收器，不需要单独分配CPU核。</w:t>
      </w:r>
    </w:p>
    <w:p>
      <w:pPr>
        <w:pStyle w:val="7"/>
        <w:jc w:val="left"/>
      </w:pPr>
      <w:r>
        <w:rPr>
          <w:rFonts w:hint="eastAsia"/>
        </w:rPr>
        <w:t>Hdfs读取实例：</w:t>
      </w:r>
    </w:p>
    <w:p>
      <w:pPr>
        <w:pStyle w:val="7"/>
        <w:jc w:val="left"/>
      </w:pPr>
      <w:r>
        <w:rPr>
          <w:rFonts w:hint="eastAsia"/>
        </w:rPr>
        <w:t>提前需要在HDFS上建好目录。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import org.apache.spark.streaming._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import org.apache.spark.streaming._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ssc = new StreamingContext(sc, Seconds(1))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ssc: org.apache.spark.streaming.StreamingContext = org.apache.spark.streaming.StreamingContext@4027edeb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lines = ssc.textFileStream("hdfs://master01:9000/data/")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lines: org.apache.spark.streaming.dstream.DStream[String] = org.apache.spark.streaming.dstream.MappedDStream@61d9dd15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words = lines.flatMap(_.split("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words: org.apache.spark.streaming.dstream.DStream[String] = org.apache.spark.streaming.dstream.FlatMappedDStream@1e084a26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wordCounts = words.map(x =&gt; (x, 1)).reduceByKey(_ + 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wordCounts: org.apache.spark.streaming.dstream.DStream[(String, Int)] = org.apache.spark.streaming.dstream.ShuffledDStream@8947a4b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wordCounts.print()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ssc.start()</w:t>
            </w:r>
          </w:p>
        </w:tc>
      </w:tr>
    </w:tbl>
    <w:p>
      <w:pPr>
        <w:pStyle w:val="7"/>
        <w:jc w:val="left"/>
      </w:pPr>
      <w:r>
        <w:rPr>
          <w:rFonts w:hint="eastAsia"/>
        </w:rPr>
        <w:t>上传文件上去：</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bin  data  etc  include  lib  libexec  LICENSE.txt  logs  NOTICE.txt  README.txt  sbin  sdata  share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bin/hdfs dfs -put ./LICENSE.txt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bin/hdfs dfs -put ./README.txt /data/</w:t>
            </w:r>
          </w:p>
        </w:tc>
      </w:tr>
    </w:tbl>
    <w:p>
      <w:pPr>
        <w:pStyle w:val="7"/>
        <w:jc w:val="left"/>
      </w:pPr>
      <w:r>
        <w:rPr>
          <w:rFonts w:hint="eastAsia"/>
        </w:rPr>
        <w:t>获取计算结果：</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1504665716000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1504665717000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1504665718000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(227.7202-1,2)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(created,2)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(offer,8)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(BUSINESS,11)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(agree,10)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(hereunder,,1)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(“control”,1)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(Grant,2)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(include,11)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1504665719000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1504665739000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1504665740000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(under,1)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(Technology,1)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(distribution,2)</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(http://hadoop.apache.org/core/,1)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(Unrestricted,1)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(740.13),1)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(check,1)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(have,1)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(policies,1)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(uses,1)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1504665741000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tc>
      </w:tr>
    </w:tbl>
    <w:p>
      <w:pPr>
        <w:pStyle w:val="7"/>
        <w:ind w:firstLine="0"/>
        <w:jc w:val="left"/>
      </w:pPr>
    </w:p>
    <w:p>
      <w:pPr>
        <w:pStyle w:val="6"/>
      </w:pPr>
      <w:bookmarkStart w:id="20" w:name="OLE_LINK21"/>
      <w:bookmarkStart w:id="21" w:name="OLE_LINK20"/>
      <w:r>
        <w:rPr>
          <w:rFonts w:hint="eastAsia"/>
        </w:rPr>
        <w:t>自定义数据源</w:t>
      </w:r>
    </w:p>
    <w:bookmarkEnd w:id="20"/>
    <w:bookmarkEnd w:id="21"/>
    <w:p>
      <w:pPr>
        <w:pStyle w:val="7"/>
        <w:jc w:val="left"/>
      </w:pPr>
      <w:r>
        <w:rPr>
          <w:rFonts w:hint="eastAsia"/>
        </w:rPr>
        <w:t>通过继承</w:t>
      </w:r>
      <w:r>
        <w:t>Receiver</w:t>
      </w:r>
      <w:r>
        <w:rPr>
          <w:rFonts w:hint="eastAsia"/>
        </w:rPr>
        <w:t>，并实现</w:t>
      </w:r>
      <w:r>
        <w:t>onStart</w:t>
      </w:r>
      <w:r>
        <w:rPr>
          <w:rFonts w:hint="eastAsia"/>
        </w:rPr>
        <w:t>、</w:t>
      </w:r>
      <w:r>
        <w:t>onStop</w:t>
      </w:r>
      <w:r>
        <w:rPr>
          <w:rFonts w:hint="eastAsia"/>
        </w:rPr>
        <w:t>方法来自定义数据源采集。</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class </w:t>
            </w:r>
            <w:r>
              <w:rPr>
                <w:rFonts w:hint="eastAsia" w:ascii="宋体" w:hAnsi="宋体" w:cs="宋体"/>
                <w:color w:val="000000"/>
                <w:sz w:val="18"/>
                <w:szCs w:val="18"/>
              </w:rPr>
              <w:t xml:space="preserve">CustomReceiver(host: </w:t>
            </w:r>
            <w:r>
              <w:rPr>
                <w:rFonts w:hint="eastAsia" w:ascii="宋体" w:hAnsi="宋体" w:cs="宋体"/>
                <w:color w:val="20999D"/>
                <w:sz w:val="18"/>
                <w:szCs w:val="18"/>
              </w:rPr>
              <w:t>String</w:t>
            </w:r>
            <w:r>
              <w:rPr>
                <w:rFonts w:hint="eastAsia" w:ascii="宋体" w:hAnsi="宋体" w:cs="宋体"/>
                <w:color w:val="000000"/>
                <w:sz w:val="18"/>
                <w:szCs w:val="18"/>
              </w:rPr>
              <w:t>, port: Int)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extends </w:t>
            </w:r>
            <w:r>
              <w:rPr>
                <w:rFonts w:hint="eastAsia" w:ascii="宋体" w:hAnsi="宋体" w:cs="宋体"/>
                <w:color w:val="000000"/>
                <w:sz w:val="18"/>
                <w:szCs w:val="18"/>
              </w:rPr>
              <w:t>Receiver[</w:t>
            </w:r>
            <w:r>
              <w:rPr>
                <w:rFonts w:hint="eastAsia" w:ascii="宋体" w:hAnsi="宋体" w:cs="宋体"/>
                <w:color w:val="20999D"/>
                <w:sz w:val="18"/>
                <w:szCs w:val="18"/>
              </w:rPr>
              <w:t>String</w:t>
            </w:r>
            <w:r>
              <w:rPr>
                <w:rFonts w:hint="eastAsia" w:ascii="宋体" w:hAnsi="宋体" w:cs="宋体"/>
                <w:color w:val="000000"/>
                <w:sz w:val="18"/>
                <w:szCs w:val="18"/>
              </w:rPr>
              <w:t xml:space="preserve">](StorageLevel.MEMORY_AND_DISK_2) </w:t>
            </w:r>
            <w:r>
              <w:rPr>
                <w:rFonts w:hint="eastAsia" w:ascii="宋体" w:hAnsi="宋体" w:cs="宋体"/>
                <w:b/>
                <w:bCs/>
                <w:color w:val="000080"/>
                <w:sz w:val="18"/>
                <w:szCs w:val="18"/>
              </w:rPr>
              <w:t xml:space="preserve">with </w:t>
            </w:r>
            <w:r>
              <w:rPr>
                <w:rFonts w:hint="eastAsia" w:ascii="宋体" w:hAnsi="宋体" w:cs="宋体"/>
                <w:color w:val="000000"/>
                <w:sz w:val="18"/>
                <w:szCs w:val="18"/>
              </w:rPr>
              <w:t>Logging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def </w:t>
            </w:r>
            <w:r>
              <w:rPr>
                <w:rFonts w:hint="eastAsia" w:ascii="宋体" w:hAnsi="宋体" w:cs="宋体"/>
                <w:color w:val="000000"/>
                <w:sz w:val="18"/>
                <w:szCs w:val="18"/>
              </w:rPr>
              <w:t>onStart()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Start the thread that receives data over a connection</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Thread(</w:t>
            </w:r>
            <w:r>
              <w:rPr>
                <w:rFonts w:hint="eastAsia" w:ascii="宋体" w:hAnsi="宋体" w:cs="宋体"/>
                <w:b/>
                <w:bCs/>
                <w:color w:val="008000"/>
                <w:sz w:val="18"/>
                <w:szCs w:val="18"/>
              </w:rPr>
              <w:t>"Socket Receiver"</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override def </w:t>
            </w:r>
            <w:r>
              <w:rPr>
                <w:rFonts w:hint="eastAsia" w:ascii="宋体" w:hAnsi="宋体" w:cs="宋体"/>
                <w:color w:val="000000"/>
                <w:sz w:val="18"/>
                <w:szCs w:val="18"/>
              </w:rPr>
              <w:t>run() { receive()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}.start()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def </w:t>
            </w:r>
            <w:r>
              <w:rPr>
                <w:rFonts w:hint="eastAsia" w:ascii="宋体" w:hAnsi="宋体" w:cs="宋体"/>
                <w:color w:val="000000"/>
                <w:sz w:val="18"/>
                <w:szCs w:val="18"/>
              </w:rPr>
              <w:t>onStop()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There is nothing much to do as the thread calling receive()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 is designed to stop by itself if isStopped() returns false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Create a socket connection and receive data until receiver is stopped */</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private def </w:t>
            </w:r>
            <w:r>
              <w:rPr>
                <w:rFonts w:hint="eastAsia" w:ascii="宋体" w:hAnsi="宋体" w:cs="宋体"/>
                <w:color w:val="000000"/>
                <w:sz w:val="18"/>
                <w:szCs w:val="18"/>
              </w:rPr>
              <w:t>receive()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var </w:t>
            </w:r>
            <w:r>
              <w:rPr>
                <w:rFonts w:hint="eastAsia" w:ascii="宋体" w:hAnsi="宋体" w:cs="宋体"/>
                <w:color w:val="000000"/>
                <w:sz w:val="18"/>
                <w:szCs w:val="18"/>
              </w:rPr>
              <w:t xml:space="preserve">socket: Socket = </w:t>
            </w:r>
            <w:r>
              <w:rPr>
                <w:rFonts w:hint="eastAsia" w:ascii="宋体" w:hAnsi="宋体" w:cs="宋体"/>
                <w:b/>
                <w:bCs/>
                <w:color w:val="000080"/>
                <w:sz w:val="18"/>
                <w:szCs w:val="18"/>
              </w:rPr>
              <w:t>null</w:t>
            </w:r>
            <w:r>
              <w:rPr>
                <w:rFonts w:hint="eastAsia" w:ascii="宋体" w:hAnsi="宋体" w:cs="宋体"/>
                <w:b/>
                <w:bCs/>
                <w:color w:val="000080"/>
                <w:sz w:val="18"/>
                <w:szCs w:val="18"/>
              </w:rPr>
              <w:br w:type="textWrapping"/>
            </w:r>
            <w:r>
              <w:rPr>
                <w:rFonts w:hint="eastAsia" w:ascii="宋体" w:hAnsi="宋体" w:cs="宋体"/>
                <w:b/>
                <w:bCs/>
                <w:color w:val="000080"/>
                <w:sz w:val="18"/>
                <w:szCs w:val="18"/>
              </w:rPr>
              <w:t xml:space="preserve">    var </w:t>
            </w:r>
            <w:r>
              <w:rPr>
                <w:rFonts w:hint="eastAsia" w:ascii="宋体" w:hAnsi="宋体" w:cs="宋体"/>
                <w:color w:val="000000"/>
                <w:sz w:val="18"/>
                <w:szCs w:val="18"/>
              </w:rPr>
              <w:t xml:space="preserve">userInput: </w:t>
            </w:r>
            <w:r>
              <w:rPr>
                <w:rFonts w:hint="eastAsia" w:ascii="宋体" w:hAnsi="宋体" w:cs="宋体"/>
                <w:color w:val="20999D"/>
                <w:sz w:val="18"/>
                <w:szCs w:val="18"/>
              </w:rPr>
              <w:t xml:space="preserve">String </w:t>
            </w:r>
            <w:r>
              <w:rPr>
                <w:rFonts w:hint="eastAsia" w:ascii="宋体" w:hAnsi="宋体" w:cs="宋体"/>
                <w:color w:val="000000"/>
                <w:sz w:val="18"/>
                <w:szCs w:val="18"/>
              </w:rPr>
              <w:t xml:space="preserve">= </w:t>
            </w:r>
            <w:r>
              <w:rPr>
                <w:rFonts w:hint="eastAsia" w:ascii="宋体" w:hAnsi="宋体" w:cs="宋体"/>
                <w:b/>
                <w:bCs/>
                <w:color w:val="000080"/>
                <w:sz w:val="18"/>
                <w:szCs w:val="18"/>
              </w:rPr>
              <w:t>null</w:t>
            </w:r>
            <w:r>
              <w:rPr>
                <w:rFonts w:hint="eastAsia" w:ascii="宋体" w:hAnsi="宋体" w:cs="宋体"/>
                <w:b/>
                <w:bCs/>
                <w:color w:val="000080"/>
                <w:sz w:val="18"/>
                <w:szCs w:val="18"/>
              </w:rPr>
              <w:br w:type="textWrapping"/>
            </w:r>
            <w:r>
              <w:rPr>
                <w:rFonts w:hint="eastAsia" w:ascii="宋体" w:hAnsi="宋体" w:cs="宋体"/>
                <w:b/>
                <w:bCs/>
                <w:color w:val="000080"/>
                <w:sz w:val="18"/>
                <w:szCs w:val="18"/>
              </w:rPr>
              <w:t xml:space="preserve">    try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Connect to host:port</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 xml:space="preserve">socket = </w:t>
            </w:r>
            <w:r>
              <w:rPr>
                <w:rFonts w:hint="eastAsia" w:ascii="宋体" w:hAnsi="宋体" w:cs="宋体"/>
                <w:b/>
                <w:bCs/>
                <w:color w:val="000080"/>
                <w:sz w:val="18"/>
                <w:szCs w:val="18"/>
              </w:rPr>
              <w:t xml:space="preserve">new </w:t>
            </w:r>
            <w:r>
              <w:rPr>
                <w:rFonts w:hint="eastAsia" w:ascii="宋体" w:hAnsi="宋体" w:cs="宋体"/>
                <w:color w:val="000000"/>
                <w:sz w:val="18"/>
                <w:szCs w:val="18"/>
              </w:rPr>
              <w:t>Socket(host, port)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Until stopped or connection broken continue reading</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reader = </w:t>
            </w:r>
            <w:r>
              <w:rPr>
                <w:rFonts w:hint="eastAsia" w:ascii="宋体" w:hAnsi="宋体" w:cs="宋体"/>
                <w:b/>
                <w:bCs/>
                <w:color w:val="000080"/>
                <w:sz w:val="18"/>
                <w:szCs w:val="18"/>
              </w:rPr>
              <w:t xml:space="preserve">new </w:t>
            </w:r>
            <w:r>
              <w:rPr>
                <w:rFonts w:hint="eastAsia" w:ascii="宋体" w:hAnsi="宋体" w:cs="宋体"/>
                <w:color w:val="000000"/>
                <w:sz w:val="18"/>
                <w:szCs w:val="18"/>
              </w:rPr>
              <w:t>BufferedReader(</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InputStreamReader(socket.getInputStream(), StandardCharsets.UTF_8))</w:t>
            </w:r>
            <w:r>
              <w:rPr>
                <w:rFonts w:hint="eastAsia" w:ascii="宋体" w:hAnsi="宋体" w:cs="宋体"/>
                <w:color w:val="000000"/>
                <w:sz w:val="18"/>
                <w:szCs w:val="18"/>
              </w:rPr>
              <w:br w:type="textWrapping"/>
            </w:r>
            <w:r>
              <w:rPr>
                <w:rFonts w:hint="eastAsia" w:ascii="宋体" w:hAnsi="宋体" w:cs="宋体"/>
                <w:color w:val="000000"/>
                <w:sz w:val="18"/>
                <w:szCs w:val="18"/>
              </w:rPr>
              <w:t xml:space="preserve">      userInput = reader.readLine()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while</w:t>
            </w:r>
            <w:r>
              <w:rPr>
                <w:rFonts w:hint="eastAsia" w:ascii="宋体" w:hAnsi="宋体" w:cs="宋体"/>
                <w:color w:val="000000"/>
                <w:sz w:val="18"/>
                <w:szCs w:val="18"/>
              </w:rPr>
              <w:t xml:space="preserve">(!isStopped &amp;&amp; userInput != </w:t>
            </w:r>
            <w:r>
              <w:rPr>
                <w:rFonts w:hint="eastAsia" w:ascii="宋体" w:hAnsi="宋体" w:cs="宋体"/>
                <w:b/>
                <w:bCs/>
                <w:color w:val="000080"/>
                <w:sz w:val="18"/>
                <w:szCs w:val="18"/>
              </w:rPr>
              <w:t>null</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 xml:space="preserve">        store(userInput)</w:t>
            </w:r>
            <w:r>
              <w:rPr>
                <w:rFonts w:hint="eastAsia" w:ascii="宋体" w:hAnsi="宋体" w:cs="宋体"/>
                <w:color w:val="000000"/>
                <w:sz w:val="18"/>
                <w:szCs w:val="18"/>
              </w:rPr>
              <w:br w:type="textWrapping"/>
            </w:r>
            <w:r>
              <w:rPr>
                <w:rFonts w:hint="eastAsia" w:ascii="宋体" w:hAnsi="宋体" w:cs="宋体"/>
                <w:color w:val="000000"/>
                <w:sz w:val="18"/>
                <w:szCs w:val="18"/>
              </w:rPr>
              <w:t xml:space="preserve">        userInput = reader.readLine()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reader.close()</w:t>
            </w:r>
            <w:r>
              <w:rPr>
                <w:rFonts w:hint="eastAsia" w:ascii="宋体" w:hAnsi="宋体" w:cs="宋体"/>
                <w:color w:val="000000"/>
                <w:sz w:val="18"/>
                <w:szCs w:val="18"/>
              </w:rPr>
              <w:br w:type="textWrapping"/>
            </w:r>
            <w:r>
              <w:rPr>
                <w:rFonts w:hint="eastAsia" w:ascii="宋体" w:hAnsi="宋体" w:cs="宋体"/>
                <w:color w:val="000000"/>
                <w:sz w:val="18"/>
                <w:szCs w:val="18"/>
              </w:rPr>
              <w:t xml:space="preserve">      socket.close()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in an attempt to connect again when server is active again</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"Trying to connect again"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 </w:t>
            </w:r>
            <w:r>
              <w:rPr>
                <w:rFonts w:hint="eastAsia" w:ascii="宋体" w:hAnsi="宋体" w:cs="宋体"/>
                <w:b/>
                <w:bCs/>
                <w:color w:val="000080"/>
                <w:sz w:val="18"/>
                <w:szCs w:val="18"/>
              </w:rPr>
              <w:t xml:space="preserve">catch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case </w:t>
            </w:r>
            <w:r>
              <w:rPr>
                <w:rFonts w:hint="eastAsia" w:ascii="宋体" w:hAnsi="宋体" w:cs="宋体"/>
                <w:color w:val="000000"/>
                <w:sz w:val="18"/>
                <w:szCs w:val="18"/>
              </w:rPr>
              <w:t>e: java.net.ConnectException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if could not connect to server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 xml:space="preserve">"Error connecting to " </w:t>
            </w:r>
            <w:r>
              <w:rPr>
                <w:rFonts w:hint="eastAsia" w:ascii="宋体" w:hAnsi="宋体" w:cs="宋体"/>
                <w:color w:val="000000"/>
                <w:sz w:val="18"/>
                <w:szCs w:val="18"/>
              </w:rPr>
              <w:t xml:space="preserve">+ host + </w:t>
            </w:r>
            <w:r>
              <w:rPr>
                <w:rFonts w:hint="eastAsia" w:ascii="宋体" w:hAnsi="宋体" w:cs="宋体"/>
                <w:b/>
                <w:bCs/>
                <w:color w:val="008000"/>
                <w:sz w:val="18"/>
                <w:szCs w:val="18"/>
              </w:rPr>
              <w:t xml:space="preserve">":" </w:t>
            </w:r>
            <w:r>
              <w:rPr>
                <w:rFonts w:hint="eastAsia" w:ascii="宋体" w:hAnsi="宋体" w:cs="宋体"/>
                <w:color w:val="000000"/>
                <w:sz w:val="18"/>
                <w:szCs w:val="18"/>
              </w:rPr>
              <w:t>+ port, 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case </w:t>
            </w:r>
            <w:r>
              <w:rPr>
                <w:rFonts w:hint="eastAsia" w:ascii="宋体" w:hAnsi="宋体" w:cs="宋体"/>
                <w:color w:val="000000"/>
                <w:sz w:val="18"/>
                <w:szCs w:val="18"/>
              </w:rPr>
              <w:t xml:space="preserve">t: </w:t>
            </w:r>
            <w:r>
              <w:rPr>
                <w:rFonts w:hint="eastAsia" w:ascii="宋体" w:hAnsi="宋体" w:cs="宋体"/>
                <w:color w:val="20999D"/>
                <w:sz w:val="18"/>
                <w:szCs w:val="18"/>
              </w:rPr>
              <w:t xml:space="preserve">Throwable </w:t>
            </w:r>
            <w:r>
              <w:rPr>
                <w:rFonts w:hint="eastAsia" w:ascii="宋体" w:hAnsi="宋体" w:cs="宋体"/>
                <w:color w:val="000000"/>
                <w:sz w:val="18"/>
                <w:szCs w:val="18"/>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if there is any other error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"Error receiving data"</w:t>
            </w:r>
            <w:r>
              <w:rPr>
                <w:rFonts w:hint="eastAsia" w:ascii="宋体" w:hAnsi="宋体" w:cs="宋体"/>
                <w:color w:val="000000"/>
                <w:sz w:val="18"/>
                <w:szCs w:val="18"/>
              </w:rPr>
              <w:t>, 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7"/>
        <w:jc w:val="left"/>
      </w:pPr>
      <w:r>
        <w:rPr>
          <w:rFonts w:hint="eastAsia"/>
        </w:rPr>
        <w:t>可以通过</w:t>
      </w:r>
      <w:r>
        <w:t>streamingContext.receiverStream(&lt;instance of custom receiver&gt;)</w:t>
      </w:r>
    </w:p>
    <w:p>
      <w:pPr>
        <w:pStyle w:val="7"/>
        <w:jc w:val="left"/>
      </w:pPr>
      <w:r>
        <w:rPr>
          <w:rFonts w:hint="eastAsia"/>
        </w:rPr>
        <w:t>来使用自定义的数据采集源</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Assuming ssc is the StreamingContext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customReceiverStream </w:t>
            </w:r>
            <w:r>
              <w:rPr>
                <w:rFonts w:hint="eastAsia" w:ascii="宋体" w:hAnsi="宋体" w:cs="宋体"/>
                <w:color w:val="000000"/>
                <w:sz w:val="18"/>
                <w:szCs w:val="18"/>
              </w:rPr>
              <w:t>= ssc.receiverStream(</w:t>
            </w:r>
            <w:r>
              <w:rPr>
                <w:rFonts w:hint="eastAsia" w:ascii="宋体" w:hAnsi="宋体" w:cs="宋体"/>
                <w:b/>
                <w:bCs/>
                <w:color w:val="000080"/>
                <w:sz w:val="18"/>
                <w:szCs w:val="18"/>
              </w:rPr>
              <w:t xml:space="preserve">new </w:t>
            </w:r>
            <w:r>
              <w:rPr>
                <w:rFonts w:hint="eastAsia" w:ascii="宋体" w:hAnsi="宋体" w:cs="宋体"/>
                <w:color w:val="000000"/>
                <w:sz w:val="18"/>
                <w:szCs w:val="18"/>
              </w:rPr>
              <w:t>CustomReceiver(host, port))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words </w:t>
            </w:r>
            <w:r>
              <w:rPr>
                <w:rFonts w:hint="eastAsia" w:ascii="宋体" w:hAnsi="宋体" w:cs="宋体"/>
                <w:color w:val="000000"/>
                <w:sz w:val="18"/>
                <w:szCs w:val="18"/>
              </w:rPr>
              <w:t>= lines.flatMap(_.split(</w:t>
            </w:r>
            <w:r>
              <w:rPr>
                <w:rFonts w:hint="eastAsia" w:ascii="宋体" w:hAnsi="宋体" w:cs="宋体"/>
                <w:b/>
                <w:bCs/>
                <w:color w:val="008000"/>
                <w:sz w:val="18"/>
                <w:szCs w:val="18"/>
              </w:rPr>
              <w:t>"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r>
        <w:rPr>
          <w:rFonts w:hint="eastAsia"/>
        </w:rPr>
        <w:t xml:space="preserve">   模拟Spark内置的Socket链接：</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java.io.{BufferedReader, InputStreamReader}</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java.net.Socket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java.nio.charset.StandardCharsets</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org.apache.spark.storage.StorageLevel</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org.apache.spark.streaming.receiver.Receiver</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 xml:space="preserve">CustomReceiver (host: </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port: Int)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Receiver[</w:t>
            </w:r>
            <w:r>
              <w:rPr>
                <w:rFonts w:ascii="Lucida Console" w:hAnsi="Lucida Console" w:cs="Courier New"/>
                <w:color w:val="20999D"/>
                <w:sz w:val="18"/>
                <w:szCs w:val="18"/>
              </w:rPr>
              <w:t>String</w:t>
            </w:r>
            <w:r>
              <w:rPr>
                <w:rFonts w:ascii="Lucida Console" w:hAnsi="Lucida Console" w:cs="Courier New"/>
                <w:color w:val="000000"/>
                <w:sz w:val="18"/>
                <w:szCs w:val="18"/>
              </w:rPr>
              <w:t>](StorageLevel.</w:t>
            </w:r>
            <w:r>
              <w:rPr>
                <w:rFonts w:ascii="Lucida Console" w:hAnsi="Lucida Console" w:cs="Courier New"/>
                <w:i/>
                <w:iCs/>
                <w:color w:val="660E7A"/>
                <w:sz w:val="18"/>
                <w:szCs w:val="18"/>
              </w:rPr>
              <w:t>MEMORY_AND_DISK_2</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onStart():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Start the thread that receives data over a connection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Thread(</w:t>
            </w:r>
            <w:r>
              <w:rPr>
                <w:rFonts w:ascii="Lucida Console" w:hAnsi="Lucida Console" w:cs="Courier New"/>
                <w:b/>
                <w:bCs/>
                <w:color w:val="008000"/>
                <w:sz w:val="18"/>
                <w:szCs w:val="18"/>
              </w:rPr>
              <w:t>"Socket Receiver"</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run() { receive()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}.start()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onStop():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There is nothing much to do as the thread calling receive()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is designed to stop by itself if isStopped() returns false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socket connection and receive data until receiver is stopped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private def </w:t>
            </w:r>
            <w:r>
              <w:rPr>
                <w:rFonts w:ascii="Lucida Console" w:hAnsi="Lucida Console" w:cs="Courier New"/>
                <w:color w:val="000000"/>
                <w:sz w:val="18"/>
                <w:szCs w:val="18"/>
              </w:rPr>
              <w:t>receive()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 xml:space="preserve">socket: Socket =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var </w:t>
            </w:r>
            <w:r>
              <w:rPr>
                <w:rFonts w:ascii="Lucida Console" w:hAnsi="Lucida Console" w:cs="Courier New"/>
                <w:color w:val="000000"/>
                <w:sz w:val="18"/>
                <w:szCs w:val="18"/>
              </w:rPr>
              <w:t xml:space="preserve">userInput: </w:t>
            </w:r>
            <w:r>
              <w:rPr>
                <w:rFonts w:ascii="Lucida Console" w:hAnsi="Lucida Console" w:cs="Courier New"/>
                <w:color w:val="20999D"/>
                <w:sz w:val="18"/>
                <w:szCs w:val="18"/>
              </w:rPr>
              <w:t xml:space="preserve">String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try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Connect to host:port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socket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Socket(host, port)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Until stopped or connection broken continue reading</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reader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BufferedReader(</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InputStreamReader(socket.getInputStream(), StandardCharsets.</w:t>
            </w:r>
            <w:r>
              <w:rPr>
                <w:rFonts w:ascii="Lucida Console" w:hAnsi="Lucida Console" w:cs="Courier New"/>
                <w:i/>
                <w:iCs/>
                <w:color w:val="660E7A"/>
                <w:sz w:val="18"/>
                <w:szCs w:val="18"/>
              </w:rPr>
              <w:t>UTF_8</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userInput = reader.readLine()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while</w:t>
            </w:r>
            <w:r>
              <w:rPr>
                <w:rFonts w:ascii="Lucida Console" w:hAnsi="Lucida Console" w:cs="Courier New"/>
                <w:color w:val="000000"/>
                <w:sz w:val="18"/>
                <w:szCs w:val="18"/>
              </w:rPr>
              <w:t xml:space="preserve">(!isStopped &amp;&amp; userInput !=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传送出来</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store(userInput)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userInput = reader.readLine()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reader.close()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socket.close()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in an attempt to connect again when server is active again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"Trying to connect again"</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 </w:t>
            </w:r>
            <w:r>
              <w:rPr>
                <w:rFonts w:ascii="Lucida Console" w:hAnsi="Lucida Console" w:cs="Courier New"/>
                <w:b/>
                <w:bCs/>
                <w:color w:val="000080"/>
                <w:sz w:val="18"/>
                <w:szCs w:val="18"/>
              </w:rPr>
              <w:t xml:space="preserve">catch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e: java.net.ConnectException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if could not connect to server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 xml:space="preserve">"Error connecting to " </w:t>
            </w:r>
            <w:r>
              <w:rPr>
                <w:rFonts w:ascii="Lucida Console" w:hAnsi="Lucida Console" w:cs="Courier New"/>
                <w:color w:val="000000"/>
                <w:sz w:val="18"/>
                <w:szCs w:val="18"/>
              </w:rPr>
              <w:t xml:space="preserve">+ host + </w:t>
            </w:r>
            <w:r>
              <w:rPr>
                <w:rFonts w:ascii="Lucida Console" w:hAnsi="Lucida Console" w:cs="Courier New"/>
                <w:b/>
                <w:bCs/>
                <w:color w:val="008000"/>
                <w:sz w:val="18"/>
                <w:szCs w:val="18"/>
              </w:rPr>
              <w:t xml:space="preserve">":" </w:t>
            </w:r>
            <w:r>
              <w:rPr>
                <w:rFonts w:ascii="Lucida Console" w:hAnsi="Lucida Console" w:cs="Courier New"/>
                <w:color w:val="000000"/>
                <w:sz w:val="18"/>
                <w:szCs w:val="18"/>
              </w:rPr>
              <w:t>+ port, 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 xml:space="preserve">t: </w:t>
            </w:r>
            <w:r>
              <w:rPr>
                <w:rFonts w:ascii="Lucida Console" w:hAnsi="Lucida Console" w:cs="Courier New"/>
                <w:color w:val="20999D"/>
                <w:sz w:val="18"/>
                <w:szCs w:val="18"/>
              </w:rPr>
              <w:t xml:space="preserve">Throwable </w:t>
            </w:r>
            <w:r>
              <w:rPr>
                <w:rFonts w:ascii="Lucida Console" w:hAnsi="Lucida Console" w:cs="Courier New"/>
                <w:color w:val="000000"/>
                <w:sz w:val="18"/>
                <w:szCs w:val="18"/>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if there is any other error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"Error receiving data"</w:t>
            </w:r>
            <w:r>
              <w:rPr>
                <w:rFonts w:ascii="Lucida Console" w:hAnsi="Lucida Console" w:cs="Courier New"/>
                <w:color w:val="000000"/>
                <w:sz w:val="18"/>
                <w:szCs w:val="18"/>
              </w:rPr>
              <w:t>, 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CustomReceiver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ssc.receiverStream(</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CustomReceiver(</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tc>
      </w:tr>
    </w:tbl>
    <w:p/>
    <w:p>
      <w:r>
        <w:drawing>
          <wp:inline distT="0" distB="0" distL="0" distR="0">
            <wp:extent cx="5579745" cy="23717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579745" cy="2371725"/>
                    </a:xfrm>
                    <a:prstGeom prst="rect">
                      <a:avLst/>
                    </a:prstGeom>
                  </pic:spPr>
                </pic:pic>
              </a:graphicData>
            </a:graphic>
          </wp:inline>
        </w:drawing>
      </w:r>
    </w:p>
    <w:p/>
    <w:p>
      <w:r>
        <w:drawing>
          <wp:inline distT="0" distB="0" distL="0" distR="0">
            <wp:extent cx="5579745" cy="7531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579745" cy="753110"/>
                    </a:xfrm>
                    <a:prstGeom prst="rect">
                      <a:avLst/>
                    </a:prstGeom>
                  </pic:spPr>
                </pic:pic>
              </a:graphicData>
            </a:graphic>
          </wp:inline>
        </w:drawing>
      </w:r>
    </w:p>
    <w:p/>
    <w:p>
      <w:pPr>
        <w:pStyle w:val="6"/>
      </w:pPr>
      <w:bookmarkStart w:id="22" w:name="OLE_LINK23"/>
      <w:bookmarkStart w:id="23" w:name="OLE_LINK22"/>
      <w:r>
        <w:rPr>
          <w:rFonts w:hint="eastAsia"/>
        </w:rPr>
        <w:t>RDD队列</w:t>
      </w:r>
    </w:p>
    <w:bookmarkEnd w:id="22"/>
    <w:bookmarkEnd w:id="23"/>
    <w:p>
      <w:pPr>
        <w:pStyle w:val="7"/>
        <w:jc w:val="left"/>
      </w:pPr>
      <w:r>
        <w:rPr>
          <w:rFonts w:hint="eastAsia"/>
        </w:rPr>
        <w:t xml:space="preserve"> 测试过程中，可以通过使用</w:t>
      </w:r>
      <w:r>
        <w:t>streamingContext.queueStream(queueOfRDDs)</w:t>
      </w:r>
      <w:r>
        <w:rPr>
          <w:rFonts w:hint="eastAsia"/>
        </w:rPr>
        <w:t>来创建DStream，每一个推送到这个队列中的RDD，都会作为一个DStream处理。</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org.apache.spark.rdd.RDD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scala.collection.mutable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QueueRdd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"QueueRdd"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the queue through which RDDs can be pushed to</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a QueueInputDStream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//创建RDD队列</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rddQueue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mutable.SynchronizedQueue[RDD[Int]]()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the QueueInputDStream and use it do some processing</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创建QueueInputDStream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inputStream = ssc.queueStream(rddQueue)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//处理队列中的RDD数据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mappedStream = inputStream.map(x =&gt; (x % </w:t>
            </w:r>
            <w:r>
              <w:rPr>
                <w:rFonts w:ascii="Lucida Console" w:hAnsi="Lucida Console" w:cs="Courier New"/>
                <w:color w:val="0000FF"/>
                <w:sz w:val="18"/>
                <w:szCs w:val="18"/>
              </w:rPr>
              <w:t>10</w:t>
            </w:r>
            <w:r>
              <w:rPr>
                <w:rFonts w:ascii="Lucida Console" w:hAnsi="Lucida Console" w:cs="Courier New"/>
                <w:color w:val="000000"/>
                <w:sz w:val="18"/>
                <w:szCs w:val="18"/>
              </w:rPr>
              <w:t xml:space="preserve">,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reducedStream = mappedStream.reduceByKey(_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//打印结果</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reducedStream.print()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//启动计算</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ssc.start()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and push some RDDs into</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for </w:t>
            </w:r>
            <w:r>
              <w:rPr>
                <w:rFonts w:ascii="Lucida Console" w:hAnsi="Lucida Console" w:cs="Courier New"/>
                <w:color w:val="000000"/>
                <w:sz w:val="18"/>
                <w:szCs w:val="18"/>
              </w:rPr>
              <w:t xml:space="preserve">(i &lt;- </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30</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rddQueue += ssc.sparkContext.makeRDD(</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300</w:t>
            </w:r>
            <w:r>
              <w:rPr>
                <w:rFonts w:ascii="Lucida Console" w:hAnsi="Lucida Console" w:cs="Courier New"/>
                <w:color w:val="000000"/>
                <w:sz w:val="18"/>
                <w:szCs w:val="18"/>
              </w:rPr>
              <w:t xml:space="preserve">, </w:t>
            </w:r>
            <w:r>
              <w:rPr>
                <w:rFonts w:ascii="Lucida Console" w:hAnsi="Lucida Console" w:cs="Courier New"/>
                <w:color w:val="0000FF"/>
                <w:sz w:val="18"/>
                <w:szCs w:val="18"/>
              </w:rPr>
              <w:t>10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Thread.</w:t>
            </w:r>
            <w:r>
              <w:rPr>
                <w:rFonts w:ascii="Lucida Console" w:hAnsi="Lucida Console" w:cs="Courier New"/>
                <w:i/>
                <w:iCs/>
                <w:color w:val="000000"/>
                <w:sz w:val="18"/>
                <w:szCs w:val="18"/>
              </w:rPr>
              <w:t>sleep</w:t>
            </w:r>
            <w:r>
              <w:rPr>
                <w:rFonts w:ascii="Lucida Console" w:hAnsi="Lucida Console" w:cs="Courier New"/>
                <w:color w:val="000000"/>
                <w:sz w:val="18"/>
                <w:szCs w:val="18"/>
              </w:rPr>
              <w:t>(</w:t>
            </w:r>
            <w:r>
              <w:rPr>
                <w:rFonts w:ascii="Lucida Console" w:hAnsi="Lucida Console" w:cs="Courier New"/>
                <w:color w:val="0000FF"/>
                <w:sz w:val="18"/>
                <w:szCs w:val="18"/>
              </w:rPr>
              <w:t>2000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//通过程序停止StreamingContext的运行</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7"/>
        <w:ind w:firstLine="0"/>
        <w:jc w:val="left"/>
      </w:pPr>
    </w:p>
    <w:p>
      <w:pPr>
        <w:pStyle w:val="7"/>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spark-2.1.1-bin-hadoop2.7]$ bin/spark-submit --class com.atguigu.streaming.QueueRdd ~/queueRdd-jar-with-dependencies.jar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17/09/05 23:28:03 WARN NativeCodeLoader: Unable to load native-hadoop library for your platform... using builtin-java classes where applicable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1504668485000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(4,30)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(0,30)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(6,30)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(8,30)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(3,30)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(9,30)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(5,30)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1504668486000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1504668487000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(4,30)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(0,30)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(6,30)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(8,30)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(3,30)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(9,30)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(5,30)</w:t>
            </w:r>
          </w:p>
          <w:p>
            <w:pPr>
              <w:pStyle w:val="7"/>
              <w:ind w:firstLine="0"/>
              <w:jc w:val="left"/>
            </w:pPr>
          </w:p>
        </w:tc>
      </w:tr>
    </w:tbl>
    <w:p>
      <w:pPr>
        <w:pStyle w:val="7"/>
        <w:ind w:firstLine="0"/>
        <w:jc w:val="left"/>
      </w:pPr>
    </w:p>
    <w:p>
      <w:pPr>
        <w:pStyle w:val="5"/>
        <w:tabs>
          <w:tab w:val="clear" w:pos="1080"/>
        </w:tabs>
      </w:pPr>
      <w:bookmarkStart w:id="24" w:name="_Toc500282469"/>
      <w:r>
        <w:rPr>
          <w:rFonts w:hint="eastAsia"/>
        </w:rPr>
        <w:t>高级数据源</w:t>
      </w:r>
      <w:bookmarkEnd w:id="24"/>
    </w:p>
    <w:p>
      <w:pPr>
        <w:pStyle w:val="7"/>
        <w:jc w:val="left"/>
      </w:pPr>
      <w:r>
        <w:t xml:space="preserve">除核心数据源外，还可以用附加数据源接收器来从一些知名数据获取系统中接收的数据，这些接收器都作为Spark Streaming的组件进行独立打包了。它们仍然是Spark的一部分，不过你需要在构建文件中添加额外的包才能使用它们。现有的接收器包括 Twitter、Apache Kafka、Amazon Kinesis、Apache Flume，以及ZeroMQ。可以通过添加与Spark版本匹配 的 Maven 工件 spark-streaming-[projectname]_2.10 来引入这些附加接收器。 </w:t>
      </w:r>
    </w:p>
    <w:p/>
    <w:p>
      <w:pPr>
        <w:pStyle w:val="6"/>
      </w:pPr>
      <w:r>
        <w:rPr>
          <w:rFonts w:hint="eastAsia"/>
        </w:rPr>
        <w:t>Apache Kafka</w:t>
      </w:r>
    </w:p>
    <w:p>
      <w:pPr>
        <w:pStyle w:val="7"/>
        <w:jc w:val="left"/>
      </w:pPr>
      <w:r>
        <w:rPr>
          <w:rFonts w:hint="eastAsia"/>
        </w:rPr>
        <w:t xml:space="preserve"> </w:t>
      </w:r>
      <w:r>
        <w:t>在工程中需要引入 Maven 工件 spark- streaming-kafka_2.10 来使用它。包内提供的 KafkaUtils 对象可以在 StreamingContext 和 JavaStreamingContext 中以你的 Kafka 消息创建出 DStream。由于 KafkaUtils 可以订阅多个主题，因此它创建出的 DStream 由成对的主题和消息组成。要创建出一个流数据，需 要使用 StreamingContext 实例、一个由逗号隔开的 ZooKeeper 主机列表字符串、消费者组的名字(唯一名字)，以及一个从主题到针对这个主题的接收器线程数的映射表来调用 createStream() 方法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org.apache.spark.streaming.kafka._</w:t>
            </w:r>
            <w:r>
              <w:rPr>
                <w:rFonts w:ascii="MS Gothic" w:hAnsi="MS Gothic" w:cs="MS Gothic"/>
                <w:color w:val="000000"/>
                <w:sz w:val="18"/>
                <w:szCs w:val="18"/>
              </w:rPr>
              <w:t> </w:t>
            </w:r>
            <w:r>
              <w:rPr>
                <w:rFonts w:hint="eastAsia" w:ascii="宋体" w:hAnsi="宋体" w:cs="宋体"/>
                <w:color w:val="000000"/>
                <w:sz w:val="18"/>
                <w:szCs w:val="18"/>
              </w:rPr>
              <w:t>...</w:t>
            </w:r>
            <w:r>
              <w:rPr>
                <w:rFonts w:ascii="MS Gothic" w:hAnsi="MS Gothic" w:cs="MS Gothic"/>
                <w:color w:val="000000"/>
                <w:sz w:val="18"/>
                <w:szCs w:val="18"/>
              </w:rPr>
              <w:t> </w:t>
            </w:r>
            <w:r>
              <w:rPr>
                <w:rFonts w:hint="eastAsia" w:ascii="宋体" w:hAnsi="宋体" w:cs="宋体"/>
                <w:i/>
                <w:iCs/>
                <w:color w:val="808080"/>
                <w:sz w:val="18"/>
                <w:szCs w:val="18"/>
              </w:rPr>
              <w:t>// 创建一个从主题到接收器线程数的映射表</w:t>
            </w:r>
            <w:r>
              <w:rPr>
                <w:rFonts w:ascii="MS Gothic" w:hAnsi="MS Gothic" w:cs="MS Gothic"/>
                <w:i/>
                <w:iCs/>
                <w:color w:val="808080"/>
                <w:sz w:val="18"/>
                <w:szCs w:val="18"/>
              </w:rPr>
              <w:t>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topics </w:t>
            </w:r>
            <w:r>
              <w:rPr>
                <w:rFonts w:hint="eastAsia" w:ascii="宋体" w:hAnsi="宋体" w:cs="宋体"/>
                <w:color w:val="000000"/>
                <w:sz w:val="18"/>
                <w:szCs w:val="18"/>
              </w:rPr>
              <w:t xml:space="preserve">= </w:t>
            </w:r>
            <w:r>
              <w:rPr>
                <w:rFonts w:hint="eastAsia" w:ascii="宋体" w:hAnsi="宋体" w:cs="宋体"/>
                <w:i/>
                <w:iCs/>
                <w:color w:val="660E7A"/>
                <w:sz w:val="18"/>
                <w:szCs w:val="18"/>
              </w:rPr>
              <w:t>List</w:t>
            </w:r>
            <w:r>
              <w:rPr>
                <w:rFonts w:hint="eastAsia" w:ascii="宋体" w:hAnsi="宋体" w:cs="宋体"/>
                <w:color w:val="000000"/>
                <w:sz w:val="18"/>
                <w:szCs w:val="18"/>
              </w:rPr>
              <w:t>((</w:t>
            </w:r>
            <w:r>
              <w:rPr>
                <w:rFonts w:hint="eastAsia" w:ascii="宋体" w:hAnsi="宋体" w:cs="宋体"/>
                <w:b/>
                <w:bCs/>
                <w:color w:val="008000"/>
                <w:sz w:val="18"/>
                <w:szCs w:val="18"/>
              </w:rPr>
              <w:t>"pandas"</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 (</w:t>
            </w:r>
            <w:r>
              <w:rPr>
                <w:rFonts w:hint="eastAsia" w:ascii="宋体" w:hAnsi="宋体" w:cs="宋体"/>
                <w:b/>
                <w:bCs/>
                <w:color w:val="008000"/>
                <w:sz w:val="18"/>
                <w:szCs w:val="18"/>
              </w:rPr>
              <w:t>"logs"</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)).toMap</w:t>
            </w:r>
            <w:r>
              <w:rPr>
                <w:rFonts w:ascii="MS Gothic" w:hAnsi="MS Gothic" w:cs="MS Gothic"/>
                <w:color w:val="000000"/>
                <w:sz w:val="18"/>
                <w:szCs w:val="18"/>
              </w:rPr>
              <w:t>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topicLines </w:t>
            </w:r>
            <w:r>
              <w:rPr>
                <w:rFonts w:hint="eastAsia" w:ascii="宋体" w:hAnsi="宋体" w:cs="宋体"/>
                <w:color w:val="000000"/>
                <w:sz w:val="18"/>
                <w:szCs w:val="18"/>
              </w:rPr>
              <w:t xml:space="preserve">= KafkaUtils.createStream(ssc, zkQuorum, group, </w:t>
            </w:r>
            <w:r>
              <w:rPr>
                <w:rFonts w:hint="eastAsia" w:ascii="宋体" w:hAnsi="宋体" w:cs="宋体"/>
                <w:i/>
                <w:iCs/>
                <w:color w:val="660E7A"/>
                <w:sz w:val="18"/>
                <w:szCs w:val="18"/>
              </w:rPr>
              <w:t>topics</w:t>
            </w:r>
            <w:r>
              <w:rPr>
                <w:rFonts w:hint="eastAsia" w:ascii="宋体" w:hAnsi="宋体" w:cs="宋体"/>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660E7A"/>
                <w:sz w:val="18"/>
                <w:szCs w:val="18"/>
              </w:rPr>
              <w:t>topicLines</w:t>
            </w:r>
            <w:r>
              <w:rPr>
                <w:rFonts w:hint="eastAsia" w:ascii="宋体" w:hAnsi="宋体" w:cs="宋体"/>
                <w:color w:val="000000"/>
                <w:sz w:val="18"/>
                <w:szCs w:val="18"/>
              </w:rPr>
              <w:t>.map(_._2)</w:t>
            </w:r>
          </w:p>
        </w:tc>
      </w:tr>
    </w:tbl>
    <w:p>
      <w:pPr>
        <w:pStyle w:val="7"/>
        <w:jc w:val="left"/>
      </w:pPr>
      <w:r>
        <w:rPr>
          <w:rFonts w:hint="eastAsia"/>
        </w:rPr>
        <w:t xml:space="preserve">   下面我们进行一个实例，演示SparkStreaming如何从Kafka读取消息，如果通过连接池方法把消息处理完成后再写会Kafka：</w:t>
      </w:r>
    </w:p>
    <w:p>
      <w:r>
        <w:drawing>
          <wp:inline distT="0" distB="0" distL="0" distR="0">
            <wp:extent cx="5571490" cy="1414145"/>
            <wp:effectExtent l="0" t="0" r="0" b="8255"/>
            <wp:docPr id="7" name="Picture 7"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ktop/New%20Mock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71490" cy="1414145"/>
                    </a:xfrm>
                    <a:prstGeom prst="rect">
                      <a:avLst/>
                    </a:prstGeom>
                    <a:noFill/>
                    <a:ln>
                      <a:noFill/>
                    </a:ln>
                  </pic:spPr>
                </pic:pic>
              </a:graphicData>
            </a:graphic>
          </wp:inline>
        </w:drawing>
      </w:r>
    </w:p>
    <w:p>
      <w:r>
        <w:rPr>
          <w:rFonts w:hint="eastAsia"/>
        </w:rPr>
        <w:t>kafka Connection Pool程序：</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java.util.Properties</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org.apache.commons.pool2.impl.DefaultPooledObject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org.apache.commons.pool2.{BasePooledObjectFactory, PooledObject}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org.apache.kafka.clients.producer.{KafkaProducer, ProducerRecord}</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case class </w:t>
            </w:r>
            <w:r>
              <w:rPr>
                <w:rFonts w:ascii="Lucida Console" w:hAnsi="Lucida Console" w:cs="Courier New"/>
                <w:color w:val="000000"/>
                <w:sz w:val="18"/>
                <w:szCs w:val="18"/>
              </w:rPr>
              <w:t xml:space="preserve">KafkaProducerProxy(brokerList: </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producerConfig: Properties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defaultTopic: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producer: Option[KafkaProducer[</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000000"/>
                <w:sz w:val="18"/>
                <w:szCs w:val="18"/>
              </w:rPr>
              <w:t>]] = None)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type </w:t>
            </w:r>
            <w:r>
              <w:rPr>
                <w:rFonts w:ascii="Lucida Console" w:hAnsi="Lucida Console" w:cs="Courier New"/>
                <w:color w:val="20999D"/>
                <w:sz w:val="18"/>
                <w:szCs w:val="18"/>
              </w:rPr>
              <w:t xml:space="preserve">Key </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20999D"/>
                <w:sz w:val="18"/>
                <w:szCs w:val="18"/>
              </w:rPr>
              <w:br w:type="textWrapping"/>
            </w:r>
            <w:r>
              <w:rPr>
                <w:rFonts w:ascii="Lucida Console" w:hAnsi="Lucida Console" w:cs="Courier New"/>
                <w:color w:val="20999D"/>
                <w:sz w:val="18"/>
                <w:szCs w:val="18"/>
              </w:rPr>
              <w:t xml:space="preserve">  </w:t>
            </w:r>
            <w:r>
              <w:rPr>
                <w:rFonts w:ascii="Lucida Console" w:hAnsi="Lucida Console" w:cs="Courier New"/>
                <w:b/>
                <w:bCs/>
                <w:color w:val="000080"/>
                <w:sz w:val="18"/>
                <w:szCs w:val="18"/>
              </w:rPr>
              <w:t xml:space="preserve">type </w:t>
            </w:r>
            <w:r>
              <w:rPr>
                <w:rFonts w:ascii="Lucida Console" w:hAnsi="Lucida Console" w:cs="Courier New"/>
                <w:color w:val="20999D"/>
                <w:sz w:val="18"/>
                <w:szCs w:val="18"/>
              </w:rPr>
              <w:t xml:space="preserve">Val </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20999D"/>
                <w:sz w:val="18"/>
                <w:szCs w:val="18"/>
              </w:rPr>
              <w:br w:type="textWrapping"/>
            </w:r>
            <w:r>
              <w:rPr>
                <w:rFonts w:ascii="Lucida Console" w:hAnsi="Lucida Console" w:cs="Courier New"/>
                <w:color w:val="20999D"/>
                <w:sz w:val="18"/>
                <w:szCs w:val="18"/>
              </w:rPr>
              <w:br w:type="textWrapping"/>
            </w:r>
            <w:r>
              <w:rPr>
                <w:rFonts w:ascii="Lucida Console" w:hAnsi="Lucida Console" w:cs="Courier New"/>
                <w:color w:val="20999D"/>
                <w:sz w:val="18"/>
                <w:szCs w:val="18"/>
              </w:rPr>
              <w:t xml:space="preserve">  </w:t>
            </w:r>
            <w:r>
              <w:rPr>
                <w:rFonts w:ascii="Lucida Console" w:hAnsi="Lucida Console" w:cs="Courier New"/>
                <w:i/>
                <w:iCs/>
                <w:color w:val="000000"/>
                <w:sz w:val="18"/>
                <w:szCs w:val="18"/>
              </w:rPr>
              <w:t>require</w:t>
            </w:r>
            <w:r>
              <w:rPr>
                <w:rFonts w:ascii="Lucida Console" w:hAnsi="Lucida Console" w:cs="Courier New"/>
                <w:color w:val="000000"/>
                <w:sz w:val="18"/>
                <w:szCs w:val="18"/>
              </w:rPr>
              <w:t xml:space="preserve">(brokerList == </w:t>
            </w:r>
            <w:r>
              <w:rPr>
                <w:rFonts w:ascii="Lucida Console" w:hAnsi="Lucida Console" w:cs="Courier New"/>
                <w:b/>
                <w:bCs/>
                <w:color w:val="000080"/>
                <w:sz w:val="18"/>
                <w:szCs w:val="18"/>
              </w:rPr>
              <w:t xml:space="preserve">null </w:t>
            </w:r>
            <w:r>
              <w:rPr>
                <w:rFonts w:ascii="Lucida Console" w:hAnsi="Lucida Console" w:cs="Courier New"/>
                <w:color w:val="000000"/>
                <w:sz w:val="18"/>
                <w:szCs w:val="18"/>
              </w:rPr>
              <w:t xml:space="preserve">|| !brokerList.isEmpty, </w:t>
            </w:r>
            <w:r>
              <w:rPr>
                <w:rFonts w:ascii="Lucida Console" w:hAnsi="Lucida Console" w:cs="Courier New"/>
                <w:b/>
                <w:bCs/>
                <w:color w:val="008000"/>
                <w:sz w:val="18"/>
                <w:szCs w:val="18"/>
              </w:rPr>
              <w:t>"Must set broker list"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private val </w:t>
            </w:r>
            <w:r>
              <w:rPr>
                <w:rFonts w:ascii="Lucida Console" w:hAnsi="Lucida Console" w:cs="Courier New"/>
                <w:i/>
                <w:iCs/>
                <w:color w:val="660E7A"/>
                <w:sz w:val="18"/>
                <w:szCs w:val="18"/>
              </w:rPr>
              <w:t xml:space="preserve">p </w:t>
            </w:r>
            <w:r>
              <w:rPr>
                <w:rFonts w:ascii="Lucida Console" w:hAnsi="Lucida Console" w:cs="Courier New"/>
                <w:color w:val="000000"/>
                <w:sz w:val="18"/>
                <w:szCs w:val="18"/>
              </w:rPr>
              <w:t>= producer getOrElse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 xml:space="preserve">props:Properties=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"bootstrap.servers"</w:t>
            </w:r>
            <w:r>
              <w:rPr>
                <w:rFonts w:ascii="Lucida Console" w:hAnsi="Lucida Console" w:cs="Courier New"/>
                <w:color w:val="000000"/>
                <w:sz w:val="18"/>
                <w:szCs w:val="18"/>
              </w:rPr>
              <w:t>, brokerList);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"key.serializer"</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"org.apache.kafka.common.serialization.StringSerializer"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"value.serializer"</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"org.apache.kafka.common.serialization.StringSerializer"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KafkaProducer[</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](props)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private def </w:t>
            </w:r>
            <w:r>
              <w:rPr>
                <w:rFonts w:ascii="Lucida Console" w:hAnsi="Lucida Console" w:cs="Courier New"/>
                <w:color w:val="000000"/>
                <w:sz w:val="18"/>
                <w:szCs w:val="18"/>
              </w:rPr>
              <w:t xml:space="preserve">toMessage(value: </w:t>
            </w:r>
            <w:r>
              <w:rPr>
                <w:rFonts w:ascii="Lucida Console" w:hAnsi="Lucida Console" w:cs="Courier New"/>
                <w:color w:val="20999D"/>
                <w:sz w:val="18"/>
                <w:szCs w:val="18"/>
              </w:rPr>
              <w:t>Val</w:t>
            </w:r>
            <w:r>
              <w:rPr>
                <w:rFonts w:ascii="Lucida Console" w:hAnsi="Lucida Console" w:cs="Courier New"/>
                <w:color w:val="000000"/>
                <w:sz w:val="18"/>
                <w:szCs w:val="18"/>
              </w:rPr>
              <w:t>, key: Option[</w:t>
            </w:r>
            <w:r>
              <w:rPr>
                <w:rFonts w:ascii="Lucida Console" w:hAnsi="Lucida Console" w:cs="Courier New"/>
                <w:color w:val="20999D"/>
                <w:sz w:val="18"/>
                <w:szCs w:val="18"/>
              </w:rPr>
              <w:t>Key</w:t>
            </w:r>
            <w:r>
              <w:rPr>
                <w:rFonts w:ascii="Lucida Console" w:hAnsi="Lucida Console" w:cs="Courier New"/>
                <w:color w:val="000000"/>
                <w:sz w:val="18"/>
                <w:szCs w:val="18"/>
              </w:rPr>
              <w:t>] = None, 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 ProducerRecord[</w:t>
            </w:r>
            <w:r>
              <w:rPr>
                <w:rFonts w:ascii="Lucida Console" w:hAnsi="Lucida Console" w:cs="Courier New"/>
                <w:color w:val="20999D"/>
                <w:sz w:val="18"/>
                <w:szCs w:val="18"/>
              </w:rPr>
              <w:t>Key</w:t>
            </w:r>
            <w:r>
              <w:rPr>
                <w:rFonts w:ascii="Lucida Console" w:hAnsi="Lucida Console" w:cs="Courier New"/>
                <w:color w:val="000000"/>
                <w:sz w:val="18"/>
                <w:szCs w:val="18"/>
              </w:rPr>
              <w:t xml:space="preserve">, </w:t>
            </w:r>
            <w:r>
              <w:rPr>
                <w:rFonts w:ascii="Lucida Console" w:hAnsi="Lucida Console" w:cs="Courier New"/>
                <w:color w:val="20999D"/>
                <w:sz w:val="18"/>
                <w:szCs w:val="18"/>
              </w:rPr>
              <w:t>Val</w:t>
            </w:r>
            <w:r>
              <w:rPr>
                <w:rFonts w:ascii="Lucida Console" w:hAnsi="Lucida Console" w:cs="Courier New"/>
                <w:color w:val="000000"/>
                <w:sz w:val="18"/>
                <w:szCs w:val="18"/>
              </w:rPr>
              <w: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t = topic.getOrElse(defaultTopic.getOrElse(</w:t>
            </w:r>
            <w:r>
              <w:rPr>
                <w:rFonts w:ascii="Lucida Console" w:hAnsi="Lucida Console" w:cs="Courier New"/>
                <w:b/>
                <w:bCs/>
                <w:color w:val="000080"/>
                <w:sz w:val="18"/>
                <w:szCs w:val="18"/>
              </w:rPr>
              <w:t xml:space="preserve">throw new </w:t>
            </w:r>
            <w:r>
              <w:rPr>
                <w:rFonts w:ascii="Lucida Console" w:hAnsi="Lucida Console" w:cs="Courier New"/>
                <w:color w:val="000000"/>
                <w:sz w:val="18"/>
                <w:szCs w:val="18"/>
              </w:rPr>
              <w:t>IllegalArgumentException(</w:t>
            </w:r>
            <w:r>
              <w:rPr>
                <w:rFonts w:ascii="Lucida Console" w:hAnsi="Lucida Console" w:cs="Courier New"/>
                <w:b/>
                <w:bCs/>
                <w:color w:val="008000"/>
                <w:sz w:val="18"/>
                <w:szCs w:val="18"/>
              </w:rPr>
              <w:t>"Must provide topic or default topic"</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require</w:t>
            </w:r>
            <w:r>
              <w:rPr>
                <w:rFonts w:ascii="Lucida Console" w:hAnsi="Lucida Console" w:cs="Courier New"/>
                <w:color w:val="000000"/>
                <w:sz w:val="18"/>
                <w:szCs w:val="18"/>
              </w:rPr>
              <w:t xml:space="preserve">(!t.isEmpty, </w:t>
            </w:r>
            <w:r>
              <w:rPr>
                <w:rFonts w:ascii="Lucida Console" w:hAnsi="Lucida Console" w:cs="Courier New"/>
                <w:b/>
                <w:bCs/>
                <w:color w:val="008000"/>
                <w:sz w:val="18"/>
                <w:szCs w:val="18"/>
              </w:rPr>
              <w:t>"Topic must not be empty"</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key </w:t>
            </w:r>
            <w:r>
              <w:rPr>
                <w:rFonts w:ascii="Lucida Console" w:hAnsi="Lucida Console" w:cs="Courier New"/>
                <w:b/>
                <w:bCs/>
                <w:color w:val="000080"/>
                <w:sz w:val="18"/>
                <w:szCs w:val="18"/>
              </w:rPr>
              <w:t xml:space="preserve">match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i/>
                <w:iCs/>
                <w:color w:val="000000"/>
                <w:sz w:val="18"/>
                <w:szCs w:val="18"/>
              </w:rPr>
              <w:t>Some</w:t>
            </w:r>
            <w:r>
              <w:rPr>
                <w:rFonts w:ascii="Lucida Console" w:hAnsi="Lucida Console" w:cs="Courier New"/>
                <w:color w:val="000000"/>
                <w:sz w:val="18"/>
                <w:szCs w:val="18"/>
              </w:rPr>
              <w:t xml:space="preserve">(k) =&gt;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ProducerRecord(t, k, value)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 xml:space="preserve">_ =&gt;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ProducerRecord(t, value)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send(key: </w:t>
            </w:r>
            <w:r>
              <w:rPr>
                <w:rFonts w:ascii="Lucida Console" w:hAnsi="Lucida Console" w:cs="Courier New"/>
                <w:color w:val="20999D"/>
                <w:sz w:val="18"/>
                <w:szCs w:val="18"/>
              </w:rPr>
              <w:t>Key</w:t>
            </w:r>
            <w:r>
              <w:rPr>
                <w:rFonts w:ascii="Lucida Console" w:hAnsi="Lucida Console" w:cs="Courier New"/>
                <w:color w:val="000000"/>
                <w:sz w:val="18"/>
                <w:szCs w:val="18"/>
              </w:rPr>
              <w:t xml:space="preserve">, value: </w:t>
            </w:r>
            <w:r>
              <w:rPr>
                <w:rFonts w:ascii="Lucida Console" w:hAnsi="Lucida Console" w:cs="Courier New"/>
                <w:color w:val="20999D"/>
                <w:sz w:val="18"/>
                <w:szCs w:val="18"/>
              </w:rPr>
              <w:t>Val</w:t>
            </w:r>
            <w:r>
              <w:rPr>
                <w:rFonts w:ascii="Lucida Console" w:hAnsi="Lucida Console" w:cs="Courier New"/>
                <w:color w:val="000000"/>
                <w:sz w:val="18"/>
                <w:szCs w:val="18"/>
              </w:rPr>
              <w:t>, 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p</w:t>
            </w:r>
            <w:r>
              <w:rPr>
                <w:rFonts w:ascii="Lucida Console" w:hAnsi="Lucida Console" w:cs="Courier New"/>
                <w:color w:val="000000"/>
                <w:sz w:val="18"/>
                <w:szCs w:val="18"/>
              </w:rPr>
              <w:t xml:space="preserve">.send(toMessage(value, </w:t>
            </w:r>
            <w:r>
              <w:rPr>
                <w:rFonts w:ascii="Lucida Console" w:hAnsi="Lucida Console" w:cs="Courier New"/>
                <w:i/>
                <w:iCs/>
                <w:color w:val="000000"/>
                <w:sz w:val="18"/>
                <w:szCs w:val="18"/>
              </w:rPr>
              <w:t>Option</w:t>
            </w:r>
            <w:r>
              <w:rPr>
                <w:rFonts w:ascii="Lucida Console" w:hAnsi="Lucida Console" w:cs="Courier New"/>
                <w:color w:val="000000"/>
                <w:sz w:val="18"/>
                <w:szCs w:val="18"/>
              </w:rPr>
              <w:t>(key), 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topic: Option[</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value, 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xml:space="preserve">, topic: </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xml:space="preserve">, value, </w:t>
            </w:r>
            <w:r>
              <w:rPr>
                <w:rFonts w:ascii="Lucida Console" w:hAnsi="Lucida Console" w:cs="Courier New"/>
                <w:i/>
                <w:iCs/>
                <w:color w:val="000000"/>
                <w:sz w:val="18"/>
                <w:szCs w:val="18"/>
              </w:rPr>
              <w:t>Option</w:t>
            </w:r>
            <w:r>
              <w:rPr>
                <w:rFonts w:ascii="Lucida Console" w:hAnsi="Lucida Console" w:cs="Courier New"/>
                <w:color w:val="000000"/>
                <w:sz w:val="18"/>
                <w:szCs w:val="18"/>
              </w:rPr>
              <w: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value,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shutdown(): Unit = </w:t>
            </w:r>
            <w:r>
              <w:rPr>
                <w:rFonts w:ascii="Lucida Console" w:hAnsi="Lucida Console" w:cs="Courier New"/>
                <w:i/>
                <w:iCs/>
                <w:color w:val="660E7A"/>
                <w:sz w:val="18"/>
                <w:szCs w:val="18"/>
              </w:rPr>
              <w:t>p</w:t>
            </w:r>
            <w:r>
              <w:rPr>
                <w:rFonts w:ascii="Lucida Console" w:hAnsi="Lucida Console" w:cs="Courier New"/>
                <w:color w:val="000000"/>
                <w:sz w:val="18"/>
                <w:szCs w:val="18"/>
              </w:rPr>
              <w:t>.close()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abstract class </w:t>
            </w:r>
            <w:r>
              <w:rPr>
                <w:rFonts w:ascii="Lucida Console" w:hAnsi="Lucida Console" w:cs="Courier New"/>
                <w:color w:val="000000"/>
                <w:sz w:val="18"/>
                <w:szCs w:val="18"/>
              </w:rPr>
              <w:t xml:space="preserve">KafkaProducerFactory(brokerList: </w:t>
            </w:r>
            <w:r>
              <w:rPr>
                <w:rFonts w:ascii="Lucida Console" w:hAnsi="Lucida Console" w:cs="Courier New"/>
                <w:color w:val="20999D"/>
                <w:sz w:val="18"/>
                <w:szCs w:val="18"/>
              </w:rPr>
              <w:t>String</w:t>
            </w:r>
            <w:r>
              <w:rPr>
                <w:rFonts w:ascii="Lucida Console" w:hAnsi="Lucida Console" w:cs="Courier New"/>
                <w:color w:val="000000"/>
                <w:sz w:val="18"/>
                <w:szCs w:val="18"/>
              </w:rPr>
              <w:t>, config: Properties, topic: Option[</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 None)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Serializable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newInstance(): KafkaProducerProxy</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 xml:space="preserve">BaseKafkaProducerFactory(brokerList: </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config: Properties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defaultTopic: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KafkaProducerFactory(brokerList, config, defaultTopic)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 xml:space="preserve">newInstance()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KafkaProducerProxy(brokerList, config, defaultTopic)</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PooledKafkaProducerAppFactory(</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factory: KafkaProducerFactory)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 xml:space="preserve">BasePooledObjectFactory[KafkaProducerProxy] </w:t>
            </w:r>
            <w:r>
              <w:rPr>
                <w:rFonts w:ascii="Lucida Console" w:hAnsi="Lucida Console" w:cs="Courier New"/>
                <w:b/>
                <w:bCs/>
                <w:color w:val="000080"/>
                <w:sz w:val="18"/>
                <w:szCs w:val="18"/>
              </w:rPr>
              <w:t xml:space="preserve">with </w:t>
            </w:r>
            <w:r>
              <w:rPr>
                <w:rFonts w:ascii="Lucida Console" w:hAnsi="Lucida Console" w:cs="Courier New"/>
                <w:color w:val="000000"/>
                <w:sz w:val="18"/>
                <w:szCs w:val="18"/>
              </w:rPr>
              <w:t>Serializable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create(): KafkaProducerProxy = factory.newInstance()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 xml:space="preserve">wrap(obj: KafkaProducerProxy): PooledObject[KafkaProducerProxy]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DefaultPooledObject(obj)</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destroyObject(p: PooledObject[KafkaProducerProxy]):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p.getObject.shutdown()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super</w:t>
            </w:r>
            <w:r>
              <w:rPr>
                <w:rFonts w:ascii="Lucida Console" w:hAnsi="Lucida Console" w:cs="Courier New"/>
                <w:color w:val="000000"/>
                <w:sz w:val="18"/>
                <w:szCs w:val="18"/>
              </w:rPr>
              <w:t>.destroyObject(p)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
      <w:r>
        <w:rPr>
          <w:rFonts w:hint="eastAsia"/>
        </w:rPr>
        <w:t>KafkaStreaming main:</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org.apache.commons.pool2.impl.{GenericObjectPool, GenericObjectPoolConfig}</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org.apache.kafka.clients.consumer.ConsumerRecord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org.apache.kafka.common.serialization.StringDeserializer</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org.apache.spark.api.java.function.VoidFunction</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org.apache.spark.rdd.RDD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org.apache.spark.streaming.kafka010.{ConsumerStrategies, KafkaUtils, LocationStrategies}</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createKafkaProducerPool{</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shd w:val="clear" w:color="auto" w:fill="E4E4FF"/>
              </w:rPr>
              <w:t>apply</w:t>
            </w:r>
            <w:r>
              <w:rPr>
                <w:rFonts w:ascii="Lucida Console" w:hAnsi="Lucida Console" w:cs="Courier New"/>
                <w:color w:val="000000"/>
                <w:sz w:val="18"/>
                <w:szCs w:val="18"/>
              </w:rPr>
              <w:t xml:space="preserve">(brokerList: </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topic: </w:t>
            </w:r>
            <w:r>
              <w:rPr>
                <w:rFonts w:ascii="Lucida Console" w:hAnsi="Lucida Console" w:cs="Courier New"/>
                <w:color w:val="20999D"/>
                <w:sz w:val="18"/>
                <w:szCs w:val="18"/>
              </w:rPr>
              <w:t>String</w:t>
            </w:r>
            <w:r>
              <w:rPr>
                <w:rFonts w:ascii="Lucida Console" w:hAnsi="Lucida Console" w:cs="Courier New"/>
                <w:color w:val="000000"/>
                <w:sz w:val="18"/>
                <w:szCs w:val="18"/>
              </w:rPr>
              <w:t>):  GenericObjectPool[KafkaProducerProxy]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producerFactory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BaseKafkaProducerFactory(brokerList, defaultTopic = </w:t>
            </w:r>
            <w:r>
              <w:rPr>
                <w:rFonts w:ascii="Lucida Console" w:hAnsi="Lucida Console" w:cs="Courier New"/>
                <w:i/>
                <w:iCs/>
                <w:color w:val="000000"/>
                <w:sz w:val="18"/>
                <w:szCs w:val="18"/>
              </w:rPr>
              <w:t>Option</w:t>
            </w:r>
            <w:r>
              <w:rPr>
                <w:rFonts w:ascii="Lucida Console" w:hAnsi="Lucida Console" w:cs="Courier New"/>
                <w:color w:val="000000"/>
                <w:sz w:val="18"/>
                <w:szCs w:val="18"/>
              </w:rPr>
              <w: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pooledProducerFactory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PooledKafkaProducerAppFactory(producerFactory)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poolConfig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GenericObjectPoolConfig</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maxNumProducers = </w:t>
            </w:r>
            <w:r>
              <w:rPr>
                <w:rFonts w:ascii="Lucida Console" w:hAnsi="Lucida Console" w:cs="Courier New"/>
                <w:color w:val="0000FF"/>
                <w:sz w:val="18"/>
                <w:szCs w:val="18"/>
              </w:rPr>
              <w:t>10</w:t>
            </w:r>
            <w:r>
              <w:rPr>
                <w:rFonts w:ascii="Lucida Console" w:hAnsi="Lucida Console" w:cs="Courier New"/>
                <w:color w:val="0000FF"/>
                <w:sz w:val="18"/>
                <w:szCs w:val="18"/>
              </w:rPr>
              <w:br w:type="textWrapping"/>
            </w:r>
            <w:r>
              <w:rPr>
                <w:rFonts w:ascii="Lucida Console" w:hAnsi="Lucida Console" w:cs="Courier New"/>
                <w:color w:val="0000FF"/>
                <w:sz w:val="18"/>
                <w:szCs w:val="18"/>
              </w:rPr>
              <w:t xml:space="preserve">      </w:t>
            </w:r>
            <w:r>
              <w:rPr>
                <w:rFonts w:ascii="Lucida Console" w:hAnsi="Lucida Console" w:cs="Courier New"/>
                <w:color w:val="000000"/>
                <w:sz w:val="18"/>
                <w:szCs w:val="18"/>
              </w:rPr>
              <w:t>c.setMaxTotal(maxNumProducers)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c.setMaxIdle(maxNumProducers)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GenericObjectPool[KafkaProducerProxy](pooledProducerFactory, poolConfig)</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KafkaStreaming{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"local[4]"</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//创建topic</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brobrokers = </w:t>
            </w:r>
            <w:r>
              <w:rPr>
                <w:rFonts w:ascii="Lucida Console" w:hAnsi="Lucida Console" w:cs="Courier New"/>
                <w:b/>
                <w:bCs/>
                <w:color w:val="008000"/>
                <w:sz w:val="18"/>
                <w:szCs w:val="18"/>
              </w:rPr>
              <w:t>"172.16.148.150:9092,172.16.148.151:9092,172.16.148.152:9092"</w:t>
            </w:r>
            <w:r>
              <w:rPr>
                <w:rFonts w:ascii="Lucida Console" w:hAnsi="Lucida Console" w:cs="Courier New"/>
                <w:b/>
                <w:bCs/>
                <w:color w:val="008000"/>
                <w:sz w:val="18"/>
                <w:szCs w:val="18"/>
              </w:rPr>
              <w:br w:type="textWrapping"/>
            </w:r>
            <w:r>
              <w:rPr>
                <w:rFonts w:ascii="Lucida Console" w:hAnsi="Lucida Console" w:cs="Courier New"/>
                <w:b/>
                <w:bCs/>
                <w:color w:val="008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sourcetopic=</w:t>
            </w:r>
            <w:r>
              <w:rPr>
                <w:rFonts w:ascii="Lucida Console" w:hAnsi="Lucida Console" w:cs="Courier New"/>
                <w:b/>
                <w:bCs/>
                <w:color w:val="008000"/>
                <w:sz w:val="18"/>
                <w:szCs w:val="18"/>
              </w:rPr>
              <w:t>"source"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targettopic=</w:t>
            </w:r>
            <w:r>
              <w:rPr>
                <w:rFonts w:ascii="Lucida Console" w:hAnsi="Lucida Console" w:cs="Courier New"/>
                <w:b/>
                <w:bCs/>
                <w:color w:val="008000"/>
                <w:sz w:val="18"/>
                <w:szCs w:val="18"/>
              </w:rPr>
              <w:t>"target"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//创建消费者组</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group=</w:t>
            </w:r>
            <w:r>
              <w:rPr>
                <w:rFonts w:ascii="Lucida Console" w:hAnsi="Lucida Console" w:cs="Courier New"/>
                <w:b/>
                <w:bCs/>
                <w:color w:val="008000"/>
                <w:sz w:val="18"/>
                <w:szCs w:val="18"/>
              </w:rPr>
              <w:t>"con-consumer-group"</w:t>
            </w:r>
            <w:r>
              <w:rPr>
                <w:rFonts w:ascii="Lucida Console" w:hAnsi="Lucida Console" w:cs="Courier New"/>
                <w:b/>
                <w:bCs/>
                <w:color w:val="008000"/>
                <w:sz w:val="18"/>
                <w:szCs w:val="18"/>
              </w:rPr>
              <w:br w:type="textWrapping"/>
            </w:r>
            <w:r>
              <w:rPr>
                <w:rFonts w:ascii="Lucida Console" w:hAnsi="Lucida Console" w:cs="Courier New"/>
                <w:b/>
                <w:bCs/>
                <w:color w:val="008000"/>
                <w:sz w:val="18"/>
                <w:szCs w:val="18"/>
              </w:rPr>
              <w:t xml:space="preserve">    </w:t>
            </w:r>
            <w:r>
              <w:rPr>
                <w:rFonts w:ascii="Lucida Console" w:hAnsi="Lucida Console" w:cs="Courier New"/>
                <w:i/>
                <w:iCs/>
                <w:color w:val="808080"/>
                <w:sz w:val="18"/>
                <w:szCs w:val="18"/>
              </w:rPr>
              <w:t>//消费者配置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kafkaParam = </w:t>
            </w:r>
            <w:r>
              <w:rPr>
                <w:rFonts w:ascii="Lucida Console" w:hAnsi="Lucida Console" w:cs="Courier New"/>
                <w:i/>
                <w:iCs/>
                <w:color w:val="660E7A"/>
                <w:sz w:val="18"/>
                <w:szCs w:val="18"/>
              </w:rPr>
              <w:t>Map</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xml:space="preserve">"bootstrap.servers" </w:t>
            </w:r>
            <w:r>
              <w:rPr>
                <w:rFonts w:ascii="Lucida Console" w:hAnsi="Lucida Console" w:cs="Courier New"/>
                <w:color w:val="000000"/>
                <w:sz w:val="18"/>
                <w:szCs w:val="18"/>
              </w:rPr>
              <w:t>-&gt; brobrokers,</w:t>
            </w:r>
            <w:r>
              <w:rPr>
                <w:rFonts w:ascii="Lucida Console" w:hAnsi="Lucida Console" w:cs="Courier New"/>
                <w:i/>
                <w:iCs/>
                <w:color w:val="808080"/>
                <w:sz w:val="18"/>
                <w:szCs w:val="18"/>
              </w:rPr>
              <w:t>//用于初始化链接到集群的地址</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"key.deserializer" </w:t>
            </w:r>
            <w:r>
              <w:rPr>
                <w:rFonts w:ascii="Lucida Console" w:hAnsi="Lucida Console" w:cs="Courier New"/>
                <w:color w:val="000000"/>
                <w:sz w:val="18"/>
                <w:szCs w:val="18"/>
              </w:rPr>
              <w:t xml:space="preserve">-&gt; </w:t>
            </w:r>
            <w:r>
              <w:rPr>
                <w:rFonts w:ascii="Lucida Console" w:hAnsi="Lucida Console" w:cs="Courier New"/>
                <w:i/>
                <w:iCs/>
                <w:color w:val="000000"/>
                <w:sz w:val="18"/>
                <w:szCs w:val="18"/>
              </w:rPr>
              <w:t>classOf</w:t>
            </w:r>
            <w:r>
              <w:rPr>
                <w:rFonts w:ascii="Lucida Console" w:hAnsi="Lucida Console" w:cs="Courier New"/>
                <w:color w:val="000000"/>
                <w:sz w:val="18"/>
                <w:szCs w:val="18"/>
              </w:rPr>
              <w:t>[StringDeserializer],</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xml:space="preserve">"value.deserializer" </w:t>
            </w:r>
            <w:r>
              <w:rPr>
                <w:rFonts w:ascii="Lucida Console" w:hAnsi="Lucida Console" w:cs="Courier New"/>
                <w:color w:val="000000"/>
                <w:sz w:val="18"/>
                <w:szCs w:val="18"/>
              </w:rPr>
              <w:t xml:space="preserve">-&gt; </w:t>
            </w:r>
            <w:r>
              <w:rPr>
                <w:rFonts w:ascii="Lucida Console" w:hAnsi="Lucida Console" w:cs="Courier New"/>
                <w:i/>
                <w:iCs/>
                <w:color w:val="000000"/>
                <w:sz w:val="18"/>
                <w:szCs w:val="18"/>
              </w:rPr>
              <w:t>classOf</w:t>
            </w:r>
            <w:r>
              <w:rPr>
                <w:rFonts w:ascii="Lucida Console" w:hAnsi="Lucida Console" w:cs="Courier New"/>
                <w:color w:val="000000"/>
                <w:sz w:val="18"/>
                <w:szCs w:val="18"/>
              </w:rPr>
              <w:t>[StringDeserializer],</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//用于标识这个消费者属于哪个消费团体</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"group.id" </w:t>
            </w:r>
            <w:r>
              <w:rPr>
                <w:rFonts w:ascii="Lucida Console" w:hAnsi="Lucida Console" w:cs="Courier New"/>
                <w:color w:val="000000"/>
                <w:sz w:val="18"/>
                <w:szCs w:val="18"/>
              </w:rPr>
              <w:t>-&gt; group,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//如果没有初始化偏移量或者当前的偏移量不存在任何服务器上，可以使用这个配置属性</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//可以使用这个配置，latest自动重置偏移量为最新的偏移量</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"auto.offset.reset" </w:t>
            </w:r>
            <w:r>
              <w:rPr>
                <w:rFonts w:ascii="Lucida Console" w:hAnsi="Lucida Console" w:cs="Courier New"/>
                <w:color w:val="000000"/>
                <w:sz w:val="18"/>
                <w:szCs w:val="18"/>
              </w:rPr>
              <w:t xml:space="preserve">-&gt; </w:t>
            </w:r>
            <w:r>
              <w:rPr>
                <w:rFonts w:ascii="Lucida Console" w:hAnsi="Lucida Console" w:cs="Courier New"/>
                <w:b/>
                <w:bCs/>
                <w:color w:val="008000"/>
                <w:sz w:val="18"/>
                <w:szCs w:val="18"/>
              </w:rPr>
              <w:t>"latest"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//如果是true，则这个消费者的偏移量会在后台自动提交</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"enable.auto.commit" </w:t>
            </w:r>
            <w:r>
              <w:rPr>
                <w:rFonts w:ascii="Lucida Console" w:hAnsi="Lucida Console" w:cs="Courier New"/>
                <w:color w:val="000000"/>
                <w:sz w:val="18"/>
                <w:szCs w:val="18"/>
              </w:rPr>
              <w:t>-&gt; (</w:t>
            </w:r>
            <w:r>
              <w:rPr>
                <w:rFonts w:ascii="Lucida Console" w:hAnsi="Lucida Console" w:cs="Courier New"/>
                <w:b/>
                <w:bCs/>
                <w:color w:val="000080"/>
                <w:sz w:val="18"/>
                <w:szCs w:val="18"/>
              </w:rPr>
              <w:t>false</w:t>
            </w:r>
            <w:r>
              <w:rPr>
                <w:rFonts w:ascii="Lucida Console" w:hAnsi="Lucida Console" w:cs="Courier New"/>
                <w:color w:val="000000"/>
                <w:sz w:val="18"/>
                <w:szCs w:val="18"/>
              </w:rPr>
              <w:t>: java.lang.Boolean)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//ssc.sparkContext.broadcast(pool)</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//创建DStream，返回接收到的输入数据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stream=KafkaUtils.</w:t>
            </w:r>
            <w:r>
              <w:rPr>
                <w:rFonts w:ascii="Lucida Console" w:hAnsi="Lucida Console" w:cs="Courier New"/>
                <w:i/>
                <w:iCs/>
                <w:color w:val="000000"/>
                <w:sz w:val="18"/>
                <w:szCs w:val="18"/>
              </w:rPr>
              <w:t>createDirectStream</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](ssc, LocationStrategies.</w:t>
            </w:r>
            <w:r>
              <w:rPr>
                <w:rFonts w:ascii="Lucida Console" w:hAnsi="Lucida Console" w:cs="Courier New"/>
                <w:i/>
                <w:iCs/>
                <w:color w:val="000000"/>
                <w:sz w:val="18"/>
                <w:szCs w:val="18"/>
              </w:rPr>
              <w:t>PreferConsistent</w:t>
            </w:r>
            <w:r>
              <w:rPr>
                <w:rFonts w:ascii="Lucida Console" w:hAnsi="Lucida Console" w:cs="Courier New"/>
                <w:color w:val="000000"/>
                <w:sz w:val="18"/>
                <w:szCs w:val="18"/>
              </w:rPr>
              <w:t>,ConsumerStrategies.</w:t>
            </w:r>
            <w:r>
              <w:rPr>
                <w:rFonts w:ascii="Lucida Console" w:hAnsi="Lucida Console" w:cs="Courier New"/>
                <w:i/>
                <w:iCs/>
                <w:color w:val="000000"/>
                <w:sz w:val="18"/>
                <w:szCs w:val="18"/>
              </w:rPr>
              <w:t>Subscribe</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i/>
                <w:iCs/>
                <w:color w:val="000000"/>
                <w:sz w:val="18"/>
                <w:szCs w:val="18"/>
              </w:rPr>
              <w:t>Array</w:t>
            </w:r>
            <w:r>
              <w:rPr>
                <w:rFonts w:ascii="Lucida Console" w:hAnsi="Lucida Console" w:cs="Courier New"/>
                <w:color w:val="000000"/>
                <w:sz w:val="18"/>
                <w:szCs w:val="18"/>
              </w:rPr>
              <w:t>(sourcetopic),kafkaParam))</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//每一个stream都是一个ConsumerRecord</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stream.map(s =&gt;(</w:t>
            </w:r>
            <w:r>
              <w:rPr>
                <w:rFonts w:ascii="Lucida Console" w:hAnsi="Lucida Console" w:cs="Courier New"/>
                <w:b/>
                <w:bCs/>
                <w:color w:val="008000"/>
                <w:sz w:val="18"/>
                <w:szCs w:val="18"/>
              </w:rPr>
              <w:t xml:space="preserve">"id:" </w:t>
            </w:r>
            <w:r>
              <w:rPr>
                <w:rFonts w:ascii="Lucida Console" w:hAnsi="Lucida Console" w:cs="Courier New"/>
                <w:color w:val="000000"/>
                <w:sz w:val="18"/>
                <w:szCs w:val="18"/>
              </w:rPr>
              <w:t>+ s.key(),</w:t>
            </w:r>
            <w:r>
              <w:rPr>
                <w:rFonts w:ascii="Lucida Console" w:hAnsi="Lucida Console" w:cs="Courier New"/>
                <w:b/>
                <w:bCs/>
                <w:color w:val="008000"/>
                <w:sz w:val="18"/>
                <w:szCs w:val="18"/>
              </w:rPr>
              <w:t>"&gt;&gt;&gt;&gt;:"</w:t>
            </w:r>
            <w:r>
              <w:rPr>
                <w:rFonts w:ascii="Lucida Console" w:hAnsi="Lucida Console" w:cs="Courier New"/>
                <w:color w:val="000000"/>
                <w:sz w:val="18"/>
                <w:szCs w:val="18"/>
              </w:rPr>
              <w:t>+s.value())).foreachRDD(rdd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rdd.foreachPartition(partitionOfRecords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a producer from the shared pool</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pool = </w:t>
            </w:r>
            <w:r>
              <w:rPr>
                <w:rFonts w:ascii="Lucida Console" w:hAnsi="Lucida Console" w:cs="Courier New"/>
                <w:color w:val="000000"/>
                <w:sz w:val="18"/>
                <w:szCs w:val="18"/>
                <w:shd w:val="clear" w:color="auto" w:fill="E4E4FF"/>
              </w:rPr>
              <w:t>createKafkaProducerPool</w:t>
            </w:r>
            <w:r>
              <w:rPr>
                <w:rFonts w:ascii="Lucida Console" w:hAnsi="Lucida Console" w:cs="Courier New"/>
                <w:color w:val="000000"/>
                <w:sz w:val="18"/>
                <w:szCs w:val="18"/>
              </w:rPr>
              <w:t>(brobrokers, targettopic)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 = pool.borrowObject()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partitionOfRecords.foreach {message =&gt; System.</w:t>
            </w:r>
            <w:r>
              <w:rPr>
                <w:rFonts w:ascii="Lucida Console" w:hAnsi="Lucida Console" w:cs="Courier New"/>
                <w:i/>
                <w:iCs/>
                <w:color w:val="660E7A"/>
                <w:sz w:val="18"/>
                <w:szCs w:val="18"/>
              </w:rPr>
              <w:t>out</w:t>
            </w:r>
            <w:r>
              <w:rPr>
                <w:rFonts w:ascii="Lucida Console" w:hAnsi="Lucida Console" w:cs="Courier New"/>
                <w:color w:val="000000"/>
                <w:sz w:val="18"/>
                <w:szCs w:val="18"/>
              </w:rPr>
              <w:t>.println(message._2);p.send(message._2,</w:t>
            </w:r>
            <w:r>
              <w:rPr>
                <w:rFonts w:ascii="Lucida Console" w:hAnsi="Lucida Console" w:cs="Courier New"/>
                <w:i/>
                <w:iCs/>
                <w:color w:val="000000"/>
                <w:sz w:val="18"/>
                <w:szCs w:val="18"/>
              </w:rPr>
              <w:t>Option</w:t>
            </w:r>
            <w:r>
              <w:rPr>
                <w:rFonts w:ascii="Lucida Console" w:hAnsi="Lucida Console" w:cs="Courier New"/>
                <w:color w:val="000000"/>
                <w:sz w:val="18"/>
                <w:szCs w:val="18"/>
              </w:rPr>
              <w:t>(targettopic))}</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Returning the producer to the pool also shuts it down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pool.returnObject(p)</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ssc.awaitTermination()</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tc>
      </w:tr>
    </w:tbl>
    <w:p/>
    <w:p>
      <w:r>
        <w:rPr>
          <w:rFonts w:hint="eastAsia"/>
        </w:rPr>
        <w:t>程序部署：</w:t>
      </w:r>
    </w:p>
    <w:p>
      <w:r>
        <w:rPr>
          <w:rFonts w:hint="eastAsia"/>
        </w:rPr>
        <w:t xml:space="preserve">    1、启动zookeeper和kafka。</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bin/kafka-server-start.sh -deamon ./config/server.properties</w:t>
            </w:r>
          </w:p>
        </w:tc>
      </w:tr>
    </w:tbl>
    <w:p>
      <w:pPr>
        <w:pStyle w:val="7"/>
        <w:ind w:firstLine="0"/>
        <w:jc w:val="left"/>
      </w:pPr>
    </w:p>
    <w:p>
      <w:pPr>
        <w:pStyle w:val="7"/>
        <w:ind w:firstLine="0"/>
        <w:jc w:val="left"/>
      </w:pPr>
      <w:r>
        <w:rPr>
          <w:rFonts w:hint="eastAsia"/>
        </w:rPr>
        <w:t xml:space="preserve">   2、创建两个topic，一个为source，一个为target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bin/kafka-topics.sh --create --zookeeper 192.168.56.150:2181,192.168.56.151:2181,192.168.56.152:2181 --replication-factor 2 --partitions 2 --topic source</w:t>
            </w:r>
          </w:p>
        </w:tc>
      </w:tr>
    </w:tbl>
    <w:p>
      <w:pPr>
        <w:pStyle w:val="7"/>
        <w:ind w:firstLine="0"/>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 xml:space="preserve">bin/kafka-topics.sh --create --zookeeper 172.16.148.150:2181,172.16.148.151:2181,172.16.148.152:2181 --replication-factor 2 --partitions 2 --topic </w:t>
            </w:r>
            <w:r>
              <w:rPr>
                <w:rFonts w:hint="eastAsia" w:ascii="宋体" w:hAnsi="宋体" w:cs="宋体"/>
                <w:b/>
                <w:bCs/>
                <w:color w:val="000080"/>
                <w:spacing w:val="0"/>
                <w:kern w:val="0"/>
                <w:sz w:val="18"/>
                <w:szCs w:val="18"/>
              </w:rPr>
              <w:t>target</w:t>
            </w:r>
          </w:p>
        </w:tc>
      </w:tr>
    </w:tbl>
    <w:p>
      <w:pPr>
        <w:pStyle w:val="7"/>
        <w:ind w:firstLine="0"/>
        <w:jc w:val="left"/>
      </w:pPr>
      <w:r>
        <w:rPr>
          <w:rFonts w:hint="eastAsia"/>
        </w:rPr>
        <w:t xml:space="preserve">   3、启动kafka console producer 写入source topic</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bin/kafka-console-producer.sh --broker-list 192.168.56.150:9092, 192.168.56.151:9092, 192.168.56.152:9092 --topic source</w:t>
            </w:r>
          </w:p>
        </w:tc>
      </w:tr>
    </w:tbl>
    <w:p>
      <w:pPr>
        <w:pStyle w:val="7"/>
        <w:ind w:firstLine="0"/>
        <w:jc w:val="left"/>
      </w:pPr>
      <w:r>
        <w:rPr>
          <w:rFonts w:hint="eastAsia"/>
        </w:rPr>
        <w:t xml:space="preserve">   4、启动kafka console consumer 监听target topic</w:t>
      </w:r>
    </w:p>
    <w:p>
      <w:pPr>
        <w:pStyle w:val="7"/>
        <w:ind w:firstLine="0"/>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bin/kafka-console-consumer.sh --bootstrap-server 192.168.56.150:9092, 192.168.56.151:9092, 192.168.56.152:9092 --topic source</w:t>
            </w:r>
          </w:p>
        </w:tc>
      </w:tr>
    </w:tbl>
    <w:p>
      <w:pPr>
        <w:pStyle w:val="7"/>
        <w:ind w:firstLine="0"/>
        <w:jc w:val="left"/>
      </w:pPr>
      <w:r>
        <w:rPr>
          <w:rFonts w:hint="eastAsia"/>
        </w:rPr>
        <w:t xml:space="preserve">   5、启动kafkaStreaming程序：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[bigdata@master01 ~]$ ./hadoop/spark-2.1.1-bin-hadoop2.7/bin/spark-submit --class com.atguigu.streaming.KafkaStreaming ./kafkastreaming-jar-with-dependencies.jar</w:t>
            </w:r>
          </w:p>
        </w:tc>
      </w:tr>
    </w:tbl>
    <w:p>
      <w:pPr>
        <w:pStyle w:val="7"/>
        <w:ind w:firstLine="0"/>
        <w:jc w:val="left"/>
      </w:pPr>
      <w:r>
        <w:rPr>
          <w:rFonts w:hint="eastAsia"/>
        </w:rPr>
        <w:t xml:space="preserve">   6、程序运行截图：</w:t>
      </w:r>
    </w:p>
    <w:p>
      <w:r>
        <w:drawing>
          <wp:inline distT="0" distB="0" distL="0" distR="0">
            <wp:extent cx="5579745" cy="626681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579745" cy="6266815"/>
                    </a:xfrm>
                    <a:prstGeom prst="rect">
                      <a:avLst/>
                    </a:prstGeom>
                  </pic:spPr>
                </pic:pic>
              </a:graphicData>
            </a:graphic>
          </wp:inline>
        </w:drawing>
      </w:r>
    </w:p>
    <w:p>
      <w:pPr>
        <w:pStyle w:val="6"/>
      </w:pPr>
      <w:r>
        <w:rPr>
          <w:rFonts w:hint="eastAsia"/>
        </w:rPr>
        <w:t>Spark对Kafka两种连接方式的对比</w:t>
      </w:r>
    </w:p>
    <w:p>
      <w:pPr>
        <w:pStyle w:val="7"/>
        <w:jc w:val="left"/>
      </w:pPr>
      <w:r>
        <w:rPr>
          <w:rFonts w:hint="eastAsia"/>
        </w:rPr>
        <w:t>Spark对于Kafka的连接主要有两种方式，一种是</w:t>
      </w:r>
      <w:r>
        <w:t>DirectKafkaInputDStream</w:t>
      </w:r>
      <w:r>
        <w:rPr>
          <w:rFonts w:hint="eastAsia"/>
        </w:rPr>
        <w:t>，</w:t>
      </w:r>
      <w:r>
        <w:t>另外一种是KafkaInputDStream</w:t>
      </w:r>
      <w:r>
        <w:rPr>
          <w:rFonts w:hint="eastAsia"/>
        </w:rPr>
        <w:t>。</w:t>
      </w:r>
      <w:r>
        <w:t>DirectKafkaInputDStream 只在 driver 端接收数据，所以继承了 InputDStream，是没有 receivers 的</w:t>
      </w:r>
      <w:r>
        <w:rPr>
          <w:rFonts w:hint="eastAsia"/>
        </w:rPr>
        <w:t>。</w:t>
      </w:r>
    </w:p>
    <w:p>
      <w:pPr>
        <w:pStyle w:val="7"/>
      </w:pPr>
      <w:r>
        <w:t>主要通过KafkaUtils#createDirectStream以</w:t>
      </w:r>
      <w:r>
        <w:rPr>
          <w:rFonts w:hint="eastAsia"/>
        </w:rPr>
        <w:t>及</w:t>
      </w:r>
      <w:r>
        <w:t>KafkaUtils#createStream</w:t>
      </w:r>
      <w:r>
        <w:rPr>
          <w:rFonts w:hint="eastAsia"/>
        </w:rPr>
        <w:t>这两个 API 来创建，除了要传入的参数不同外，接收 kafka 数据的节点、拉取数据的时机也完全不同。</w:t>
      </w:r>
    </w:p>
    <w:p>
      <w:pPr>
        <w:ind w:firstLine="420"/>
        <w:rPr>
          <w:b/>
        </w:rPr>
      </w:pPr>
      <w:r>
        <w:rPr>
          <w:b/>
        </w:rPr>
        <w:t>KafkaUtils#createStream</w:t>
      </w:r>
      <w:r>
        <w:rPr>
          <w:rFonts w:hint="eastAsia"/>
          <w:b/>
        </w:rPr>
        <w:t>【</w:t>
      </w:r>
      <w:r>
        <w:rPr>
          <w:b/>
        </w:rPr>
        <w:t>Receiver-based</w:t>
      </w:r>
      <w:r>
        <w:rPr>
          <w:rFonts w:hint="eastAsia"/>
          <w:b/>
        </w:rPr>
        <w:t>】</w:t>
      </w:r>
    </w:p>
    <w:p>
      <w:pPr>
        <w:pStyle w:val="7"/>
      </w:pPr>
      <w:r>
        <w:t>这种方法使用一个 Receiver 来接收数据。在该 Receiver 的实现中使用了 Kafka high-level consumer API。Receiver 从 kafka 接收的数据将被存储到 Spark executor 中，随后启动的 job 将处理这些数据。</w:t>
      </w:r>
    </w:p>
    <w:p>
      <w:pPr>
        <w:pStyle w:val="7"/>
      </w:pPr>
      <w:r>
        <w:t>在默认配置下，该方法失败后会丢失数据（保存在 executor 内存里的数据在 application 失败后就没了），若要保证数据不丢失，需要启用 WAL（即预写日志至 HDFS、S3等），这样再失败后可以从日志文件中恢复数据。</w:t>
      </w:r>
    </w:p>
    <w:p>
      <w:pPr>
        <w:pStyle w:val="7"/>
      </w:pPr>
      <w:r>
        <w:t>在该函数中，会新建一个 KafkaInputDStream对象，KafkaInputDStream继承于 ReceiverInputDStream</w:t>
      </w:r>
      <w:r>
        <w:rPr>
          <w:rFonts w:hint="eastAsia"/>
        </w:rPr>
        <w:t>。</w:t>
      </w:r>
      <w:r>
        <w:t>KafkaInputDStream实现了getReceiver方法</w:t>
      </w:r>
      <w:r>
        <w:rPr>
          <w:rFonts w:hint="eastAsia"/>
        </w:rPr>
        <w:t>，</w:t>
      </w:r>
      <w:r>
        <w:t>返回接收器的实例</w:t>
      </w:r>
      <w:r>
        <w:rPr>
          <w:rFonts w:hint="eastAsia"/>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def getReceiver(): Receiver[(K, V)]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if (!useReliableReceiver)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//&lt; 不启用 WAL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new KafkaReceiver[K, V, U, T](kafkaParams, topics, storageLevel)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//&lt; 启用 WAL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new ReliableKafkaReceiver[K, V, U, T](kafkaParams, topics, storageLevel)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rFonts w:ascii="宋体" w:hAnsi="宋体" w:cs="宋体"/>
        </w:rPr>
        <w:t>根据是否启用 WAL，receiver 分为 KafkaReceiver 和 ReliableKafkaReceiver。</w:t>
      </w:r>
      <w:r>
        <w:rPr>
          <w:rFonts w:hint="eastAsia" w:ascii="宋体" w:hAnsi="宋体" w:cs="宋体"/>
        </w:rPr>
        <w:t>下图描述了 KafkaReceiver 接收数据的具体流程：</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drawing>
          <wp:inline distT="0" distB="0" distL="0" distR="0">
            <wp:extent cx="5579745" cy="5450840"/>
            <wp:effectExtent l="0" t="0" r="1905" b="0"/>
            <wp:docPr id="13" name="图片 13" descr="http://upload-images.jianshu.io/upload_images/204749-360390c136ebe260.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204749-360390c136ebe260.jp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9745" cy="5451219"/>
                    </a:xfrm>
                    <a:prstGeom prst="rect">
                      <a:avLst/>
                    </a:prstGeom>
                    <a:noFill/>
                    <a:ln>
                      <a:noFill/>
                    </a:ln>
                  </pic:spPr>
                </pic:pic>
              </a:graphicData>
            </a:graphic>
          </wp:inline>
        </w:drawing>
      </w:r>
    </w:p>
    <w:p>
      <w:pPr>
        <w:pStyle w:val="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需要注意的点：</w:t>
      </w:r>
    </w:p>
    <w:p>
      <w:pPr>
        <w:pStyle w:val="34"/>
        <w:widowControl/>
        <w:numPr>
          <w:ilvl w:val="0"/>
          <w:numId w:val="7"/>
        </w:numPr>
        <w:tabs>
          <w:tab w:val="clear" w:pos="720"/>
        </w:tabs>
        <w:spacing w:before="100" w:beforeAutospacing="1" w:after="100" w:afterAutospacing="1"/>
        <w:rPr>
          <w:rFonts w:hint="default"/>
        </w:rPr>
      </w:pPr>
      <w:r>
        <w:t>Kafka Topic 的 partitions 与RDD 的 partitions 没有直接关系，不能一一对应。如果增加 topic 的 partition 个数的话仅仅会增加单个 Receiver 接收数据的线程数。事实上，使用这种方法只会在一个 executor 上启用一个 Receiver，该 Receiver 包含一个线程池，线程池的线程个数与所有 topics 的 partitions 个数总和一致，每条线程接收一个 topic 的一个 partition 的数据。而并不会增加处理数据时的并行度。</w:t>
      </w:r>
    </w:p>
    <w:p>
      <w:pPr>
        <w:pStyle w:val="34"/>
        <w:widowControl/>
        <w:numPr>
          <w:ilvl w:val="0"/>
          <w:numId w:val="7"/>
        </w:numPr>
        <w:tabs>
          <w:tab w:val="clear" w:pos="720"/>
        </w:tabs>
        <w:spacing w:before="100" w:beforeAutospacing="1" w:after="100" w:afterAutospacing="1"/>
        <w:rPr>
          <w:rFonts w:hint="default"/>
        </w:rPr>
      </w:pPr>
      <w:r>
        <w:t>对于一个 topic，可以使用多个 groupid 相同的 input DStream 来使用多个 Receivers 来增加并行度，然后 union 他们；对于多个 topics，除了可以用上个办法增加并行度外，还可以对不同的 topic 使用不同的 input DStream 然后 union 他们来增加并行度</w:t>
      </w:r>
    </w:p>
    <w:p>
      <w:pPr>
        <w:pStyle w:val="34"/>
        <w:ind w:left="720"/>
        <w:rPr>
          <w:rFonts w:hint="default"/>
        </w:rPr>
      </w:pPr>
    </w:p>
    <w:p>
      <w:pPr>
        <w:pStyle w:val="34"/>
        <w:widowControl/>
        <w:numPr>
          <w:ilvl w:val="0"/>
          <w:numId w:val="7"/>
        </w:numPr>
        <w:tabs>
          <w:tab w:val="clear" w:pos="720"/>
        </w:tabs>
        <w:spacing w:before="100" w:beforeAutospacing="1" w:after="100" w:afterAutospacing="1"/>
        <w:rPr>
          <w:rFonts w:hint="default"/>
        </w:rPr>
      </w:pPr>
      <w:r>
        <w:t xml:space="preserve">如果你启用了 WAL，为能将接收到的数据将以 log 的方式在指定的存储系统备份一份，需要指定输入数据的存储等级为 </w:t>
      </w:r>
      <w:r>
        <w:rPr>
          <w:rStyle w:val="42"/>
        </w:rPr>
        <w:t>StorageLevel.MEMORY_AND_DISK_SER</w:t>
      </w:r>
      <w:r>
        <w:t xml:space="preserve"> 或 </w:t>
      </w:r>
      <w:r>
        <w:rPr>
          <w:rStyle w:val="42"/>
        </w:rPr>
        <w:t>StorageLevel.MEMORY_AND_DISK_SER_2</w:t>
      </w:r>
    </w:p>
    <w:p>
      <w:pPr>
        <w:pStyle w:val="7"/>
        <w:jc w:val="left"/>
        <w:rPr>
          <w:b/>
        </w:rPr>
      </w:pPr>
      <w:r>
        <w:rPr>
          <w:b/>
        </w:rPr>
        <w:t>KafkaUtils#createDirectStream</w:t>
      </w:r>
      <w:r>
        <w:rPr>
          <w:rFonts w:hint="eastAsia"/>
          <w:b/>
        </w:rPr>
        <w:t>【WithOut</w:t>
      </w:r>
      <w:r>
        <w:rPr>
          <w:b/>
        </w:rPr>
        <w:t xml:space="preserve"> Receiver</w:t>
      </w:r>
      <w:r>
        <w:rPr>
          <w:rFonts w:hint="eastAsia"/>
          <w:b/>
        </w:rPr>
        <w:t>】</w:t>
      </w:r>
    </w:p>
    <w:p>
      <w:pPr>
        <w:pStyle w:val="7"/>
        <w:jc w:val="left"/>
      </w:pPr>
      <w:r>
        <w:rPr>
          <w:rFonts w:hint="eastAsia"/>
        </w:rPr>
        <w:t>自 Spark-1.3.0 起，提供了不需要 Receiver 的方法。替代了使用 receivers 来接收数据，该方法定期查询每个 topic+partition 的 lastest offset，并据此决定每个 batch 要接收的 offsets 范围。</w:t>
      </w:r>
    </w:p>
    <w:p>
      <w:pPr>
        <w:pStyle w:val="7"/>
        <w:jc w:val="left"/>
      </w:pPr>
      <w:r>
        <w:t>KafkaUtils#createDirectStream调用中，会新建DirectKafkaInputDStream，DirectKafkaInputDStream#compute(validTime: Time)会从 kafka 拉取数据并生成 RDD，流程如下：</w:t>
      </w:r>
    </w:p>
    <w:p>
      <w:r>
        <w:drawing>
          <wp:inline distT="0" distB="0" distL="0" distR="0">
            <wp:extent cx="5579745" cy="4930775"/>
            <wp:effectExtent l="0" t="0" r="1905" b="3175"/>
            <wp:docPr id="14" name="图片 14" descr="http://upload-images.jianshu.io/upload_images/204749-9d7be6b6c04c700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204749-9d7be6b6c04c700b.jpg?imageMogr2/auto-orient/strip%7CimageView2/2/w/7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79745" cy="4931271"/>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rFonts w:ascii="宋体" w:hAnsi="宋体" w:cs="宋体"/>
        </w:rPr>
        <w:t>如上图所示，该函数主要做了以下三个事情：</w:t>
      </w:r>
    </w:p>
    <w:p>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确定要接收的 partitions 的 offsetRange，以作为第2步创建的 RDD 的数据来源</w:t>
      </w:r>
    </w:p>
    <w:p>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创建 RDD 并执行 count 操作，使 RDD 真实具有数据</w:t>
      </w:r>
    </w:p>
    <w:p>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以 streamId、数据条数，offsetRanges 信息初始化 inputInfo 并添加到 JobScheduler 中</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rFonts w:ascii="宋体" w:hAnsi="宋体" w:cs="宋体"/>
        </w:rPr>
        <w:t>进一步看 KafkaRDD 的 getPartitions 实现：</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override def getPartitions: Array[Partition]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offsetRanges.zipWithIndex.map { case (o, i)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val (host, port) = leaders(TopicAndPartition(o.topic, o.partition))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new KafkaRDDPartition(i, o.topic, o.partition, o.fromOffset, o.untilOffset, host, port)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}.toArray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Pr>
          <w:rFonts w:ascii="宋体" w:hAnsi="宋体" w:cs="宋体"/>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rFonts w:ascii="宋体" w:hAnsi="宋体" w:cs="宋体"/>
        </w:rPr>
        <w:t>从上面的代码可以很明显看到，KafkaRDD 的 partition 数据与 Kafka topic 的某个 partition 的 o.fromOffset 至 o.untilOffset 数据是相对应的，也就是说 KafkaRDD 的 partition 与 Kafka partition 是一一对应的</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rFonts w:ascii="宋体" w:hAnsi="宋体" w:cs="宋体"/>
        </w:rPr>
        <w:t>该方式相比使用 Receiver 的方式有以下好处：</w:t>
      </w:r>
    </w:p>
    <w:p>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简化并行：不再需要创建多个 kafka input DStream 然后再 union 这些 input DStream。使用 directStream，Spark Streaming会创建与 Kafka partitions 相同数量的 paritions 的 RDD，RDD 的 partition与 Kafka 的 partition 一一对应，这样更易于理解及调优</w:t>
      </w:r>
    </w:p>
    <w:p>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高效：在方式一中要保证数据零丢失需要启用 WAL（预写日志），这会占用更多空间。而在方式二中，可以直接从 Kafka 指定的 topic 的指定 offsets 处恢复数据，不需要使用 WAL</w:t>
      </w:r>
    </w:p>
    <w:p>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rFonts w:ascii="宋体" w:hAnsi="宋体" w:cs="宋体"/>
        </w:rPr>
        <w:t>恰好一次语义保证：</w:t>
      </w:r>
      <w:r>
        <w:rPr>
          <w:rFonts w:hint="eastAsia" w:ascii="宋体" w:hAnsi="宋体" w:cs="宋体"/>
        </w:rPr>
        <w:t>基于</w:t>
      </w:r>
      <w:r>
        <w:rPr>
          <w:rFonts w:ascii="宋体" w:hAnsi="宋体" w:cs="宋体"/>
        </w:rPr>
        <w:t>Receiver方式使用了 Kafka 的 high level API 来在 Zookeeper 中存储已消费的 offsets。这在某些情况下会导致一些数据被消费两次，比如 streaming app 在处理某个 batch  内已接受到的数据的过程中挂掉，但是数据已经处理了一部分，但这种情况下无法将已处理数据的 offsets 更新到 Zookeeper 中，下次重启时，这批数据将再次被消费且处理。</w:t>
      </w:r>
      <w:r>
        <w:rPr>
          <w:rFonts w:hint="eastAsia" w:ascii="宋体" w:hAnsi="宋体" w:cs="宋体"/>
        </w:rPr>
        <w:t>基于direct的方式，使用kafka的简单api，Spark Streaming自己就负责追踪消费的offset，并保存在checkpoint中。Spark自己一定是同步的，因此可以保证数据是消费一次且仅消费一次。这种</w:t>
      </w:r>
      <w:r>
        <w:rPr>
          <w:rFonts w:ascii="宋体" w:hAnsi="宋体" w:cs="宋体"/>
        </w:rPr>
        <w:t>方式中，只要将 output 操作和保存 offsets 操作封装成一个原子操作就能避免失败后的重复消费和处理，从而达到恰好一次的语义（Exactly-once）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rFonts w:ascii="宋体" w:hAnsi="宋体" w:cs="宋体"/>
        </w:rPr>
        <w:t>通过以上分析，我们可以对这两种方式的区别做一个总结：</w:t>
      </w:r>
    </w:p>
    <w:p>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createStream会使用 Receiver；而createDirectStream不会</w:t>
      </w:r>
    </w:p>
    <w:p>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createStream使用的 Receiver 会分发到某个 executor 上去启动并接受数据；而createDirectStream直接在 driver 上接收数据</w:t>
      </w:r>
    </w:p>
    <w:p>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createStream使用 Receiver 源源不断的接收数据并把数据交给 ReceiverSupervisor 处理最终存储为 blocks 作为 RDD 的输入，从 kafka 拉取数据与计算消费数据相互独立；而createDirectStream会在每个 batch 拉取数据并就地消费，到下个 batch 再次拉取消费，周而复始，从 kafka 拉取数据与计算消费数据是连续的，没有独立开</w:t>
      </w:r>
    </w:p>
    <w:p>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createStream中创建的KafkaInputDStream 每个 batch 所对应的 RDD 的 partition 不与 Kafka partition 一一对应；而createDirectStream中创建的 DirectKafkaInputDStream 每个 batch 所对应的 RDD 的 partition 与 Kafka partition 一一对应</w:t>
      </w:r>
    </w:p>
    <w:p>
      <w:pPr>
        <w:pStyle w:val="6"/>
      </w:pPr>
      <w:bookmarkStart w:id="25" w:name="OLE_LINK25"/>
      <w:bookmarkStart w:id="26" w:name="OLE_LINK24"/>
      <w:r>
        <w:rPr>
          <w:rFonts w:hint="eastAsia"/>
        </w:rPr>
        <w:t>Flume-ng</w:t>
      </w:r>
    </w:p>
    <w:bookmarkEnd w:id="25"/>
    <w:bookmarkEnd w:id="26"/>
    <w:p>
      <w:pPr>
        <w:pStyle w:val="7"/>
        <w:jc w:val="left"/>
      </w:pPr>
      <w:r>
        <w:t xml:space="preserve">Spark提供两个不同的接收器来使用Apache Flume(http://flume.apache.org/，见图10-8)。 两个接收器简介如下。 </w:t>
      </w:r>
    </w:p>
    <w:p>
      <w:pPr>
        <w:pStyle w:val="7"/>
        <w:jc w:val="left"/>
      </w:pPr>
      <w:r>
        <w:t xml:space="preserve">• 推式接收器该接收器以 Avro 数据池的方式工作，由 Flume 向其中推数据。 </w:t>
      </w:r>
    </w:p>
    <w:p>
      <w:pPr>
        <w:pStyle w:val="7"/>
        <w:jc w:val="left"/>
      </w:pPr>
      <w:r>
        <w:t xml:space="preserve">• 拉式接收器该接收器可以从自定义的中间数据池中拉数据，而其他进程可以使用 Flume 把数据推进 该中间数据池。 </w:t>
      </w:r>
    </w:p>
    <w:p>
      <w:pPr>
        <w:pStyle w:val="7"/>
        <w:jc w:val="left"/>
        <w:rPr>
          <w:rFonts w:ascii="Times" w:hAnsi="Times" w:cs="Times"/>
          <w:color w:val="000000"/>
          <w:sz w:val="26"/>
          <w:szCs w:val="26"/>
        </w:rPr>
      </w:pPr>
      <w:r>
        <w:t>两种方式都需要重新配置 Flume，并在某个节点配置的端口上运行接收器(不是已有的 Spark 或者 Flume 使用的端口)。要使用其中任何一种方法，都需要在工程中引入 Maven 工件 spark-streaming-flume_2.10</w:t>
      </w:r>
      <w:r>
        <w:rPr>
          <w:rFonts w:hint="eastAsia"/>
        </w:rPr>
        <w:t>。</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3835400" cy="2400300"/>
            <wp:effectExtent l="0" t="0" r="0" b="1270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pic:cNvPicPr>
                      <a:picLocks noChangeAspect="1"/>
                    </pic:cNvPicPr>
                  </pic:nvPicPr>
                  <pic:blipFill>
                    <a:blip r:embed="rId31"/>
                    <a:stretch>
                      <a:fillRect/>
                    </a:stretch>
                  </pic:blipFill>
                  <pic:spPr>
                    <a:xfrm>
                      <a:off x="0" y="0"/>
                      <a:ext cx="3835400" cy="2400300"/>
                    </a:xfrm>
                    <a:prstGeom prst="rect">
                      <a:avLst/>
                    </a:prstGeom>
                  </pic:spPr>
                </pic:pic>
              </a:graphicData>
            </a:graphic>
          </wp:inline>
        </w:drawing>
      </w:r>
    </w:p>
    <w:p>
      <w:pPr>
        <w:pStyle w:val="7"/>
        <w:jc w:val="left"/>
      </w:pPr>
      <w:r>
        <w:t xml:space="preserve">推式接收器的方法设置起来很容易，但是它不使用事务来接收数据。在这种方式中，接收 器以 Avro 数据池的方式工作，我们需要配置 Flume 来把数据发到 Avro 数据池。我们提供的 FlumeUtils 对象会把接收器配置在一个特定的工作节点的主机名及端口号上。这些设置必须和 Flume 配置相匹配。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1590040"/>
            <wp:effectExtent l="0" t="0" r="8255" b="1016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pic:cNvPicPr>
                      <a:picLocks noChangeAspect="1"/>
                    </pic:cNvPicPr>
                  </pic:nvPicPr>
                  <pic:blipFill>
                    <a:blip r:embed="rId32"/>
                    <a:stretch>
                      <a:fillRect/>
                    </a:stretch>
                  </pic:blipFill>
                  <pic:spPr>
                    <a:xfrm>
                      <a:off x="0" y="0"/>
                      <a:ext cx="5579745" cy="1590040"/>
                    </a:xfrm>
                    <a:prstGeom prst="rect">
                      <a:avLst/>
                    </a:prstGeom>
                  </pic:spPr>
                </pic:pic>
              </a:graphicData>
            </a:graphic>
          </wp:inline>
        </w:drawing>
      </w:r>
    </w:p>
    <w:p>
      <w:pPr>
        <w:pStyle w:val="7"/>
        <w:jc w:val="left"/>
      </w:pPr>
      <w:r>
        <w:t xml:space="preserve">虽然这种方式很简洁，但缺点是没有事务支持。这会增加运行接收器的工作节点发生错误 时丢失少量数据的几率。不仅如此，如果运行接收器的工作节点发生故障，系统会尝试从 另一个位置启动接收器，这时需要重新配置 Flume 才能将数据发给新的工作节点。这样配 置会比较麻烦。 </w:t>
      </w:r>
    </w:p>
    <w:p>
      <w:pPr>
        <w:pStyle w:val="7"/>
        <w:ind w:firstLine="520" w:firstLineChars="200"/>
        <w:jc w:val="left"/>
      </w:pPr>
      <w:r>
        <w:t xml:space="preserve">较新的方式是拉式接收器(在Spark 1.1中引入)，它设置了一个专用的Flume数据池供 Spark Streaming读取，并让接收器主动从数据池中拉取数据。这种方式的优点在于弹性较 好，Spark Streaming通过事务从数据池中读取并复制数据。在收到事务完成的通知前，这 些数据还保留在数据池中。 </w:t>
      </w:r>
    </w:p>
    <w:p>
      <w:pPr>
        <w:pStyle w:val="7"/>
        <w:jc w:val="left"/>
      </w:pPr>
      <w:r>
        <w:t>我们需要先把自定义数据池配置为 Flume 的第三方插件。安装插件的最新方法请参考 Flume 文档的相关部分(https://flume.apache.org/FlumeUserGuide.html#installing-third-party- plugins)。由于插件是用 Scala 写的，因此需要把插件本身以及 Scala 库都添加到 Flume 插件 中。Spark 1.1 中对应的 Maven 索引如例 10-37 所示。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org.apache.spark</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spark-streaming-flume-sink_2.11</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1.2.0</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org.scala-lang</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scala-library</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2.11.11</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p>
    <w:p>
      <w:pPr>
        <w:pStyle w:val="7"/>
        <w:ind w:firstLine="520" w:firstLineChars="200"/>
        <w:jc w:val="left"/>
      </w:pPr>
      <w:r>
        <w:t xml:space="preserve">当你把自定义 Flume 数据池添加到一个节点上之后，就需要配置 Flume 来把数据推送到这个数据池中，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a1.sinks = spark</w:t>
            </w:r>
            <w:r>
              <w:rPr>
                <w:rFonts w:hint="eastAsia" w:ascii="宋体" w:hAnsi="宋体" w:cs="宋体"/>
                <w:color w:val="000000"/>
                <w:sz w:val="18"/>
                <w:szCs w:val="18"/>
              </w:rPr>
              <w:br w:type="textWrapping"/>
            </w:r>
            <w:r>
              <w:rPr>
                <w:rFonts w:hint="eastAsia" w:ascii="宋体" w:hAnsi="宋体" w:cs="宋体"/>
                <w:color w:val="000000"/>
                <w:sz w:val="18"/>
                <w:szCs w:val="18"/>
              </w:rPr>
              <w:t>a1.sinks.spark.</w:t>
            </w:r>
            <w:r>
              <w:rPr>
                <w:rFonts w:hint="eastAsia" w:ascii="宋体" w:hAnsi="宋体" w:cs="宋体"/>
                <w:b/>
                <w:bCs/>
                <w:color w:val="000080"/>
                <w:sz w:val="18"/>
                <w:szCs w:val="18"/>
              </w:rPr>
              <w:t xml:space="preserve">type </w:t>
            </w:r>
            <w:r>
              <w:rPr>
                <w:rFonts w:hint="eastAsia" w:ascii="宋体" w:hAnsi="宋体" w:cs="宋体"/>
                <w:color w:val="000000"/>
                <w:sz w:val="18"/>
                <w:szCs w:val="18"/>
              </w:rPr>
              <w:t>= org.apache.spark.streaming.flume.sink.SparkSink</w:t>
            </w:r>
            <w:r>
              <w:rPr>
                <w:rFonts w:hint="eastAsia" w:ascii="宋体" w:hAnsi="宋体" w:cs="宋体"/>
                <w:color w:val="000000"/>
                <w:sz w:val="18"/>
                <w:szCs w:val="18"/>
              </w:rPr>
              <w:br w:type="textWrapping"/>
            </w:r>
            <w:r>
              <w:rPr>
                <w:rFonts w:hint="eastAsia" w:ascii="宋体" w:hAnsi="宋体" w:cs="宋体"/>
                <w:color w:val="000000"/>
                <w:sz w:val="18"/>
                <w:szCs w:val="18"/>
              </w:rPr>
              <w:t>a1.sinks.spark.hostname = receiver-hostname</w:t>
            </w:r>
            <w:r>
              <w:rPr>
                <w:rFonts w:hint="eastAsia" w:ascii="宋体" w:hAnsi="宋体" w:cs="宋体"/>
                <w:color w:val="000000"/>
                <w:sz w:val="18"/>
                <w:szCs w:val="18"/>
              </w:rPr>
              <w:br w:type="textWrapping"/>
            </w:r>
            <w:r>
              <w:rPr>
                <w:rFonts w:hint="eastAsia" w:ascii="宋体" w:hAnsi="宋体" w:cs="宋体"/>
                <w:color w:val="000000"/>
                <w:sz w:val="18"/>
                <w:szCs w:val="18"/>
              </w:rPr>
              <w:t>a1.sinks.spark.port = port-used-</w:t>
            </w:r>
            <w:r>
              <w:rPr>
                <w:rFonts w:hint="eastAsia" w:ascii="宋体" w:hAnsi="宋体" w:cs="宋体"/>
                <w:b/>
                <w:bCs/>
                <w:color w:val="000080"/>
                <w:sz w:val="18"/>
                <w:szCs w:val="18"/>
              </w:rPr>
              <w:t>for</w:t>
            </w:r>
            <w:r>
              <w:rPr>
                <w:rFonts w:hint="eastAsia" w:ascii="宋体" w:hAnsi="宋体" w:cs="宋体"/>
                <w:color w:val="000000"/>
                <w:sz w:val="18"/>
                <w:szCs w:val="18"/>
              </w:rPr>
              <w:t>-sync-not-spark-port</w:t>
            </w:r>
            <w:r>
              <w:rPr>
                <w:rFonts w:hint="eastAsia" w:ascii="宋体" w:hAnsi="宋体" w:cs="宋体"/>
                <w:color w:val="000000"/>
                <w:sz w:val="18"/>
                <w:szCs w:val="18"/>
              </w:rPr>
              <w:br w:type="textWrapping"/>
            </w:r>
            <w:r>
              <w:rPr>
                <w:rFonts w:hint="eastAsia" w:ascii="宋体" w:hAnsi="宋体" w:cs="宋体"/>
                <w:color w:val="000000"/>
                <w:sz w:val="18"/>
                <w:szCs w:val="18"/>
              </w:rPr>
              <w:t>a1.sinks.spark.channel = memoryChannel</w:t>
            </w:r>
          </w:p>
        </w:tc>
      </w:tr>
    </w:tbl>
    <w:p>
      <w:pPr>
        <w:pStyle w:val="7"/>
        <w:ind w:firstLine="0"/>
        <w:jc w:val="left"/>
      </w:pPr>
    </w:p>
    <w:p>
      <w:pPr>
        <w:pStyle w:val="7"/>
        <w:ind w:firstLine="520" w:firstLineChars="200"/>
        <w:jc w:val="left"/>
      </w:pPr>
      <w:r>
        <w:t xml:space="preserve">等到数据已经在数据池中缓存起来，就可以调用 FlumeUtils 来读取数据了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494665"/>
            <wp:effectExtent l="0" t="0" r="825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pic:cNvPicPr>
                      <a:picLocks noChangeAspect="1"/>
                    </pic:cNvPicPr>
                  </pic:nvPicPr>
                  <pic:blipFill>
                    <a:blip r:embed="rId33"/>
                    <a:stretch>
                      <a:fillRect/>
                    </a:stretch>
                  </pic:blipFill>
                  <pic:spPr>
                    <a:xfrm>
                      <a:off x="0" y="0"/>
                      <a:ext cx="5579745" cy="494665"/>
                    </a:xfrm>
                    <a:prstGeom prst="rect">
                      <a:avLst/>
                    </a:prstGeom>
                  </pic:spPr>
                </pic:pic>
              </a:graphicData>
            </a:graphic>
          </wp:inline>
        </w:drawing>
      </w:r>
    </w:p>
    <w:p>
      <w:pPr>
        <w:pStyle w:val="4"/>
      </w:pPr>
      <w:bookmarkStart w:id="27" w:name="_Toc500282470"/>
      <w:r>
        <w:rPr>
          <w:rFonts w:hint="eastAsia"/>
        </w:rPr>
        <w:t>DStreams转换</w:t>
      </w:r>
      <w:bookmarkEnd w:id="27"/>
    </w:p>
    <w:p>
      <w:pPr>
        <w:pStyle w:val="7"/>
        <w:ind w:firstLine="520" w:firstLineChars="200"/>
        <w:jc w:val="left"/>
      </w:pPr>
      <w:r>
        <w:rPr>
          <w:rFonts w:hint="eastAsia"/>
        </w:rPr>
        <w:t>DStream上的原语与RDD的类似，分为Transformations（转换）和Output Operations（输出）两种，此外转换操作中还有一些比较特殊的原语，如：updateStateByKey()、transform()以及各种Window相关的原语。</w:t>
      </w:r>
    </w:p>
    <w:p/>
    <w:p/>
    <w:tbl>
      <w:tblPr>
        <w:tblStyle w:val="45"/>
        <w:tblpPr w:leftFromText="180" w:rightFromText="180" w:vertAnchor="text" w:horzAnchor="page" w:tblpX="1810" w:tblpY="-8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1"/>
        <w:gridCol w:w="5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211" w:type="dxa"/>
          </w:tcPr>
          <w:p>
            <w:pPr>
              <w:jc w:val="center"/>
              <w:rPr>
                <w:b/>
                <w:bCs/>
              </w:rPr>
            </w:pPr>
            <w:r>
              <w:rPr>
                <w:rFonts w:hint="eastAsia"/>
                <w:b/>
                <w:bCs/>
              </w:rPr>
              <w:t>Transformation</w:t>
            </w:r>
          </w:p>
        </w:tc>
        <w:tc>
          <w:tcPr>
            <w:tcW w:w="5311" w:type="dxa"/>
          </w:tcPr>
          <w:p>
            <w:pPr>
              <w:jc w:val="center"/>
              <w:rPr>
                <w:b/>
                <w:bCs/>
              </w:rPr>
            </w:pPr>
            <w:r>
              <w:rPr>
                <w:rFonts w:hint="eastAsia"/>
                <w:b/>
                <w:bC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map(func)</w:t>
            </w:r>
          </w:p>
        </w:tc>
        <w:tc>
          <w:tcPr>
            <w:tcW w:w="5311" w:type="dxa"/>
          </w:tcPr>
          <w:p>
            <w:pPr>
              <w:pStyle w:val="7"/>
              <w:jc w:val="left"/>
            </w:pPr>
            <w:r>
              <w:rPr>
                <w:rFonts w:hint="eastAsia"/>
              </w:rPr>
              <w:t>将源DStream中的每个元素通过一个函数func从而得到新的DStreams。</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flatMap(func)</w:t>
            </w:r>
          </w:p>
        </w:tc>
        <w:tc>
          <w:tcPr>
            <w:tcW w:w="5311" w:type="dxa"/>
          </w:tcPr>
          <w:p>
            <w:pPr>
              <w:pStyle w:val="7"/>
              <w:jc w:val="left"/>
            </w:pPr>
            <w:r>
              <w:rPr>
                <w:rFonts w:hint="eastAsia"/>
              </w:rPr>
              <w:t>和map类似，但是每个输入的项可以被映射为0或更多项。</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filter(func)</w:t>
            </w:r>
          </w:p>
        </w:tc>
        <w:tc>
          <w:tcPr>
            <w:tcW w:w="5311" w:type="dxa"/>
          </w:tcPr>
          <w:p>
            <w:pPr>
              <w:pStyle w:val="7"/>
              <w:jc w:val="left"/>
            </w:pPr>
            <w:r>
              <w:rPr>
                <w:rFonts w:hint="eastAsia"/>
              </w:rPr>
              <w:t>选择源DStream中函数func判为true的记录作为新DStreams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repartition(numPartitions)</w:t>
            </w:r>
          </w:p>
        </w:tc>
        <w:tc>
          <w:tcPr>
            <w:tcW w:w="5311" w:type="dxa"/>
          </w:tcPr>
          <w:p>
            <w:pPr>
              <w:pStyle w:val="7"/>
              <w:jc w:val="left"/>
            </w:pPr>
            <w:r>
              <w:rPr>
                <w:rFonts w:hint="eastAsia"/>
              </w:rPr>
              <w:t>通过创建更多或者更少的partition来改变此DStream的并行级别。</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union(otherStream)</w:t>
            </w:r>
          </w:p>
        </w:tc>
        <w:tc>
          <w:tcPr>
            <w:tcW w:w="5311" w:type="dxa"/>
          </w:tcPr>
          <w:p>
            <w:pPr>
              <w:pStyle w:val="7"/>
              <w:jc w:val="left"/>
            </w:pPr>
            <w:r>
              <w:rPr>
                <w:rFonts w:hint="eastAsia"/>
              </w:rPr>
              <w:t>联合源DStreams和其他DStreams来得到新DStream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count()</w:t>
            </w:r>
          </w:p>
        </w:tc>
        <w:tc>
          <w:tcPr>
            <w:tcW w:w="5311" w:type="dxa"/>
          </w:tcPr>
          <w:p>
            <w:pPr>
              <w:pStyle w:val="7"/>
              <w:jc w:val="left"/>
            </w:pPr>
            <w:r>
              <w:rPr>
                <w:rFonts w:hint="eastAsia"/>
              </w:rPr>
              <w:t>统计源DStreams中每个RDD所含元素的个数得到单元素RDD的新DStreams。</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reduce(func)</w:t>
            </w:r>
          </w:p>
        </w:tc>
        <w:tc>
          <w:tcPr>
            <w:tcW w:w="5311" w:type="dxa"/>
          </w:tcPr>
          <w:p>
            <w:pPr>
              <w:pStyle w:val="7"/>
              <w:jc w:val="left"/>
            </w:pPr>
            <w:r>
              <w:rPr>
                <w:rFonts w:hint="eastAsia"/>
              </w:rPr>
              <w:t>通过函数func(两个参数一个输出)来整合源DStreams中每个RDD元素得到单元素RDD的DStreams。这个函数需要关联从而可以被并行计算。</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countByValue()</w:t>
            </w:r>
          </w:p>
        </w:tc>
        <w:tc>
          <w:tcPr>
            <w:tcW w:w="5311" w:type="dxa"/>
          </w:tcPr>
          <w:p>
            <w:pPr>
              <w:pStyle w:val="7"/>
              <w:jc w:val="left"/>
            </w:pPr>
            <w:r>
              <w:rPr>
                <w:rFonts w:hint="eastAsia"/>
              </w:rPr>
              <w:t>对于DStreams中元素类型为K调用此函数，得到包含(K,Long)对的新DStream，其中Long值表明相应的K在源DStream中每个RDD出现的频率。</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reduceByKey(func, [numTasks])</w:t>
            </w:r>
            <w:r>
              <w:rPr>
                <w:rFonts w:hint="eastAsia"/>
              </w:rPr>
              <w:tab/>
            </w:r>
          </w:p>
        </w:tc>
        <w:tc>
          <w:tcPr>
            <w:tcW w:w="5311" w:type="dxa"/>
          </w:tcPr>
          <w:p>
            <w:pPr>
              <w:pStyle w:val="7"/>
              <w:jc w:val="left"/>
            </w:pPr>
            <w:r>
              <w:rPr>
                <w:rFonts w:hint="eastAsia"/>
              </w:rPr>
              <w:t>对(K,V)对的DStream调用此函数，返回同样（K,V)对的新DStream，但是新DStream中的对应V为使用reduce函数整合而来。</w:t>
            </w:r>
            <w:r>
              <w:rPr>
                <w:rFonts w:hint="eastAsia"/>
                <w:i/>
                <w:iCs/>
              </w:rPr>
              <w:t>Note</w:t>
            </w:r>
            <w:r>
              <w:rPr>
                <w:rFonts w:hint="eastAsia"/>
              </w:rPr>
              <w:t>：默认情况下，这个操作使用Spark默认数量的并行任务（本地模式为2，集群模式中的数量取决于配置参数spark.default.parallelism）。你也可以传入可选的参数numTaska来设置不同数量的任务。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join(otherStream, [numTasks])</w:t>
            </w:r>
          </w:p>
        </w:tc>
        <w:tc>
          <w:tcPr>
            <w:tcW w:w="5311" w:type="dxa"/>
          </w:tcPr>
          <w:p>
            <w:pPr>
              <w:pStyle w:val="7"/>
              <w:jc w:val="left"/>
            </w:pPr>
            <w:r>
              <w:rPr>
                <w:rFonts w:hint="eastAsia"/>
              </w:rPr>
              <w:t>两DStream分别为(K,V)和(K,W)对，返回(K,(V,W))对的新DStream。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cogroup(otherStream, [numTasks])</w:t>
            </w:r>
          </w:p>
        </w:tc>
        <w:tc>
          <w:tcPr>
            <w:tcW w:w="5311" w:type="dxa"/>
          </w:tcPr>
          <w:p>
            <w:pPr>
              <w:pStyle w:val="7"/>
              <w:jc w:val="left"/>
            </w:pPr>
            <w:r>
              <w:rPr>
                <w:rFonts w:hint="eastAsia"/>
              </w:rPr>
              <w:t>两DStream分别为(K,V)和(K,W)对，返回(K,(Seq[V],Seq[W])对新DStreams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transform(func)</w:t>
            </w:r>
            <w:r>
              <w:rPr>
                <w:rFonts w:hint="eastAsia"/>
              </w:rPr>
              <w:tab/>
            </w:r>
          </w:p>
        </w:tc>
        <w:tc>
          <w:tcPr>
            <w:tcW w:w="5311" w:type="dxa"/>
          </w:tcPr>
          <w:p>
            <w:pPr>
              <w:pStyle w:val="7"/>
              <w:jc w:val="left"/>
            </w:pPr>
            <w:r>
              <w:rPr>
                <w:rFonts w:hint="eastAsia"/>
              </w:rPr>
              <w:t>将RDD到RDD映射的函数func作用于源DStream中每个RDD上得到新DStream。这个可用于在DStream的RDD上做任意操作。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updateStateByKey(func)</w:t>
            </w:r>
          </w:p>
        </w:tc>
        <w:tc>
          <w:tcPr>
            <w:tcW w:w="5311" w:type="dxa"/>
          </w:tcPr>
          <w:p>
            <w:pPr>
              <w:pStyle w:val="7"/>
              <w:jc w:val="left"/>
            </w:pPr>
            <w:r>
              <w:rPr>
                <w:rFonts w:hint="eastAsia"/>
              </w:rPr>
              <w:t>得到”状态”DStream，其中每个key状态的更新是通过将给定函数用于此key的上一个状态和新值而得到。这个可用于保存每个key值的任意状态数据。 </w:t>
            </w:r>
          </w:p>
          <w:p>
            <w:pPr>
              <w:pStyle w:val="7"/>
              <w:jc w:val="left"/>
            </w:pPr>
          </w:p>
        </w:tc>
      </w:tr>
    </w:tbl>
    <w:p/>
    <w:p>
      <w:pPr>
        <w:pStyle w:val="7"/>
      </w:pPr>
      <w:r>
        <w:t xml:space="preserve">DStream 的转化操作可以分为无状态(stateless)和有状态(stateful)两种。 </w:t>
      </w:r>
    </w:p>
    <w:p>
      <w:pPr>
        <w:pStyle w:val="7"/>
      </w:pPr>
      <w:r>
        <w:t xml:space="preserve">• 在无状态转化操作中，每个批次的处理不依赖于之前批次的数据。常见的 RDD 转化操作，例如 map()、filter()、reduceByKey() 等，都是无状态转化操作。 </w:t>
      </w:r>
    </w:p>
    <w:p>
      <w:pPr>
        <w:pStyle w:val="7"/>
      </w:pPr>
      <w:r>
        <w:t xml:space="preserve">• 相对地，有状态转化操作需要使用之前批次的数据或者是中间结果来计算当前批次的数据。有状态转化操作包括基于滑动窗口的转化操作和追踪状态变化的转化操作。 </w:t>
      </w:r>
    </w:p>
    <w:p>
      <w:pPr>
        <w:pStyle w:val="5"/>
      </w:pPr>
      <w:bookmarkStart w:id="28" w:name="_Toc500282471"/>
      <w:r>
        <w:rPr>
          <w:rFonts w:hint="eastAsia"/>
        </w:rPr>
        <w:t>无状态转化操作</w:t>
      </w:r>
      <w:bookmarkEnd w:id="28"/>
    </w:p>
    <w:p>
      <w:pPr>
        <w:pStyle w:val="7"/>
      </w:pPr>
      <w:r>
        <w:t>无状态转化操作就是把简单的 RDD 转化操作应用到每个批次上，也就是转化 DStream 中的每一个 RDD。部分无状态转化操作列在了</w:t>
      </w:r>
      <w:r>
        <w:rPr>
          <w:rFonts w:hint="eastAsia"/>
        </w:rPr>
        <w:t>下</w:t>
      </w:r>
      <w:r>
        <w:t xml:space="preserve">表中。 注意，针对键值对的 DStream 转化操作(比如 reduceByKey())要添加import StreamingContext._ 才能在 Scala中使用。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3168015"/>
            <wp:effectExtent l="0" t="0" r="8255" b="698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a:picLocks noChangeAspect="1"/>
                    </pic:cNvPicPr>
                  </pic:nvPicPr>
                  <pic:blipFill>
                    <a:blip r:embed="rId34"/>
                    <a:stretch>
                      <a:fillRect/>
                    </a:stretch>
                  </pic:blipFill>
                  <pic:spPr>
                    <a:xfrm>
                      <a:off x="0" y="0"/>
                      <a:ext cx="5579745" cy="3168015"/>
                    </a:xfrm>
                    <a:prstGeom prst="rect">
                      <a:avLst/>
                    </a:prstGeom>
                  </pic:spPr>
                </pic:pic>
              </a:graphicData>
            </a:graphic>
          </wp:inline>
        </w:drawing>
      </w:r>
    </w:p>
    <w:p>
      <w:pPr>
        <w:pStyle w:val="7"/>
      </w:pPr>
      <w:r>
        <w:t xml:space="preserve">需要记住的是，尽管这些函数看起来像作用在整个流上一样，但事实上每个 DStream 在内部是由许多 RDD(批次)组成，且无状态转化操作是分别应用到每个 RDD 上的。例如， reduceByKey() 会归约每个时间区间中的数据，但不会归约不同区间之间的数据。 </w:t>
      </w:r>
    </w:p>
    <w:p>
      <w:pPr>
        <w:pStyle w:val="7"/>
      </w:pPr>
      <w:r>
        <w:t>举个例子，在之前的</w:t>
      </w:r>
      <w:r>
        <w:rPr>
          <w:rFonts w:hint="eastAsia"/>
        </w:rPr>
        <w:t>wordcount</w:t>
      </w:r>
      <w:r>
        <w:t>程序中，</w:t>
      </w:r>
      <w:r>
        <w:rPr>
          <w:rFonts w:hint="eastAsia"/>
        </w:rPr>
        <w:t>我们只会统计1秒内接收到的数据的单词个数，而不会累加。</w:t>
      </w:r>
      <w:r>
        <w:t xml:space="preserve"> </w:t>
      </w:r>
    </w:p>
    <w:p>
      <w:pPr>
        <w:pStyle w:val="7"/>
      </w:pPr>
      <w:r>
        <w:t>无状态转化操作也能在多个 DStream 间整合数据，不过也是在各个时间区间内。例如，键 值对 DStream 拥有和 RDD 一样的与连接相关的转化操作，也就是 cogroup()、join()、 leftOuterJoin() 等。我们可以在 DStream 上使用这些操作，这样就对每个批次分别执行了对应的 RDD 操作。</w:t>
      </w:r>
    </w:p>
    <w:p>
      <w:pPr>
        <w:pStyle w:val="7"/>
        <w:rPr>
          <w:rFonts w:ascii="Times" w:hAnsi="Times" w:cs="Times"/>
          <w:color w:val="000000"/>
        </w:rPr>
      </w:pPr>
      <w:r>
        <w:t xml:space="preserve">我们还可以像在常规的 Spark 中一样使用 DStream 的 union() 操作将它和另一个 DStream 的内容合并起来，也可以使用 StreamingContext.union() 来合并多个流。 </w:t>
      </w:r>
    </w:p>
    <w:p>
      <w:pPr>
        <w:pStyle w:val="5"/>
      </w:pPr>
      <w:bookmarkStart w:id="29" w:name="_Toc500282472"/>
      <w:r>
        <w:rPr>
          <w:rFonts w:hint="eastAsia"/>
        </w:rPr>
        <w:t>有状态转化操作</w:t>
      </w:r>
      <w:bookmarkEnd w:id="29"/>
    </w:p>
    <w:p>
      <w:pPr>
        <w:rPr>
          <w:b/>
          <w:bCs/>
        </w:rPr>
      </w:pPr>
      <w:r>
        <w:rPr>
          <w:rFonts w:hint="eastAsia"/>
          <w:b/>
          <w:bCs/>
        </w:rPr>
        <w:t>特殊的Transformations</w:t>
      </w:r>
    </w:p>
    <w:p>
      <w:pPr>
        <w:rPr>
          <w:b/>
          <w:bCs/>
        </w:rPr>
      </w:pPr>
    </w:p>
    <w:p>
      <w:pPr>
        <w:pStyle w:val="6"/>
      </w:pPr>
      <w:r>
        <w:rPr>
          <w:rFonts w:hint="eastAsia"/>
        </w:rPr>
        <w:t>追踪状态变化UpdateStateByKey</w:t>
      </w:r>
    </w:p>
    <w:p>
      <w:pPr>
        <w:pStyle w:val="7"/>
      </w:pPr>
      <w:r>
        <w:rPr>
          <w:rFonts w:hint="eastAsia"/>
        </w:rPr>
        <w:t>UpdateStateByKey原语用于记录历史记录，</w:t>
      </w:r>
      <w:r>
        <w:t>有时，我们需要在 DStream 中跨批次维护状态(例如</w:t>
      </w:r>
      <w:r>
        <w:rPr>
          <w:rFonts w:hint="eastAsia"/>
        </w:rPr>
        <w:t>流计算中累加wordcount</w:t>
      </w:r>
      <w:r>
        <w:t xml:space="preserve">)。针对这种情况，updateStateByKey() 为我们提供了对一个状态变量的访问，用于键值对形式的 DStream。给定一个由(键，事件)对构成的 DStream，并传递一个指定如何根据新的事件 更新每个键对应状态的函数，它可以构建出一个新的 DStream，其内部数据为(键，状态) 对。 </w:t>
      </w:r>
    </w:p>
    <w:p>
      <w:pPr>
        <w:pStyle w:val="7"/>
      </w:pPr>
      <w:r>
        <w:t>updateStateByKey() 的结果会是一个新的 DStream，其内部的 RDD 序列是由每个时间区间对应的(键，状态)对组成的。</w:t>
      </w:r>
    </w:p>
    <w:p>
      <w:pPr>
        <w:pStyle w:val="7"/>
      </w:pPr>
      <w:r>
        <w:rPr>
          <w:rFonts w:hint="eastAsia"/>
        </w:rPr>
        <w:t>updateStateByKey操作使得我们可以在用新信息进行更新时保持任意的状态。为使用这个功能，你需要做下面两步： </w:t>
      </w:r>
      <w:r>
        <w:rPr>
          <w:rFonts w:hint="eastAsia"/>
        </w:rPr>
        <w:br w:type="textWrapping"/>
      </w:r>
      <w:r>
        <w:rPr>
          <w:rFonts w:hint="eastAsia"/>
        </w:rPr>
        <w:t>1. 定义状态，状态可以是一个任意的数据类型。 </w:t>
      </w:r>
      <w:r>
        <w:rPr>
          <w:rFonts w:hint="eastAsia"/>
        </w:rPr>
        <w:br w:type="textWrapping"/>
      </w:r>
      <w:r>
        <w:rPr>
          <w:rFonts w:hint="eastAsia"/>
        </w:rPr>
        <w:t>2. 定义状态更新函数，用此函数阐明如何使用之前的状态和来自输入流的新值对状态进行更新。</w:t>
      </w:r>
    </w:p>
    <w:p>
      <w:pPr>
        <w:pStyle w:val="7"/>
      </w:pPr>
      <w:r>
        <w:rPr>
          <w:rFonts w:hint="eastAsia"/>
        </w:rPr>
        <w:t>使用updateStateByKey需要对检查点目录进行配置，会使用检查点来保存状态。</w:t>
      </w:r>
    </w:p>
    <w:p>
      <w:pPr>
        <w:pStyle w:val="7"/>
      </w:pPr>
      <w:r>
        <w:rPr>
          <w:rFonts w:hint="eastAsia"/>
        </w:rPr>
        <w:t>更新版的wordcount：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定义更新状态方法，参数values为当前批次单词频度，state为以往批次单词频度</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updateFunc = (values: </w:t>
            </w:r>
            <w:r>
              <w:rPr>
                <w:rFonts w:ascii="Lucida Console" w:hAnsi="Lucida Console" w:cs="Courier New"/>
                <w:color w:val="20999D"/>
                <w:sz w:val="18"/>
                <w:szCs w:val="18"/>
              </w:rPr>
              <w:t>Seq</w:t>
            </w:r>
            <w:r>
              <w:rPr>
                <w:rFonts w:ascii="Lucida Console" w:hAnsi="Lucida Console" w:cs="Courier New"/>
                <w:color w:val="000000"/>
                <w:sz w:val="18"/>
                <w:szCs w:val="18"/>
              </w:rPr>
              <w:t>[Int], state: Option[Int])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currentCount = values.foldLeft(</w:t>
            </w:r>
            <w:r>
              <w:rPr>
                <w:rFonts w:ascii="Lucida Console" w:hAnsi="Lucida Console" w:cs="Courier New"/>
                <w:color w:val="0000FF"/>
                <w:sz w:val="18"/>
                <w:szCs w:val="18"/>
              </w:rPr>
              <w:t>0</w:t>
            </w:r>
            <w:r>
              <w:rPr>
                <w:rFonts w:ascii="Lucida Console" w:hAnsi="Lucida Console" w:cs="Courier New"/>
                <w:color w:val="000000"/>
                <w:sz w:val="18"/>
                <w:szCs w:val="18"/>
              </w:rPr>
              <w:t>)(_ + _)</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previousCount = state.getOrElse(</w:t>
            </w:r>
            <w:r>
              <w:rPr>
                <w:rFonts w:ascii="Lucida Console" w:hAnsi="Lucida Console" w:cs="Courier New"/>
                <w:color w:val="0000FF"/>
                <w:sz w:val="18"/>
                <w:szCs w:val="18"/>
              </w:rPr>
              <w:t>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Some</w:t>
            </w:r>
            <w:r>
              <w:rPr>
                <w:rFonts w:ascii="Lucida Console" w:hAnsi="Lucida Console" w:cs="Courier New"/>
                <w:color w:val="000000"/>
                <w:sz w:val="18"/>
                <w:szCs w:val="18"/>
              </w:rPr>
              <w:t>(currentCount + previousCount)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3</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ssc.checkpoint(</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使用updateStateByKey来更新状态，统计从运行开始以来单词总的次数</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stateDstream = pairs.updateStateByKey[Int](updateFunc)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stateDstream.print()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//val wordCounts = pairs.reduceByKey(_ + _)</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//wordCounts.print()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pStyle w:val="7"/>
              <w:ind w:firstLine="0"/>
            </w:pPr>
          </w:p>
        </w:tc>
      </w:tr>
    </w:tbl>
    <w:p>
      <w:pPr>
        <w:pStyle w:val="7"/>
        <w:ind w:firstLine="0"/>
      </w:pPr>
      <w:r>
        <w:rPr>
          <w:rFonts w:hint="eastAsia"/>
        </w:rPr>
        <w:t xml:space="preserve">   启动nc </w:t>
      </w:r>
      <w:r>
        <w:t>–</w:t>
      </w:r>
      <w:r>
        <w:rPr>
          <w:rFonts w:hint="eastAsia"/>
        </w:rPr>
        <w:t>lk 9999</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nc -lk 9999</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ni shi shui</w:t>
            </w:r>
          </w:p>
          <w:p>
            <w:pPr>
              <w:pStyle w:val="7"/>
              <w:ind w:firstLine="0"/>
              <w:jc w:val="left"/>
            </w:pPr>
            <w:r>
              <w:rPr>
                <w:rFonts w:ascii="宋体" w:hAnsi="宋体" w:cs="宋体"/>
                <w:b/>
                <w:bCs/>
                <w:color w:val="000080"/>
                <w:spacing w:val="0"/>
                <w:kern w:val="0"/>
                <w:sz w:val="18"/>
                <w:szCs w:val="18"/>
              </w:rPr>
              <w:t>ni hao ma</w:t>
            </w:r>
          </w:p>
        </w:tc>
      </w:tr>
    </w:tbl>
    <w:p>
      <w:pPr>
        <w:pStyle w:val="7"/>
        <w:ind w:firstLine="0"/>
      </w:pPr>
    </w:p>
    <w:p>
      <w:pPr>
        <w:pStyle w:val="7"/>
        <w:ind w:firstLine="0"/>
      </w:pPr>
      <w:r>
        <w:rPr>
          <w:rFonts w:hint="eastAsia"/>
        </w:rPr>
        <w:t xml:space="preserve">   启动统计程序：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./hadoop/spark-2.1.1-bin-hadoop2.7/bin/spark-submit --class com.atguigu.streaming.WorldCount ./statefulwordcount-jar-with-dependencies.jar</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17/09/06 04:06:09 WARN NativeCodeLoader: Unable to load native-hadoop library for your platform... using builtin-java classes where applicable</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1504685175000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1504685181000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(shui,1)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(ni,1)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1504685187000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(ma,1)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(hao,1)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(shui,1)</w:t>
            </w:r>
          </w:p>
          <w:p>
            <w:pPr>
              <w:pStyle w:val="7"/>
              <w:ind w:firstLine="0"/>
              <w:jc w:val="left"/>
            </w:pPr>
            <w:r>
              <w:rPr>
                <w:rFonts w:ascii="宋体" w:hAnsi="宋体" w:cs="宋体"/>
                <w:b/>
                <w:bCs/>
                <w:color w:val="000080"/>
                <w:spacing w:val="0"/>
                <w:kern w:val="0"/>
                <w:sz w:val="18"/>
                <w:szCs w:val="18"/>
              </w:rPr>
              <w:t>(ni,2)</w:t>
            </w:r>
          </w:p>
          <w:p>
            <w:pPr>
              <w:pStyle w:val="7"/>
              <w:ind w:firstLine="0"/>
            </w:pP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ls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2df8e0c3-174d-401a-b3a7-f7776c3987db  checkpoint-1504685205000     data</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backup                                checkpoint-1504685205000.bk  debug.log</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checkpoint-1504685199000              checkpoint-1504685208000     hadoop</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checkpoint-1504685199000.bk           checkpoint-1504685208000.bk  receivedBlockMetadata</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checkpoint-1504685202000              checkpoint-1504685211000     software</w:t>
            </w:r>
          </w:p>
          <w:p>
            <w:pPr>
              <w:pStyle w:val="7"/>
              <w:ind w:firstLine="0"/>
              <w:jc w:val="left"/>
            </w:pPr>
            <w:r>
              <w:rPr>
                <w:rFonts w:ascii="宋体" w:hAnsi="宋体" w:cs="宋体"/>
                <w:b/>
                <w:bCs/>
                <w:color w:val="000080"/>
                <w:spacing w:val="0"/>
                <w:kern w:val="0"/>
                <w:sz w:val="18"/>
                <w:szCs w:val="18"/>
              </w:rPr>
              <w:t>checkpoint-1504685202000.bk           checkpoint-1504685211000.bk  statefulwordcount-jar-with-dependencies.jar</w:t>
            </w:r>
          </w:p>
        </w:tc>
      </w:tr>
    </w:tbl>
    <w:p>
      <w:pPr>
        <w:pStyle w:val="7"/>
        <w:ind w:firstLine="0"/>
      </w:pPr>
    </w:p>
    <w:p>
      <w:pPr>
        <w:pStyle w:val="6"/>
      </w:pPr>
      <w:bookmarkStart w:id="30" w:name="OLE_LINK26"/>
      <w:r>
        <w:rPr>
          <w:rFonts w:hint="eastAsia"/>
        </w:rPr>
        <w:t>Window Operations</w:t>
      </w:r>
    </w:p>
    <w:bookmarkEnd w:id="30"/>
    <w:p>
      <w:pPr>
        <w:pStyle w:val="7"/>
      </w:pPr>
      <w:r>
        <w:rPr>
          <w:rFonts w:hint="eastAsia"/>
        </w:rPr>
        <w:t>Window Operations有点类似于Storm中的State，可以设置窗口的大小和滑动窗口的间隔来动态的获取当前Steaming的允许状态。</w:t>
      </w:r>
    </w:p>
    <w:p>
      <w:pPr>
        <w:pStyle w:val="7"/>
      </w:pPr>
      <w:r>
        <w:t xml:space="preserve">基于窗口的操作会在一个比 StreamingContext 的批次间隔更长的时间范围内，通过整合多个批次的结果，计算出整个窗口的结果。 </w:t>
      </w:r>
    </w:p>
    <w:p>
      <w:pPr>
        <w:widowControl w:val="0"/>
        <w:autoSpaceDE w:val="0"/>
        <w:autoSpaceDN w:val="0"/>
        <w:adjustRightInd w:val="0"/>
        <w:spacing w:after="240" w:line="300" w:lineRule="atLeast"/>
        <w:rPr>
          <w:rFonts w:ascii="Times" w:hAnsi="Times" w:cs="Times"/>
          <w:color w:val="000000"/>
        </w:rPr>
      </w:pPr>
      <w:r>
        <w:drawing>
          <wp:inline distT="0" distB="0" distL="0" distR="0">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28" descr="streaming-dstream-wind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5580" cy="2051685"/>
                    </a:xfrm>
                    <a:prstGeom prst="rect">
                      <a:avLst/>
                    </a:prstGeom>
                    <a:noFill/>
                    <a:ln>
                      <a:noFill/>
                    </a:ln>
                  </pic:spPr>
                </pic:pic>
              </a:graphicData>
            </a:graphic>
          </wp:inline>
        </w:drawing>
      </w:r>
    </w:p>
    <w:p>
      <w:pPr>
        <w:pStyle w:val="7"/>
      </w:pPr>
      <w:r>
        <w:t xml:space="preserve">所有基于窗口的操作都需要两个参数，分别为窗口时长以及滑动步长，两者都必须是 StreamContext 的批次间隔的整数倍。窗口时长控制每次计算最近的多少个批次的数据，其实就是最近的 windowDuration/batchInterval 个批次。如果有一个以 10 秒为批次间隔的源 DStream，要创建一个最近 30 秒的时间窗口(即最近 3 个批次)，就应当把 windowDuration 设为 30 秒。而滑动步长的默认值与批次间隔相等，用来控制对新的 DStream 进行计算的间隔。如果源 DStream 批次间隔为 10 秒，并且我们只希望每两个批次计算一次窗口结果， 就应该把滑动步长设置为 20 秒。 </w:t>
      </w:r>
    </w:p>
    <w:p>
      <w:pPr>
        <w:pStyle w:val="7"/>
      </w:pPr>
      <w:r>
        <w:rPr>
          <w:rFonts w:hint="eastAsia"/>
        </w:rPr>
        <w:t>假设，你想拓展前例从而每隔十秒对持续30秒的数据生成word count。为做到这个，我们需要在持续30秒数据的(word,1)对DStream上应用reduceByKey。使用操作reduceByKeyAndWindow.</w:t>
      </w:r>
    </w:p>
    <w:p>
      <w:pPr>
        <w:pBdr>
          <w:top w:val="single" w:color="888888" w:sz="2" w:space="4"/>
          <w:left w:val="single" w:color="888888" w:sz="2" w:space="0"/>
          <w:bottom w:val="single" w:color="888888" w:sz="2" w:space="4"/>
          <w:right w:val="single" w:color="888888" w:sz="2"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880000"/>
          <w:sz w:val="20"/>
          <w:szCs w:val="20"/>
        </w:rPr>
      </w:pPr>
      <w:r>
        <w:rPr>
          <w:rFonts w:ascii="Courier" w:hAnsi="Courier" w:cs="Courier New"/>
          <w:color w:val="880000"/>
          <w:sz w:val="20"/>
          <w:szCs w:val="20"/>
        </w:rPr>
        <w:t># reduce last 30 seconds of data, every 10 second</w:t>
      </w:r>
    </w:p>
    <w:p>
      <w:pPr>
        <w:pBdr>
          <w:top w:val="single" w:color="888888" w:sz="2" w:space="4"/>
          <w:left w:val="single" w:color="888888" w:sz="2" w:space="0"/>
          <w:bottom w:val="single" w:color="888888" w:sz="2" w:space="4"/>
          <w:right w:val="single" w:color="888888" w:sz="2"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333333"/>
          <w:sz w:val="20"/>
          <w:szCs w:val="20"/>
        </w:rPr>
      </w:pPr>
      <w:r>
        <w:rPr>
          <w:rFonts w:ascii="Courier" w:hAnsi="Courier" w:cs="Courier New"/>
          <w:color w:val="333333"/>
          <w:sz w:val="20"/>
          <w:szCs w:val="20"/>
        </w:rPr>
        <w:t>windowedWordCounts = pairs.reduceByKeyAndWindow(</w:t>
      </w:r>
      <w:r>
        <w:rPr>
          <w:rFonts w:ascii="Courier" w:hAnsi="Courier" w:cs="Courier New"/>
          <w:color w:val="000088"/>
          <w:sz w:val="20"/>
          <w:szCs w:val="20"/>
        </w:rPr>
        <w:t>lambda</w:t>
      </w:r>
      <w:r>
        <w:rPr>
          <w:rFonts w:ascii="Courier" w:hAnsi="Courier" w:cs="Courier New"/>
          <w:color w:val="333333"/>
          <w:sz w:val="20"/>
          <w:szCs w:val="20"/>
        </w:rPr>
        <w:t xml:space="preserve"> x, y: x + y, </w:t>
      </w:r>
      <w:r>
        <w:rPr>
          <w:rFonts w:ascii="Courier" w:hAnsi="Courier" w:cs="Courier New"/>
          <w:color w:val="000088"/>
          <w:sz w:val="20"/>
          <w:szCs w:val="20"/>
        </w:rPr>
        <w:t>lambda</w:t>
      </w:r>
      <w:r>
        <w:rPr>
          <w:rFonts w:ascii="Courier" w:hAnsi="Courier" w:cs="Courier New"/>
          <w:color w:val="333333"/>
          <w:sz w:val="20"/>
          <w:szCs w:val="20"/>
        </w:rPr>
        <w:t xml:space="preserve"> x, y: x -y, </w:t>
      </w:r>
      <w:r>
        <w:rPr>
          <w:rFonts w:ascii="Courier" w:hAnsi="Courier" w:cs="Courier New"/>
          <w:color w:val="006666"/>
          <w:sz w:val="20"/>
          <w:szCs w:val="20"/>
        </w:rPr>
        <w:t>30</w:t>
      </w:r>
      <w:r>
        <w:rPr>
          <w:rFonts w:ascii="Courier" w:hAnsi="Courier" w:cs="Courier New"/>
          <w:color w:val="333333"/>
          <w:sz w:val="20"/>
          <w:szCs w:val="20"/>
        </w:rPr>
        <w:t xml:space="preserve">, </w:t>
      </w:r>
      <w:r>
        <w:rPr>
          <w:rFonts w:hint="eastAsia" w:ascii="Courier" w:hAnsi="Courier" w:cs="Courier New"/>
          <w:color w:val="006666"/>
          <w:sz w:val="20"/>
          <w:szCs w:val="20"/>
        </w:rPr>
        <w:t>2</w:t>
      </w:r>
      <w:r>
        <w:rPr>
          <w:rFonts w:ascii="Courier" w:hAnsi="Courier" w:cs="Courier New"/>
          <w:color w:val="006666"/>
          <w:sz w:val="20"/>
          <w:szCs w:val="20"/>
        </w:rPr>
        <w:t>0</w:t>
      </w:r>
      <w:r>
        <w:rPr>
          <w:rFonts w:ascii="Courier" w:hAnsi="Courier" w:cs="Courier New"/>
          <w:color w:val="333333"/>
          <w:sz w:val="20"/>
          <w:szCs w:val="20"/>
        </w:rPr>
        <w:t>)</w:t>
      </w:r>
    </w:p>
    <w:p>
      <w:pPr>
        <w:rPr>
          <w:rFonts w:eastAsia="Times New Roman"/>
        </w:rPr>
      </w:pPr>
    </w:p>
    <w:p>
      <w:pPr>
        <w:pStyle w:val="7"/>
      </w:pPr>
    </w:p>
    <w:p>
      <w:pPr>
        <w:pStyle w:val="7"/>
        <w:rPr>
          <w:rFonts w:ascii="Times" w:hAnsi="Times" w:cs="Times"/>
          <w:color w:val="000000"/>
        </w:rPr>
      </w:pPr>
    </w:p>
    <w:p>
      <w:pPr>
        <w:jc w:val="center"/>
      </w:pPr>
      <w:r>
        <w:drawing>
          <wp:inline distT="0" distB="0" distL="0" distR="0">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pic:cNvPicPr>
                      <a:picLocks noChangeAspect="1"/>
                    </pic:cNvPicPr>
                  </pic:nvPicPr>
                  <pic:blipFill>
                    <a:blip r:embed="rId36"/>
                    <a:stretch>
                      <a:fillRect/>
                    </a:stretch>
                  </pic:blipFill>
                  <pic:spPr>
                    <a:xfrm>
                      <a:off x="0" y="0"/>
                      <a:ext cx="2616200" cy="3416300"/>
                    </a:xfrm>
                    <a:prstGeom prst="rect">
                      <a:avLst/>
                    </a:prstGeom>
                  </pic:spPr>
                </pic:pic>
              </a:graphicData>
            </a:graphic>
          </wp:inline>
        </w:drawing>
      </w:r>
    </w:p>
    <w:p/>
    <w:tbl>
      <w:tblPr>
        <w:tblStyle w:val="105"/>
        <w:tblpPr w:leftFromText="180" w:rightFromText="180" w:vertAnchor="text" w:horzAnchor="page" w:tblpX="1810" w:tblpY="660"/>
        <w:tblW w:w="8646" w:type="dxa"/>
        <w:tblInd w:w="0"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4961"/>
        <w:gridCol w:w="3685"/>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Borders>
              <w:bottom w:val="single" w:color="8EAADB" w:themeColor="accent5" w:themeTint="99" w:sz="12" w:space="0"/>
              <w:insideH w:val="single" w:sz="12" w:space="0"/>
            </w:tcBorders>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Transformation</w:t>
            </w:r>
          </w:p>
        </w:tc>
        <w:tc>
          <w:tcPr>
            <w:tcW w:w="3685" w:type="dxa"/>
            <w:tcBorders>
              <w:bottom w:val="single" w:color="8EAADB" w:themeColor="accent5" w:themeTint="99" w:sz="12" w:space="0"/>
              <w:insideH w:val="single" w:sz="12" w:space="0"/>
            </w:tcBorders>
          </w:tcPr>
          <w:p>
            <w:pPr>
              <w:spacing w:after="300" w:line="300" w:lineRule="atLeast"/>
              <w:rPr>
                <w:rFonts w:ascii="Helvetica Neue" w:hAnsi="Helvetica Neue" w:eastAsia="Times New Roman"/>
                <w:b w:val="0"/>
                <w:bCs w:val="0"/>
                <w:color w:val="1D1F22"/>
                <w:sz w:val="18"/>
                <w:szCs w:val="21"/>
              </w:rPr>
            </w:pPr>
            <w:r>
              <w:rPr>
                <w:rFonts w:ascii="Helvetica Neue" w:hAnsi="Helvetica Neue" w:eastAsia="Times New Roman"/>
                <w:b w:val="0"/>
                <w:bCs w:val="0"/>
                <w:color w:val="1D1F22"/>
                <w:sz w:val="18"/>
                <w:szCs w:val="21"/>
              </w:rPr>
              <w:t>Meaning</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val="0"/>
                <w:bCs w:val="0"/>
                <w:color w:val="1D1F22"/>
                <w:sz w:val="18"/>
                <w:szCs w:val="21"/>
              </w:rPr>
            </w:pPr>
            <w:r>
              <w:rPr>
                <w:rFonts w:ascii="Helvetica Neue" w:hAnsi="Helvetica Neue" w:eastAsia="Times New Roman"/>
                <w:b w:val="0"/>
                <w:bCs w:val="0"/>
                <w:color w:val="1D1F22"/>
                <w:sz w:val="18"/>
                <w:szCs w:val="21"/>
              </w:rPr>
              <w:t>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基于对源DStream窗化的批次进行计算返回一个新的DStream</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countByWindow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返回一个滑动窗口计数流中的元素。</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通过使用自定义函数整合滑动区间流元素来创建一个新的单元素流。</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reduceByKeyAndWindow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当在一个(K,V)对的DStream上调用此函数，会返回一个新(K,V)对的DStream，此处通过对滑动窗口中批次数据使用reduce函数来整合每个key的value值。</w:t>
            </w:r>
            <w:r>
              <w:rPr>
                <w:rFonts w:hint="eastAsia"/>
                <w:b/>
                <w:bCs/>
              </w:rPr>
              <w:t>Note:</w:t>
            </w:r>
            <w:r>
              <w:rPr>
                <w:rFonts w:hint="eastAsia"/>
              </w:rPr>
              <w:t>默认情况下，这个操作使用Spark的默认数量并行任务(本地是2)，在集群模式中依据配置属性(spark.default.parallelism)来做grouping。你可以通过设置可选参数numTasks来设置不同数量的tasks。 </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reduceByKeyAndWindow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invFunc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这个函数是上述函数的更高效版本，每个窗口的reduce值都是通过用前一个窗的reduce值来递增计算。通过reduce进入到滑动窗口数据并”反向reduce”离开窗口的旧数据来实现这个操作。一个例子是随着窗口滑动对keys的“加”“减”计数。通过前边介绍可以想到，这个函数只适用于”可逆的reduce函数”，也就是这些reduce函数有相应的”反reduce”函数(以参数invFunc形式传入)。如前述函数，reduce任务的数量通过可选参数来配置。</w:t>
            </w:r>
            <w:r>
              <w:rPr>
                <w:rFonts w:hint="eastAsia"/>
                <w:b/>
                <w:bCs/>
              </w:rPr>
              <w:t>注意：</w:t>
            </w:r>
            <w:r>
              <w:rPr>
                <w:rFonts w:hint="eastAsia"/>
              </w:rPr>
              <w:t>为了使用这个操作，</w:t>
            </w:r>
            <w:r>
              <w:fldChar w:fldCharType="begin"/>
            </w:r>
            <w:r>
              <w:instrText xml:space="preserve"> HYPERLINK "http://spark.apache.org/docs/latest/streaming-programming-guide.html" \l "checkpointing" \t "_blank" </w:instrText>
            </w:r>
            <w:r>
              <w:fldChar w:fldCharType="separate"/>
            </w:r>
            <w:r>
              <w:rPr>
                <w:rFonts w:hint="eastAsia"/>
              </w:rPr>
              <w:t>检查点</w:t>
            </w:r>
            <w:r>
              <w:rPr>
                <w:rFonts w:hint="eastAsia"/>
              </w:rPr>
              <w:fldChar w:fldCharType="end"/>
            </w:r>
            <w:r>
              <w:rPr>
                <w:rFonts w:hint="eastAsia"/>
              </w:rPr>
              <w:t>必须可用。 </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countByValueAndWindow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对(K,V)对的DStream调用，返回(K,Long)对的新DStream，其中每个key的值是其在滑动窗口中频率。如上，可配置reduce任务数量。</w:t>
            </w:r>
          </w:p>
          <w:p>
            <w:pPr>
              <w:pStyle w:val="7"/>
              <w:jc w:val="left"/>
            </w:pPr>
          </w:p>
        </w:tc>
      </w:tr>
    </w:tbl>
    <w:p/>
    <w:p>
      <w:pPr>
        <w:pStyle w:val="7"/>
      </w:pPr>
      <w:r>
        <w:t xml:space="preserve">reduceByWindow() 和 reduceByKeyAndWindow() 让我们可以对每个窗口更高效地进行归约操作。它们接收一个归约函数，在整个窗口上执行，比如 +。除此以外，它们还有一种特殊形式，通过只考虑新进入窗口的数据和离开窗 口的数据，让 Spark 增量计算归约结果。这种特殊形式需要提供归约函数的一个逆函数，比 如 + 对应的逆函数为 -。对于较大的窗口，提供逆函数可以大大提高执行效率 </w:t>
      </w:r>
    </w:p>
    <w:p>
      <w:pPr>
        <w:widowControl w:val="0"/>
        <w:autoSpaceDE w:val="0"/>
        <w:autoSpaceDN w:val="0"/>
        <w:adjustRightInd w:val="0"/>
        <w:spacing w:after="240" w:line="280" w:lineRule="atLeast"/>
        <w:rPr>
          <w:rFonts w:ascii="Times" w:hAnsi="Times" w:cs="Times"/>
          <w:color w:val="000000"/>
        </w:rPr>
      </w:pPr>
      <w:r>
        <w:rPr>
          <w:rFonts w:ascii="Times" w:hAnsi="Times" w:cs="Times"/>
          <w:color w:val="000000"/>
        </w:rPr>
        <w:drawing>
          <wp:inline distT="0" distB="0" distL="0" distR="0">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a:picLocks noChangeAspect="1"/>
                    </pic:cNvPicPr>
                  </pic:nvPicPr>
                  <pic:blipFill>
                    <a:blip r:embed="rId37"/>
                    <a:stretch>
                      <a:fillRect/>
                    </a:stretch>
                  </pic:blipFill>
                  <pic:spPr>
                    <a:xfrm>
                      <a:off x="0" y="0"/>
                      <a:ext cx="5579745" cy="3129915"/>
                    </a:xfrm>
                    <a:prstGeom prst="rect">
                      <a:avLst/>
                    </a:prstGeom>
                  </pic:spPr>
                </pic:pic>
              </a:graphicData>
            </a:graphic>
          </wp:inline>
        </w:drawing>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ipDStream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 xml:space="preserve">accessLogsDStream.map(logEntry =&gt; (logEntry.getIpAddress(), </w:t>
            </w:r>
            <w:r>
              <w:rPr>
                <w:rFonts w:hint="eastAsia" w:ascii="宋体" w:hAnsi="宋体" w:cs="宋体"/>
                <w:color w:val="0000FF"/>
                <w:sz w:val="18"/>
                <w:szCs w:val="18"/>
                <w:shd w:val="clear" w:color="auto" w:fill="E4E4FF"/>
              </w:rPr>
              <w:t>1</w:t>
            </w:r>
            <w:r>
              <w:rPr>
                <w:rFonts w:hint="eastAsia" w:ascii="宋体" w:hAnsi="宋体" w:cs="宋体"/>
                <w:color w:val="000000"/>
                <w:sz w:val="18"/>
                <w:szCs w:val="18"/>
                <w:shd w:val="clear" w:color="auto" w:fill="E4E4FF"/>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ipCountDStream </w:t>
            </w:r>
            <w:r>
              <w:rPr>
                <w:rFonts w:hint="eastAsia" w:ascii="宋体" w:hAnsi="宋体" w:cs="宋体"/>
                <w:color w:val="000000"/>
                <w:sz w:val="18"/>
                <w:szCs w:val="18"/>
              </w:rPr>
              <w:t xml:space="preserve">= </w:t>
            </w:r>
            <w:r>
              <w:rPr>
                <w:rFonts w:hint="eastAsia" w:ascii="宋体" w:hAnsi="宋体" w:cs="宋体"/>
                <w:i/>
                <w:iCs/>
                <w:color w:val="660E7A"/>
                <w:sz w:val="18"/>
                <w:szCs w:val="18"/>
              </w:rPr>
              <w:t>ipDStream</w:t>
            </w:r>
            <w:r>
              <w:rPr>
                <w:rFonts w:hint="eastAsia" w:ascii="宋体" w:hAnsi="宋体" w:cs="宋体"/>
                <w:color w:val="000000"/>
                <w:sz w:val="18"/>
                <w:szCs w:val="18"/>
              </w:rPr>
              <w:t>.reduceByKeyAndWindow(</w:t>
            </w:r>
            <w:r>
              <w:rPr>
                <w:rFonts w:hint="eastAsia" w:ascii="宋体" w:hAnsi="宋体" w:cs="宋体"/>
                <w:color w:val="000000"/>
                <w:sz w:val="18"/>
                <w:szCs w:val="18"/>
              </w:rPr>
              <w:br w:type="textWrapping"/>
            </w:r>
            <w:r>
              <w:rPr>
                <w:rFonts w:hint="eastAsia" w:ascii="宋体" w:hAnsi="宋体" w:cs="宋体"/>
                <w:color w:val="000000"/>
                <w:sz w:val="18"/>
                <w:szCs w:val="18"/>
              </w:rPr>
              <w:t xml:space="preserve">  {(x, y) =&gt; x + y},</w:t>
            </w:r>
            <w:r>
              <w:rPr>
                <w:rFonts w:hint="eastAsia" w:ascii="宋体" w:hAnsi="宋体" w:cs="宋体"/>
                <w:color w:val="000000"/>
                <w:sz w:val="18"/>
                <w:szCs w:val="18"/>
              </w:rPr>
              <w:br w:type="textWrapping"/>
            </w:r>
            <w:r>
              <w:rPr>
                <w:rFonts w:hint="eastAsia" w:ascii="宋体" w:hAnsi="宋体" w:cs="宋体"/>
                <w:color w:val="000000"/>
                <w:sz w:val="18"/>
                <w:szCs w:val="18"/>
              </w:rPr>
              <w:t xml:space="preserve">  {(x, y) =&gt; x - y},</w:t>
            </w:r>
            <w:r>
              <w:rPr>
                <w:rFonts w:hint="eastAsia" w:ascii="宋体" w:hAnsi="宋体" w:cs="宋体"/>
                <w:color w:val="000000"/>
                <w:sz w:val="18"/>
                <w:szCs w:val="18"/>
              </w:rPr>
              <w:br w:type="textWrapping"/>
            </w:r>
            <w:r>
              <w:rPr>
                <w:rFonts w:hint="eastAsia" w:ascii="宋体" w:hAnsi="宋体" w:cs="宋体"/>
                <w:color w:val="000000"/>
                <w:sz w:val="18"/>
                <w:szCs w:val="18"/>
              </w:rPr>
              <w:t xml:space="preserve">  Seconds(</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Seconds(</w:t>
            </w:r>
            <w:r>
              <w:rPr>
                <w:rFonts w:hint="eastAsia" w:ascii="宋体" w:hAnsi="宋体" w:cs="宋体"/>
                <w:color w:val="0000FF"/>
                <w:sz w:val="18"/>
                <w:szCs w:val="18"/>
              </w:rPr>
              <w:t>10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ascii="宋体" w:hAnsi="宋体" w:cs="宋体"/>
                <w:i/>
                <w:iCs/>
                <w:color w:val="808080"/>
                <w:sz w:val="18"/>
                <w:szCs w:val="18"/>
              </w:rPr>
              <w:t xml:space="preserve">  </w:t>
            </w:r>
            <w:r>
              <w:rPr>
                <w:rFonts w:hint="eastAsia" w:ascii="宋体" w:hAnsi="宋体" w:cs="宋体"/>
                <w:i/>
                <w:iCs/>
                <w:color w:val="808080"/>
                <w:sz w:val="18"/>
                <w:szCs w:val="18"/>
              </w:rPr>
              <w:t>// 加上新进入窗口的批次中的元素 // 移除离开窗口的老批次中的元素 // 窗口时长</w:t>
            </w:r>
            <w:r>
              <w:rPr>
                <w:rFonts w:ascii="MS Gothic" w:hAnsi="MS Gothic" w:cs="MS Gothic"/>
                <w:i/>
                <w:iCs/>
                <w:color w:val="808080"/>
                <w:sz w:val="18"/>
                <w:szCs w:val="18"/>
              </w:rPr>
              <w:t> </w:t>
            </w:r>
            <w:r>
              <w:rPr>
                <w:rFonts w:hint="eastAsia" w:ascii="宋体" w:hAnsi="宋体" w:cs="宋体"/>
                <w:i/>
                <w:iCs/>
                <w:color w:val="808080"/>
                <w:sz w:val="18"/>
                <w:szCs w:val="18"/>
              </w:rPr>
              <w:t xml:space="preserve">// 滑动步长 </w:t>
            </w:r>
          </w:p>
        </w:tc>
      </w:tr>
    </w:tbl>
    <w:p/>
    <w:p>
      <w:pPr>
        <w:pStyle w:val="7"/>
      </w:pPr>
      <w:r>
        <w:t xml:space="preserve">countByWindow() 和 countByValueAndWindow() 作为对数据进行 计数操作的简写。countByWindow() 返回一个表示每个窗口中元素个数的 DStream，而 countByValueAndWindow() 返回的 DStream 则包含窗口中每个值的个数，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ipDStream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accessLogsDStream.map{entry =&gt; entry.getIpAddress()}</w:t>
            </w:r>
            <w:r>
              <w:rPr>
                <w:rFonts w:ascii="MS Gothic" w:hAnsi="MS Gothic" w:cs="MS Gothic"/>
                <w:color w:val="000000"/>
                <w:sz w:val="18"/>
                <w:szCs w:val="18"/>
              </w:rPr>
              <w:t>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ipAddressRequestCount </w:t>
            </w:r>
            <w:r>
              <w:rPr>
                <w:rFonts w:hint="eastAsia" w:ascii="宋体" w:hAnsi="宋体" w:cs="宋体"/>
                <w:color w:val="000000"/>
                <w:sz w:val="18"/>
                <w:szCs w:val="18"/>
              </w:rPr>
              <w:t xml:space="preserve">= </w:t>
            </w:r>
            <w:r>
              <w:rPr>
                <w:rFonts w:hint="eastAsia" w:ascii="宋体" w:hAnsi="宋体" w:cs="宋体"/>
                <w:i/>
                <w:iCs/>
                <w:color w:val="660E7A"/>
                <w:sz w:val="18"/>
                <w:szCs w:val="18"/>
              </w:rPr>
              <w:t>ipDStream</w:t>
            </w:r>
            <w:r>
              <w:rPr>
                <w:rFonts w:hint="eastAsia" w:ascii="宋体" w:hAnsi="宋体" w:cs="宋体"/>
                <w:color w:val="000000"/>
                <w:sz w:val="18"/>
                <w:szCs w:val="18"/>
              </w:rPr>
              <w:t>.countByValueAndWindow(Seconds(</w:t>
            </w:r>
            <w:r>
              <w:rPr>
                <w:rFonts w:hint="eastAsia" w:ascii="宋体" w:hAnsi="宋体" w:cs="宋体"/>
                <w:color w:val="0000FF"/>
                <w:sz w:val="18"/>
                <w:szCs w:val="18"/>
              </w:rPr>
              <w:t>30</w:t>
            </w:r>
            <w:r>
              <w:rPr>
                <w:rFonts w:hint="eastAsia" w:ascii="宋体" w:hAnsi="宋体" w:cs="宋体"/>
                <w:color w:val="000000"/>
                <w:sz w:val="18"/>
                <w:szCs w:val="18"/>
              </w:rPr>
              <w:t>), Seconds(</w:t>
            </w:r>
            <w:r>
              <w:rPr>
                <w:rFonts w:hint="eastAsia" w:ascii="宋体" w:hAnsi="宋体" w:cs="宋体"/>
                <w:color w:val="0000FF"/>
                <w:sz w:val="18"/>
                <w:szCs w:val="18"/>
              </w:rPr>
              <w:t>10</w:t>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requestCount </w:t>
            </w:r>
            <w:r>
              <w:rPr>
                <w:rFonts w:hint="eastAsia" w:ascii="宋体" w:hAnsi="宋体" w:cs="宋体"/>
                <w:color w:val="000000"/>
                <w:sz w:val="18"/>
                <w:szCs w:val="18"/>
              </w:rPr>
              <w:t>= accessLogsDStream.countByWindow(Seconds(</w:t>
            </w:r>
            <w:r>
              <w:rPr>
                <w:rFonts w:hint="eastAsia" w:ascii="宋体" w:hAnsi="宋体" w:cs="宋体"/>
                <w:color w:val="0000FF"/>
                <w:sz w:val="18"/>
                <w:szCs w:val="18"/>
              </w:rPr>
              <w:t>30</w:t>
            </w:r>
            <w:r>
              <w:rPr>
                <w:rFonts w:hint="eastAsia" w:ascii="宋体" w:hAnsi="宋体" w:cs="宋体"/>
                <w:color w:val="000000"/>
                <w:sz w:val="18"/>
                <w:szCs w:val="18"/>
              </w:rPr>
              <w:t>), Seconds(</w:t>
            </w:r>
            <w:r>
              <w:rPr>
                <w:rFonts w:hint="eastAsia" w:ascii="宋体" w:hAnsi="宋体" w:cs="宋体"/>
                <w:color w:val="0000FF"/>
                <w:sz w:val="18"/>
                <w:szCs w:val="18"/>
              </w:rPr>
              <w:t>10</w:t>
            </w:r>
            <w:r>
              <w:rPr>
                <w:rFonts w:hint="eastAsia" w:ascii="宋体" w:hAnsi="宋体" w:cs="宋体"/>
                <w:color w:val="000000"/>
                <w:sz w:val="18"/>
                <w:szCs w:val="18"/>
              </w:rPr>
              <w:t>))</w:t>
            </w:r>
          </w:p>
        </w:tc>
      </w:tr>
    </w:tbl>
    <w:p>
      <w:pPr>
        <w:pStyle w:val="7"/>
        <w:ind w:firstLine="0"/>
      </w:pPr>
    </w:p>
    <w:p>
      <w:pPr>
        <w:pStyle w:val="7"/>
        <w:ind w:firstLine="0"/>
      </w:pPr>
      <w:r>
        <w:rPr>
          <w:rFonts w:hint="eastAsia"/>
        </w:rPr>
        <w:t xml:space="preserve">    WordCount第三版：3秒一个批次，窗口12秒，滑步6秒。</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定义更新状态方法，参数values为当前批次单词频度，state为以往批次单词频度</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updateFunc = (values: </w:t>
            </w:r>
            <w:r>
              <w:rPr>
                <w:rFonts w:ascii="Lucida Console" w:hAnsi="Lucida Console" w:cs="Courier New"/>
                <w:color w:val="20999D"/>
                <w:sz w:val="18"/>
                <w:szCs w:val="18"/>
              </w:rPr>
              <w:t>Seq</w:t>
            </w:r>
            <w:r>
              <w:rPr>
                <w:rFonts w:ascii="Lucida Console" w:hAnsi="Lucida Console" w:cs="Courier New"/>
                <w:color w:val="000000"/>
                <w:sz w:val="18"/>
                <w:szCs w:val="18"/>
              </w:rPr>
              <w:t>[Int], state: Option[Int])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currentCount = values.foldLeft(</w:t>
            </w:r>
            <w:r>
              <w:rPr>
                <w:rFonts w:ascii="Lucida Console" w:hAnsi="Lucida Console" w:cs="Courier New"/>
                <w:color w:val="0000FF"/>
                <w:sz w:val="18"/>
                <w:szCs w:val="18"/>
              </w:rPr>
              <w:t>0</w:t>
            </w:r>
            <w:r>
              <w:rPr>
                <w:rFonts w:ascii="Lucida Console" w:hAnsi="Lucida Console" w:cs="Courier New"/>
                <w:color w:val="000000"/>
                <w:sz w:val="18"/>
                <w:szCs w:val="18"/>
              </w:rPr>
              <w:t>)(_ + _)</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previousCount = state.getOrElse(</w:t>
            </w:r>
            <w:r>
              <w:rPr>
                <w:rFonts w:ascii="Lucida Console" w:hAnsi="Lucida Console" w:cs="Courier New"/>
                <w:color w:val="0000FF"/>
                <w:sz w:val="18"/>
                <w:szCs w:val="18"/>
              </w:rPr>
              <w:t>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Some</w:t>
            </w:r>
            <w:r>
              <w:rPr>
                <w:rFonts w:ascii="Lucida Console" w:hAnsi="Lucida Console" w:cs="Courier New"/>
                <w:color w:val="000000"/>
                <w:sz w:val="18"/>
                <w:szCs w:val="18"/>
              </w:rPr>
              <w:t>(currentCount + previousCount)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3</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ssc.checkpoint(</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pairs.reduceByKeyAndWindow((a:Int,b:Int) =&gt; (a + b),</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12</w:t>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6</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5"/>
      </w:pPr>
      <w:bookmarkStart w:id="31" w:name="_Toc500282473"/>
      <w:r>
        <w:rPr>
          <w:rFonts w:hint="eastAsia"/>
        </w:rPr>
        <w:t>重要操作</w:t>
      </w:r>
      <w:bookmarkEnd w:id="31"/>
    </w:p>
    <w:p>
      <w:pPr>
        <w:pStyle w:val="6"/>
      </w:pPr>
      <w:r>
        <w:rPr>
          <w:rFonts w:hint="eastAsia"/>
        </w:rPr>
        <w:t>Transform Operation</w:t>
      </w:r>
    </w:p>
    <w:p>
      <w:pPr>
        <w:pStyle w:val="7"/>
      </w:pPr>
      <w:r>
        <w:rPr>
          <w:rFonts w:hint="eastAsia"/>
        </w:rPr>
        <w:t>Transform原语允许DStream上执行任意的RDD-to-RDD函数。即使这些函数并没有在DStream的API中暴露出来，通过该函数可以方便的扩展Spark API。</w:t>
      </w:r>
      <w:r>
        <w:t xml:space="preserve"> </w:t>
      </w:r>
    </w:p>
    <w:p>
      <w:pPr>
        <w:pStyle w:val="7"/>
      </w:pPr>
      <w:r>
        <w:rPr>
          <w:rFonts w:hint="eastAsia"/>
        </w:rPr>
        <w:t>该函数每一批次调度一次。</w:t>
      </w:r>
    </w:p>
    <w:p>
      <w:pPr>
        <w:pStyle w:val="7"/>
      </w:pPr>
      <w:r>
        <w:rPr>
          <w:rFonts w:hint="eastAsia"/>
        </w:rPr>
        <w:t>比如下面的例子，在进行单词统计的时候，想要过滤掉spam的信息。</w:t>
      </w:r>
    </w:p>
    <w:p>
      <w:pPr>
        <w:pStyle w:val="7"/>
      </w:pPr>
      <w:r>
        <w:rPr>
          <w:rFonts w:hint="eastAsia"/>
        </w:rPr>
        <w:t>其实也就是对DStream中的RDD应用转换。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spamInfoRDD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ssc.sparkContext.newAPIHadoopRDD(</w:t>
            </w:r>
            <w:r>
              <w:rPr>
                <w:rFonts w:hint="eastAsia" w:ascii="宋体" w:hAnsi="宋体" w:cs="宋体"/>
                <w:color w:val="000000"/>
                <w:sz w:val="18"/>
                <w:szCs w:val="18"/>
              </w:rPr>
              <w:t xml:space="preserve">...) </w:t>
            </w:r>
            <w:r>
              <w:rPr>
                <w:rFonts w:hint="eastAsia" w:ascii="宋体" w:hAnsi="宋体" w:cs="宋体"/>
                <w:i/>
                <w:iCs/>
                <w:color w:val="808080"/>
                <w:sz w:val="18"/>
                <w:szCs w:val="18"/>
              </w:rPr>
              <w:t>// RDD containing spam information</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cleanedDStream </w:t>
            </w:r>
            <w:r>
              <w:rPr>
                <w:rFonts w:hint="eastAsia" w:ascii="宋体" w:hAnsi="宋体" w:cs="宋体"/>
                <w:color w:val="000000"/>
                <w:sz w:val="18"/>
                <w:szCs w:val="18"/>
              </w:rPr>
              <w:t>= wordCounts.transform { rdd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rdd.join(</w:t>
            </w:r>
            <w:r>
              <w:rPr>
                <w:rFonts w:hint="eastAsia" w:ascii="宋体" w:hAnsi="宋体" w:cs="宋体"/>
                <w:i/>
                <w:iCs/>
                <w:color w:val="660E7A"/>
                <w:sz w:val="18"/>
                <w:szCs w:val="18"/>
              </w:rPr>
              <w:t>spamInfoRDD</w:t>
            </w:r>
            <w:r>
              <w:rPr>
                <w:rFonts w:hint="eastAsia" w:ascii="宋体" w:hAnsi="宋体" w:cs="宋体"/>
                <w:color w:val="000000"/>
                <w:sz w:val="18"/>
                <w:szCs w:val="18"/>
              </w:rPr>
              <w:t xml:space="preserve">).filter(...) </w:t>
            </w:r>
            <w:r>
              <w:rPr>
                <w:rFonts w:hint="eastAsia" w:ascii="宋体" w:hAnsi="宋体" w:cs="宋体"/>
                <w:i/>
                <w:iCs/>
                <w:color w:val="808080"/>
                <w:sz w:val="18"/>
                <w:szCs w:val="18"/>
              </w:rPr>
              <w:t>// join data stream with spam information to do data cleaning</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6"/>
      </w:pPr>
      <w:r>
        <w:rPr>
          <w:rFonts w:hint="eastAsia"/>
        </w:rPr>
        <w:t>Join 操作</w:t>
      </w:r>
    </w:p>
    <w:p>
      <w:pPr>
        <w:pStyle w:val="7"/>
      </w:pPr>
      <w:r>
        <w:rPr>
          <w:rFonts w:hint="eastAsia"/>
        </w:rPr>
        <w:t>连接操作（</w:t>
      </w:r>
      <w:r>
        <w:t>leftOuterJoin, rightOuterJoin, fullOuterJoin也可以</w:t>
      </w:r>
      <w:r>
        <w:rPr>
          <w:rFonts w:hint="eastAsia"/>
        </w:rPr>
        <w:t>），可以连接Stream-Stream，windows-stream to windows-stream、stream-dataset</w:t>
      </w:r>
    </w:p>
    <w:p>
      <w:pPr>
        <w:pStyle w:val="7"/>
      </w:pPr>
      <w:r>
        <w:rPr>
          <w:rFonts w:hint="eastAsia"/>
        </w:rPr>
        <w:t>Stream-Stream Joins</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val </w:t>
            </w:r>
            <w:r>
              <w:rPr>
                <w:rFonts w:hint="eastAsia" w:ascii="宋体" w:hAnsi="宋体" w:cs="宋体"/>
                <w:i/>
                <w:iCs/>
                <w:color w:val="660E7A"/>
                <w:sz w:val="18"/>
                <w:szCs w:val="18"/>
              </w:rPr>
              <w:t>stream1</w:t>
            </w:r>
            <w:r>
              <w:rPr>
                <w:rFonts w:hint="eastAsia" w:ascii="宋体" w:hAnsi="宋体" w:cs="宋体"/>
                <w:color w:val="000000"/>
                <w:sz w:val="18"/>
                <w:szCs w:val="18"/>
              </w:rPr>
              <w:t>: DStream[</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stream2</w:t>
            </w:r>
            <w:r>
              <w:rPr>
                <w:rFonts w:hint="eastAsia" w:ascii="宋体" w:hAnsi="宋体" w:cs="宋体"/>
                <w:color w:val="000000"/>
                <w:sz w:val="18"/>
                <w:szCs w:val="18"/>
              </w:rPr>
              <w:t>: DStream[</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stream1</w:t>
            </w:r>
            <w:r>
              <w:rPr>
                <w:rFonts w:hint="eastAsia" w:ascii="宋体" w:hAnsi="宋体" w:cs="宋体"/>
                <w:color w:val="000000"/>
                <w:sz w:val="18"/>
                <w:szCs w:val="18"/>
              </w:rPr>
              <w:t>.join(</w:t>
            </w:r>
            <w:r>
              <w:rPr>
                <w:rFonts w:hint="eastAsia" w:ascii="宋体" w:hAnsi="宋体" w:cs="宋体"/>
                <w:i/>
                <w:iCs/>
                <w:color w:val="660E7A"/>
                <w:sz w:val="18"/>
                <w:szCs w:val="18"/>
              </w:rPr>
              <w:t>stream2</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windowedStream1 </w:t>
            </w:r>
            <w:r>
              <w:rPr>
                <w:rFonts w:hint="eastAsia" w:ascii="宋体" w:hAnsi="宋体" w:cs="宋体"/>
                <w:color w:val="000000"/>
                <w:sz w:val="18"/>
                <w:szCs w:val="18"/>
              </w:rPr>
              <w:t xml:space="preserve">= </w:t>
            </w:r>
            <w:r>
              <w:rPr>
                <w:rFonts w:hint="eastAsia" w:ascii="宋体" w:hAnsi="宋体" w:cs="宋体"/>
                <w:i/>
                <w:iCs/>
                <w:color w:val="660E7A"/>
                <w:sz w:val="18"/>
                <w:szCs w:val="18"/>
              </w:rPr>
              <w:t>stream1</w:t>
            </w:r>
            <w:r>
              <w:rPr>
                <w:rFonts w:hint="eastAsia" w:ascii="宋体" w:hAnsi="宋体" w:cs="宋体"/>
                <w:color w:val="000000"/>
                <w:sz w:val="18"/>
                <w:szCs w:val="18"/>
              </w:rPr>
              <w:t>.window(Seconds(</w:t>
            </w:r>
            <w:r>
              <w:rPr>
                <w:rFonts w:hint="eastAsia" w:ascii="宋体" w:hAnsi="宋体" w:cs="宋体"/>
                <w:color w:val="0000FF"/>
                <w:sz w:val="18"/>
                <w:szCs w:val="18"/>
              </w:rPr>
              <w:t>20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windowedStream2 </w:t>
            </w:r>
            <w:r>
              <w:rPr>
                <w:rFonts w:hint="eastAsia" w:ascii="宋体" w:hAnsi="宋体" w:cs="宋体"/>
                <w:color w:val="000000"/>
                <w:sz w:val="18"/>
                <w:szCs w:val="18"/>
              </w:rPr>
              <w:t xml:space="preserve">= </w:t>
            </w:r>
            <w:r>
              <w:rPr>
                <w:rFonts w:hint="eastAsia" w:ascii="宋体" w:hAnsi="宋体" w:cs="宋体"/>
                <w:i/>
                <w:iCs/>
                <w:color w:val="660E7A"/>
                <w:sz w:val="18"/>
                <w:szCs w:val="18"/>
              </w:rPr>
              <w:t>stream2</w:t>
            </w:r>
            <w:r>
              <w:rPr>
                <w:rFonts w:hint="eastAsia" w:ascii="宋体" w:hAnsi="宋体" w:cs="宋体"/>
                <w:color w:val="000000"/>
                <w:sz w:val="18"/>
                <w:szCs w:val="18"/>
              </w:rPr>
              <w:t>.window(Minutes(</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windowedStream1</w:t>
            </w:r>
            <w:r>
              <w:rPr>
                <w:rFonts w:hint="eastAsia" w:ascii="宋体" w:hAnsi="宋体" w:cs="宋体"/>
                <w:color w:val="000000"/>
                <w:sz w:val="18"/>
                <w:szCs w:val="18"/>
              </w:rPr>
              <w:t>.join(</w:t>
            </w:r>
            <w:r>
              <w:rPr>
                <w:rFonts w:hint="eastAsia" w:ascii="宋体" w:hAnsi="宋体" w:cs="宋体"/>
                <w:i/>
                <w:iCs/>
                <w:color w:val="660E7A"/>
                <w:sz w:val="18"/>
                <w:szCs w:val="18"/>
              </w:rPr>
              <w:t>windowedStream2</w:t>
            </w:r>
            <w:r>
              <w:rPr>
                <w:rFonts w:hint="eastAsia" w:ascii="宋体" w:hAnsi="宋体" w:cs="宋体"/>
                <w:color w:val="000000"/>
                <w:sz w:val="18"/>
                <w:szCs w:val="18"/>
              </w:rPr>
              <w:t>)</w:t>
            </w:r>
          </w:p>
        </w:tc>
      </w:tr>
    </w:tbl>
    <w:p>
      <w:pPr>
        <w:rPr>
          <w:b/>
          <w:bCs/>
        </w:rPr>
      </w:pPr>
    </w:p>
    <w:p>
      <w:pPr>
        <w:pStyle w:val="7"/>
      </w:pPr>
      <w:r>
        <w:t>Stream-dataset joins</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val </w:t>
            </w:r>
            <w:r>
              <w:rPr>
                <w:rFonts w:hint="eastAsia" w:ascii="宋体" w:hAnsi="宋体" w:cs="宋体"/>
                <w:i/>
                <w:iCs/>
                <w:color w:val="660E7A"/>
                <w:sz w:val="18"/>
                <w:szCs w:val="18"/>
              </w:rPr>
              <w:t>dataset</w:t>
            </w:r>
            <w:r>
              <w:rPr>
                <w:rFonts w:hint="eastAsia" w:ascii="宋体" w:hAnsi="宋体" w:cs="宋体"/>
                <w:color w:val="000000"/>
                <w:sz w:val="18"/>
                <w:szCs w:val="18"/>
              </w:rPr>
              <w:t>: RDD[</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 </w:t>
            </w:r>
            <w:r>
              <w:rPr>
                <w:rFonts w:hint="eastAsia" w:ascii="宋体" w:hAnsi="宋体" w:cs="宋体"/>
                <w:color w:val="000000"/>
                <w:sz w:val="18"/>
                <w:szCs w:val="18"/>
              </w:rPr>
              <w:t>= stream.window(Seconds(</w:t>
            </w:r>
            <w:r>
              <w:rPr>
                <w:rFonts w:hint="eastAsia" w:ascii="宋体" w:hAnsi="宋体" w:cs="宋体"/>
                <w:color w:val="0000FF"/>
                <w:sz w:val="18"/>
                <w:szCs w:val="18"/>
              </w:rPr>
              <w:t>20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windowedStream</w:t>
            </w:r>
            <w:r>
              <w:rPr>
                <w:rFonts w:hint="eastAsia" w:ascii="宋体" w:hAnsi="宋体" w:cs="宋体"/>
                <w:color w:val="000000"/>
                <w:sz w:val="18"/>
                <w:szCs w:val="18"/>
              </w:rPr>
              <w:t>.transform { rdd =&gt; rdd.join(</w:t>
            </w:r>
            <w:r>
              <w:rPr>
                <w:rFonts w:hint="eastAsia" w:ascii="宋体" w:hAnsi="宋体" w:cs="宋体"/>
                <w:i/>
                <w:iCs/>
                <w:color w:val="660E7A"/>
                <w:sz w:val="18"/>
                <w:szCs w:val="18"/>
              </w:rPr>
              <w:t>dataset</w:t>
            </w:r>
            <w:r>
              <w:rPr>
                <w:rFonts w:hint="eastAsia" w:ascii="宋体" w:hAnsi="宋体" w:cs="宋体"/>
                <w:color w:val="000000"/>
                <w:sz w:val="18"/>
                <w:szCs w:val="18"/>
              </w:rPr>
              <w:t>) }</w:t>
            </w:r>
          </w:p>
        </w:tc>
      </w:tr>
    </w:tbl>
    <w:p/>
    <w:p>
      <w:pPr>
        <w:pStyle w:val="4"/>
      </w:pPr>
      <w:bookmarkStart w:id="32" w:name="_Toc500282474"/>
      <w:r>
        <w:rPr>
          <w:rFonts w:hint="eastAsia"/>
        </w:rPr>
        <w:t>DStreams输出</w:t>
      </w:r>
      <w:bookmarkEnd w:id="32"/>
    </w:p>
    <w:p>
      <w:pPr>
        <w:pStyle w:val="7"/>
      </w:pPr>
      <w:r>
        <w:rPr>
          <w:rFonts w:hint="eastAsia"/>
        </w:rPr>
        <w:t xml:space="preserve"> </w:t>
      </w:r>
      <w:r>
        <w:t xml:space="preserve">输出操作指定了对流数据经转化操作得到的数据所要执行的操作(例如把结果推入外部数据库或输出到屏幕上)。与 RDD 中的惰性求值类似，如果一个 DStream 及其派生出的 DStream 都没有被执行输出操作，那么这些 DStream 就都不会被求值。如果 StreamingContext 中没有设定输出操作，整个 context 就都不会启动。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8"/>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Output Operation</w:t>
            </w:r>
          </w:p>
        </w:tc>
        <w:tc>
          <w:tcPr>
            <w:tcW w:w="4389"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print</w:t>
            </w:r>
            <w:r>
              <w:rPr>
                <w:rFonts w:ascii="Helvetica Neue" w:hAnsi="Helvetica Neue" w:eastAsia="Times New Roman"/>
                <w:color w:val="1D1F22"/>
                <w:sz w:val="21"/>
                <w:szCs w:val="21"/>
              </w:rPr>
              <w:t>()</w:t>
            </w:r>
          </w:p>
        </w:tc>
        <w:tc>
          <w:tcPr>
            <w:tcW w:w="4389" w:type="dxa"/>
          </w:tcPr>
          <w:p>
            <w:pPr>
              <w:pStyle w:val="7"/>
            </w:pPr>
            <w:r>
              <w:rPr>
                <w:rFonts w:hint="eastAsia"/>
              </w:rPr>
              <w:t>在运行流程序的驱动结点上打印DStream中每一批次数据的最开始10个元素。这用于开发和调试。在Python API中，同样的操作叫pprint()。 </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saveAsTextFiles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rPr>
                <w:rFonts w:hint="eastAsia"/>
              </w:rPr>
              <w:t>以text文件形式存储这个DStream的内容。每一批次的存储文件名基于参数中的prefix和suffix。”prefix-Time_IN_MS[.suffix]”. </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saveAsObjectFiles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t>以</w:t>
            </w:r>
            <w:r>
              <w:rPr>
                <w:rFonts w:hint="eastAsia"/>
              </w:rPr>
              <w:t>Java</w:t>
            </w:r>
            <w:r>
              <w:t>对象序列化的方式将</w:t>
            </w:r>
            <w:r>
              <w:rPr>
                <w:rFonts w:hint="eastAsia"/>
              </w:rPr>
              <w:t>Stream</w:t>
            </w:r>
            <w:r>
              <w:t xml:space="preserve">中的数据保存为 SequenceFiles . </w:t>
            </w:r>
            <w:r>
              <w:rPr>
                <w:rFonts w:hint="eastAsia"/>
              </w:rPr>
              <w:t>每一批次的存储文件名基于参数中的为</w:t>
            </w:r>
            <w:r>
              <w:t>"prefix-TIME_IN_MS[.suffix]". </w:t>
            </w:r>
            <w:r>
              <w:rPr>
                <w:rFonts w:hint="eastAsia"/>
              </w:rPr>
              <w:t>Python</w:t>
            </w:r>
            <w:r>
              <w:t>中目前不可用。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saveAsHadoopFiles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rPr>
                <w:rFonts w:hint="eastAsia"/>
              </w:rPr>
              <w:t>将Stream</w:t>
            </w:r>
            <w:r>
              <w:t xml:space="preserve">中的数据保存为 Hadoop files. </w:t>
            </w:r>
            <w:r>
              <w:rPr>
                <w:rFonts w:hint="eastAsia"/>
              </w:rPr>
              <w:t>每一批次的存储文件名基于参数中的为</w:t>
            </w:r>
            <w:r>
              <w:t>"prefix-TIME_IN_MS[.suffix]". </w:t>
            </w:r>
            <w:r>
              <w:br w:type="textWrapping"/>
            </w:r>
            <w:r>
              <w:t>Python API </w:t>
            </w:r>
            <w:r>
              <w:rPr>
                <w:rFonts w:hint="eastAsia"/>
              </w:rPr>
              <w:t>Python</w:t>
            </w:r>
            <w:r>
              <w:t>中目前不可用。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foreachRDD</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func</w:t>
            </w:r>
            <w:r>
              <w:rPr>
                <w:rFonts w:ascii="Helvetica Neue" w:hAnsi="Helvetica Neue" w:eastAsia="Times New Roman"/>
                <w:color w:val="1D1F22"/>
                <w:sz w:val="21"/>
                <w:szCs w:val="21"/>
              </w:rPr>
              <w:t>)</w:t>
            </w:r>
          </w:p>
        </w:tc>
        <w:tc>
          <w:tcPr>
            <w:tcW w:w="4389" w:type="dxa"/>
          </w:tcPr>
          <w:p>
            <w:pPr>
              <w:pStyle w:val="7"/>
            </w:pPr>
            <w:r>
              <w:rPr>
                <w:rFonts w:hint="eastAsia"/>
              </w:rPr>
              <w:t>这是最通用的输出操作，即将函数func用于产生于stream的每一个RDD。其中参数传入的函数func应该实现将每一个RDD中数据推送到外部系统，如将RDD存入文件或者通过网络将其写入数据库。注意：函数func在运行流应用的驱动中被执行，同时其中一般函数RDD操作从而强制其对于流RDD的运算。</w:t>
            </w:r>
          </w:p>
          <w:p>
            <w:pPr>
              <w:pStyle w:val="7"/>
            </w:pPr>
          </w:p>
        </w:tc>
      </w:tr>
    </w:tbl>
    <w:p>
      <w:pPr>
        <w:widowControl w:val="0"/>
        <w:autoSpaceDE w:val="0"/>
        <w:autoSpaceDN w:val="0"/>
        <w:adjustRightInd w:val="0"/>
        <w:spacing w:after="240" w:line="300" w:lineRule="atLeast"/>
        <w:rPr>
          <w:rFonts w:ascii="Times" w:hAnsi="Times" w:cs="Times"/>
          <w:color w:val="000000"/>
        </w:rPr>
      </w:pPr>
    </w:p>
    <w:p>
      <w:pPr>
        <w:pStyle w:val="7"/>
      </w:pPr>
      <w:r>
        <w:t xml:space="preserve">通用的输出操作 foreachRDD()，它用来对 DStream 中的 RDD 运行任意计算。这和transform() 有些类似，都可以让我们访问任意 RDD。在 foreachRDD() 中，可以重用我们在 Spark 中实现的所有行动操作。比如，常见的用例之一是把数据写到诸如 MySQL 的外部数据库中。 </w:t>
      </w:r>
    </w:p>
    <w:p>
      <w:pPr>
        <w:pStyle w:val="7"/>
      </w:pPr>
      <w:r>
        <w:rPr>
          <w:rFonts w:hint="eastAsia"/>
        </w:rPr>
        <w:t>需要注意的：</w:t>
      </w:r>
    </w:p>
    <w:p>
      <w:pPr>
        <w:pStyle w:val="7"/>
        <w:numPr>
          <w:ilvl w:val="0"/>
          <w:numId w:val="11"/>
        </w:numPr>
      </w:pPr>
      <w:r>
        <w:rPr>
          <w:rFonts w:hint="eastAsia"/>
        </w:rPr>
        <w:t>连接不能写在driver层面</w:t>
      </w:r>
    </w:p>
    <w:p>
      <w:pPr>
        <w:pStyle w:val="7"/>
        <w:numPr>
          <w:ilvl w:val="0"/>
          <w:numId w:val="11"/>
        </w:numPr>
      </w:pPr>
      <w:r>
        <w:rPr>
          <w:rFonts w:hint="eastAsia"/>
        </w:rPr>
        <w:t>如果写在foreach则每个RDD都创建，得不偿失</w:t>
      </w:r>
    </w:p>
    <w:p>
      <w:pPr>
        <w:pStyle w:val="7"/>
        <w:numPr>
          <w:ilvl w:val="0"/>
          <w:numId w:val="11"/>
        </w:numPr>
      </w:pPr>
      <w:r>
        <w:rPr>
          <w:rFonts w:hint="eastAsia"/>
        </w:rPr>
        <w:t>增加foreachPartition，在分区创建</w:t>
      </w:r>
    </w:p>
    <w:p>
      <w:pPr>
        <w:pStyle w:val="7"/>
        <w:numPr>
          <w:ilvl w:val="0"/>
          <w:numId w:val="11"/>
        </w:numPr>
      </w:pPr>
      <w:r>
        <w:rPr>
          <w:rFonts w:hint="eastAsia"/>
        </w:rPr>
        <w:t>可以考虑使用连接池优化</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dstream.foreachRDD { rdd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error val connection = createNewConnection()  // executed at the driver 序列化错误</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rdd.foreachPartition { partitionOfRecords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ConnectionPool is a static, lazily initialized pool of connections</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val </w:t>
            </w:r>
            <w:r>
              <w:rPr>
                <w:rFonts w:hint="eastAsia" w:ascii="宋体" w:hAnsi="宋体" w:cs="宋体"/>
                <w:color w:val="000000"/>
                <w:sz w:val="18"/>
                <w:szCs w:val="18"/>
              </w:rPr>
              <w:t>connection = ConnectionPool.getConnection()</w:t>
            </w:r>
            <w:r>
              <w:rPr>
                <w:rFonts w:hint="eastAsia" w:ascii="宋体" w:hAnsi="宋体" w:cs="宋体"/>
                <w:color w:val="000000"/>
                <w:sz w:val="18"/>
                <w:szCs w:val="18"/>
              </w:rPr>
              <w:br w:type="textWrapping"/>
            </w:r>
            <w:r>
              <w:rPr>
                <w:rFonts w:hint="eastAsia" w:ascii="宋体" w:hAnsi="宋体" w:cs="宋体"/>
                <w:color w:val="000000"/>
                <w:sz w:val="18"/>
                <w:szCs w:val="18"/>
              </w:rPr>
              <w:t xml:space="preserve">    partitionOfRecords.foreach(record =&gt; connection.send(record) </w:t>
            </w:r>
            <w:r>
              <w:rPr>
                <w:rFonts w:hint="eastAsia" w:ascii="宋体" w:hAnsi="宋体" w:cs="宋体"/>
                <w:i/>
                <w:iCs/>
                <w:color w:val="808080"/>
                <w:sz w:val="18"/>
                <w:szCs w:val="18"/>
              </w:rPr>
              <w:t>// executed at the worker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ConnectionPool.returnConnection(connection)  </w:t>
            </w:r>
            <w:r>
              <w:rPr>
                <w:rFonts w:hint="eastAsia" w:ascii="宋体" w:hAnsi="宋体" w:cs="宋体"/>
                <w:i/>
                <w:iCs/>
                <w:color w:val="808080"/>
                <w:sz w:val="18"/>
                <w:szCs w:val="18"/>
              </w:rPr>
              <w:t>// return to the pool for future reuse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4"/>
      </w:pPr>
      <w:bookmarkStart w:id="33" w:name="_Toc500282475"/>
      <w:r>
        <w:rPr>
          <w:rFonts w:hint="eastAsia"/>
        </w:rPr>
        <w:t>累加器和广播变量</w:t>
      </w:r>
      <w:bookmarkEnd w:id="33"/>
    </w:p>
    <w:p>
      <w:pPr>
        <w:pStyle w:val="7"/>
      </w:pPr>
      <w:r>
        <w:rPr>
          <w:rFonts w:hint="eastAsia"/>
        </w:rPr>
        <w:t>累加器(Accumulators)和广播变量(Broadcast variables)不能从Spark Streaming的检查点中恢复。如果你启用检查并也使用了累加器和广播变量，那么你必须创建累加器和广播变量的延迟单实例从而在驱动因失效重启后他们可以被重新实例化。如下例述：</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shd w:val="clear" w:color="auto" w:fill="E4E4FF"/>
              </w:rPr>
              <w:t>object</w:t>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WordBlacklist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808000"/>
                <w:sz w:val="18"/>
                <w:szCs w:val="18"/>
              </w:rPr>
              <w:t xml:space="preserve">@volatile </w:t>
            </w:r>
            <w:r>
              <w:rPr>
                <w:rFonts w:ascii="Lucida Console" w:hAnsi="Lucida Console" w:cs="Courier New"/>
                <w:b/>
                <w:bCs/>
                <w:color w:val="000080"/>
                <w:sz w:val="18"/>
                <w:szCs w:val="18"/>
              </w:rPr>
              <w:t xml:space="preserve">private var </w:t>
            </w:r>
            <w:r>
              <w:rPr>
                <w:rFonts w:ascii="Lucida Console" w:hAnsi="Lucida Console" w:cs="Courier New"/>
                <w:i/>
                <w:iCs/>
                <w:color w:val="660E7A"/>
                <w:sz w:val="18"/>
                <w:szCs w:val="18"/>
              </w:rPr>
              <w:t>instance</w:t>
            </w:r>
            <w:r>
              <w:rPr>
                <w:rFonts w:ascii="Lucida Console" w:hAnsi="Lucida Console" w:cs="Courier New"/>
                <w:color w:val="000000"/>
                <w:sz w:val="18"/>
                <w:szCs w:val="18"/>
              </w:rPr>
              <w:t>: Broadcast[</w:t>
            </w:r>
            <w:r>
              <w:rPr>
                <w:rFonts w:ascii="Lucida Console" w:hAnsi="Lucida Console" w:cs="Courier New"/>
                <w:color w:val="20999D"/>
                <w:sz w:val="18"/>
                <w:szCs w:val="18"/>
              </w:rPr>
              <w:t>Seq</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 </w:t>
            </w:r>
            <w:r>
              <w:rPr>
                <w:rFonts w:ascii="Lucida Console" w:hAnsi="Lucida Console" w:cs="Courier New"/>
                <w:b/>
                <w:bCs/>
                <w:color w:val="000080"/>
                <w:sz w:val="18"/>
                <w:szCs w:val="18"/>
                <w:shd w:val="clear" w:color="auto" w:fill="E4E4FF"/>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def </w:t>
            </w:r>
            <w:r>
              <w:rPr>
                <w:rFonts w:ascii="Lucida Console" w:hAnsi="Lucida Console" w:cs="Courier New"/>
                <w:color w:val="000000"/>
                <w:sz w:val="18"/>
                <w:szCs w:val="18"/>
              </w:rPr>
              <w:t>getInstance(sc: SparkContext): Broadcast[</w:t>
            </w:r>
            <w:r>
              <w:rPr>
                <w:rFonts w:ascii="Lucida Console" w:hAnsi="Lucida Console" w:cs="Courier New"/>
                <w:color w:val="20999D"/>
                <w:sz w:val="18"/>
                <w:szCs w:val="18"/>
              </w:rPr>
              <w:t>Seq</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synchronized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wordBlacklist = </w:t>
            </w:r>
            <w:r>
              <w:rPr>
                <w:rFonts w:ascii="Lucida Console" w:hAnsi="Lucida Console" w:cs="Courier New"/>
                <w:i/>
                <w:iCs/>
                <w:color w:val="660E7A"/>
                <w:sz w:val="18"/>
                <w:szCs w:val="18"/>
              </w:rPr>
              <w:t>Seq</w:t>
            </w:r>
            <w:r>
              <w:rPr>
                <w:rFonts w:ascii="Lucida Console" w:hAnsi="Lucida Console" w:cs="Courier New"/>
                <w:color w:val="000000"/>
                <w:sz w:val="18"/>
                <w:szCs w:val="18"/>
              </w:rPr>
              <w:t>(</w:t>
            </w:r>
            <w:r>
              <w:rPr>
                <w:rFonts w:ascii="Lucida Console" w:hAnsi="Lucida Console" w:cs="Courier New"/>
                <w:b/>
                <w:bCs/>
                <w:color w:val="008000"/>
                <w:sz w:val="18"/>
                <w:szCs w:val="18"/>
              </w:rPr>
              <w:t>"a"</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"b"</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"c"</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sc.broadcast(wordBlacklist)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instance</w:t>
            </w:r>
            <w:r>
              <w:rPr>
                <w:rFonts w:ascii="Lucida Console" w:hAnsi="Lucida Console" w:cs="Courier New"/>
                <w:i/>
                <w:iCs/>
                <w:color w:val="660E7A"/>
                <w:sz w:val="18"/>
                <w:szCs w:val="18"/>
              </w:rPr>
              <w:br w:type="textWrapping"/>
            </w:r>
            <w:r>
              <w:rPr>
                <w:rFonts w:ascii="Lucida Console" w:hAnsi="Lucida Console" w:cs="Courier New"/>
                <w:i/>
                <w:iCs/>
                <w:color w:val="660E7A"/>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DroppedWordsCounter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808000"/>
                <w:sz w:val="18"/>
                <w:szCs w:val="18"/>
              </w:rPr>
              <w:t xml:space="preserve">@volatile </w:t>
            </w:r>
            <w:r>
              <w:rPr>
                <w:rFonts w:ascii="Lucida Console" w:hAnsi="Lucida Console" w:cs="Courier New"/>
                <w:b/>
                <w:bCs/>
                <w:color w:val="000080"/>
                <w:sz w:val="18"/>
                <w:szCs w:val="18"/>
              </w:rPr>
              <w:t xml:space="preserve">private var </w:t>
            </w:r>
            <w:r>
              <w:rPr>
                <w:rFonts w:ascii="Lucida Console" w:hAnsi="Lucida Console" w:cs="Courier New"/>
                <w:i/>
                <w:iCs/>
                <w:color w:val="660E7A"/>
                <w:sz w:val="18"/>
                <w:szCs w:val="18"/>
              </w:rPr>
              <w:t>instance</w:t>
            </w:r>
            <w:r>
              <w:rPr>
                <w:rFonts w:ascii="Lucida Console" w:hAnsi="Lucida Console" w:cs="Courier New"/>
                <w:color w:val="000000"/>
                <w:sz w:val="18"/>
                <w:szCs w:val="18"/>
              </w:rPr>
              <w:t xml:space="preserve">: LongAccumulator =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def </w:t>
            </w:r>
            <w:r>
              <w:rPr>
                <w:rFonts w:ascii="Lucida Console" w:hAnsi="Lucida Console" w:cs="Courier New"/>
                <w:color w:val="000000"/>
                <w:sz w:val="18"/>
                <w:szCs w:val="18"/>
              </w:rPr>
              <w:t>getInstance(sc: SparkContext): LongAccumulator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synchronized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sc.longAccumulator(</w:t>
            </w:r>
            <w:r>
              <w:rPr>
                <w:rFonts w:ascii="Lucida Console" w:hAnsi="Lucida Console" w:cs="Courier New"/>
                <w:b/>
                <w:bCs/>
                <w:color w:val="008000"/>
                <w:sz w:val="18"/>
                <w:szCs w:val="18"/>
              </w:rPr>
              <w:t>"WordsInBlacklistCounter"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instance</w:t>
            </w:r>
            <w:r>
              <w:rPr>
                <w:rFonts w:ascii="Lucida Console" w:hAnsi="Lucida Console" w:cs="Courier New"/>
                <w:i/>
                <w:iCs/>
                <w:color w:val="660E7A"/>
                <w:sz w:val="18"/>
                <w:szCs w:val="18"/>
              </w:rPr>
              <w:br w:type="textWrapping"/>
            </w:r>
            <w:r>
              <w:rPr>
                <w:rFonts w:ascii="Lucida Console" w:hAnsi="Lucida Console" w:cs="Courier New"/>
                <w:i/>
                <w:iCs/>
                <w:color w:val="660E7A"/>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rPr>
              <w:t>wordCounts.foreachRDD { (rdd: RDD[(</w:t>
            </w:r>
            <w:r>
              <w:rPr>
                <w:rFonts w:ascii="Lucida Console" w:hAnsi="Lucida Console" w:cs="Courier New"/>
                <w:color w:val="20999D"/>
                <w:sz w:val="18"/>
                <w:szCs w:val="18"/>
              </w:rPr>
              <w:t>String</w:t>
            </w:r>
            <w:r>
              <w:rPr>
                <w:rFonts w:ascii="Lucida Console" w:hAnsi="Lucida Console" w:cs="Courier New"/>
                <w:color w:val="000000"/>
                <w:sz w:val="18"/>
                <w:szCs w:val="18"/>
              </w:rPr>
              <w:t>, Int)], time: Time)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or register the blacklist Broadcast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blacklist = WordBlacklist.</w:t>
            </w:r>
            <w:r>
              <w:rPr>
                <w:rFonts w:ascii="Lucida Console" w:hAnsi="Lucida Console" w:cs="Courier New"/>
                <w:i/>
                <w:iCs/>
                <w:color w:val="000000"/>
                <w:sz w:val="18"/>
                <w:szCs w:val="18"/>
              </w:rPr>
              <w:t>getInstance</w:t>
            </w:r>
            <w:r>
              <w:rPr>
                <w:rFonts w:ascii="Lucida Console" w:hAnsi="Lucida Console" w:cs="Courier New"/>
                <w:color w:val="000000"/>
                <w:sz w:val="18"/>
                <w:szCs w:val="18"/>
              </w:rPr>
              <w:t>(rdd.sparkContext)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or register the droppedWordsCounter Accumulator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droppedWordsCounter = DroppedWordsCounter.</w:t>
            </w:r>
            <w:r>
              <w:rPr>
                <w:rFonts w:ascii="Lucida Console" w:hAnsi="Lucida Console" w:cs="Courier New"/>
                <w:i/>
                <w:iCs/>
                <w:color w:val="000000"/>
                <w:sz w:val="18"/>
                <w:szCs w:val="18"/>
              </w:rPr>
              <w:t>getInstance</w:t>
            </w:r>
            <w:r>
              <w:rPr>
                <w:rFonts w:ascii="Lucida Console" w:hAnsi="Lucida Console" w:cs="Courier New"/>
                <w:color w:val="000000"/>
                <w:sz w:val="18"/>
                <w:szCs w:val="18"/>
              </w:rPr>
              <w:t>(rdd.sparkContext)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Use blacklist to drop words and use droppedWordsCounter to count them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counts = rdd.filter {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(word, count)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(blacklist.value.contains(word))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droppedWordsCounter.add(count)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false</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else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true</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}.collect().mkString(</w:t>
            </w:r>
            <w:r>
              <w:rPr>
                <w:rFonts w:ascii="Lucida Console" w:hAnsi="Lucida Console" w:cs="Courier New"/>
                <w:b/>
                <w:bCs/>
                <w:color w:val="008000"/>
                <w:sz w:val="18"/>
                <w:szCs w:val="18"/>
              </w:rPr>
              <w:t>"["</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output = </w:t>
            </w:r>
            <w:r>
              <w:rPr>
                <w:rFonts w:ascii="Lucida Console" w:hAnsi="Lucida Console" w:cs="Courier New"/>
                <w:b/>
                <w:bCs/>
                <w:color w:val="008000"/>
                <w:sz w:val="18"/>
                <w:szCs w:val="18"/>
              </w:rPr>
              <w:t xml:space="preserve">"Counts at time " </w:t>
            </w:r>
            <w:r>
              <w:rPr>
                <w:rFonts w:ascii="Lucida Console" w:hAnsi="Lucida Console" w:cs="Courier New"/>
                <w:color w:val="000000"/>
                <w:sz w:val="18"/>
                <w:szCs w:val="18"/>
              </w:rPr>
              <w:t xml:space="preserve">+ time + </w:t>
            </w:r>
            <w:r>
              <w:rPr>
                <w:rFonts w:ascii="Lucida Console" w:hAnsi="Lucida Console" w:cs="Courier New"/>
                <w:b/>
                <w:bCs/>
                <w:color w:val="008000"/>
                <w:sz w:val="18"/>
                <w:szCs w:val="18"/>
              </w:rPr>
              <w:t xml:space="preserve">" " </w:t>
            </w:r>
            <w:r>
              <w:rPr>
                <w:rFonts w:ascii="Lucida Console" w:hAnsi="Lucida Console" w:cs="Courier New"/>
                <w:color w:val="000000"/>
                <w:sz w:val="18"/>
                <w:szCs w:val="18"/>
              </w:rPr>
              <w:t>+ counts</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
      <w:pPr>
        <w:pStyle w:val="4"/>
      </w:pPr>
      <w:bookmarkStart w:id="34" w:name="_Toc500282476"/>
      <w:r>
        <w:rPr>
          <w:rFonts w:hint="eastAsia"/>
        </w:rPr>
        <w:t>DataFrame ans SQL Operations</w:t>
      </w:r>
      <w:bookmarkEnd w:id="34"/>
    </w:p>
    <w:p>
      <w:pPr>
        <w:pStyle w:val="7"/>
      </w:pPr>
      <w:r>
        <w:rPr>
          <w:rFonts w:hint="eastAsia"/>
        </w:rPr>
        <w:t>你可以很容易地在流数据上使用DataFrames和SQL。你必须使用SparkContext来创建StreamingContext要用的SQLContext。此外，这一过程可以在驱动失效后重启。我们通过创建一个实例化的SQLContext单实例来实现这个工作。如下例所示。我们对前例word count进行修改从而使用DataFrames和SQL来产生word counts。每个RDD被转换为DataFrame，以临时表格配置并用SQL进行查询。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DStream[String] =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words.foreachRDD { rdd =&gt;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the singleton instance of SparkSession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spark = SparkSession.builder.config(rdd.sparkContext.getConf).getOrCreate()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spark.implicits._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Convert RDD[String] to DataFrame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wordsDataFrame = rdd.toDF(</w:t>
            </w:r>
            <w:r>
              <w:rPr>
                <w:rFonts w:ascii="Lucida Console" w:hAnsi="Lucida Console" w:cs="Courier New"/>
                <w:b/>
                <w:bCs/>
                <w:color w:val="008000"/>
                <w:sz w:val="18"/>
                <w:szCs w:val="18"/>
              </w:rPr>
              <w:t>"word"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temporary view</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wordsDataFrame.createOrReplaceTempView(</w:t>
            </w:r>
            <w:r>
              <w:rPr>
                <w:rFonts w:ascii="Lucida Console" w:hAnsi="Lucida Console" w:cs="Courier New"/>
                <w:b/>
                <w:bCs/>
                <w:color w:val="008000"/>
                <w:sz w:val="18"/>
                <w:szCs w:val="18"/>
              </w:rPr>
              <w:t>"words"</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Do word count on DataFrame using SQL and print it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wordCountsDataFrame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spark.sql(</w:t>
            </w:r>
            <w:r>
              <w:rPr>
                <w:rFonts w:ascii="Lucida Console" w:hAnsi="Lucida Console" w:cs="Courier New"/>
                <w:b/>
                <w:bCs/>
                <w:color w:val="008000"/>
                <w:sz w:val="18"/>
                <w:szCs w:val="18"/>
              </w:rPr>
              <w:t>"select word, count(*) as total from words group by word"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wordCountsDataFrame.show()</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7"/>
        <w:ind w:firstLine="0"/>
      </w:pPr>
    </w:p>
    <w:p>
      <w:pPr>
        <w:pStyle w:val="7"/>
      </w:pPr>
      <w:r>
        <w:rPr>
          <w:rFonts w:hint="eastAsia"/>
        </w:rPr>
        <w:t>你也可以从不同的线程在定义于流数据的表上运行SQL查询（也就是说，异步运行StreamingContext）。仅确定你设置StreamingContext记住了足够数量的流数据以使得查询操作可以运行。否则，StreamingContext不会意识到任何异步的SQL查询操作，那么其就会在查询完成之后删除旧的数据。例如，如果你要查询最后一批次，但是你的查询会运行5分钟，那么你需要调用streamingContext.remember(Minutes(5))(in Scala, 或者其他语言的等价操作)。</w:t>
      </w:r>
    </w:p>
    <w:p>
      <w:pPr>
        <w:pStyle w:val="4"/>
      </w:pPr>
      <w:bookmarkStart w:id="35" w:name="_Toc500282477"/>
      <w:r>
        <w:rPr>
          <w:rFonts w:hint="eastAsia"/>
        </w:rPr>
        <w:t>Caching / Persistence</w:t>
      </w:r>
      <w:bookmarkEnd w:id="35"/>
    </w:p>
    <w:p>
      <w:pPr>
        <w:pStyle w:val="7"/>
      </w:pPr>
      <w:r>
        <w:rPr>
          <w:rFonts w:hint="eastAsia"/>
        </w:rPr>
        <w:t>和RDDs类似，DStreams同样允许开发者将流数据保存在内存中。也就是说，在DStream上使用persist()方法将会自动把DStreams中的每个RDD保存在内存中。当DStream中的数据要被多次计算时，这个非常有用（如在同样数据上的多次操作）。对于像reduceByWindow和reduceByKeyAndWindow以及基于状态的(updateStateByKey)这种操作，保存是隐含默认的。因此，即使开发者没有调用persist()，由基于窗操作产生的DStreams会自动保存在内存中。 </w:t>
      </w:r>
    </w:p>
    <w:p>
      <w:pPr>
        <w:pStyle w:val="4"/>
      </w:pPr>
      <w:bookmarkStart w:id="36" w:name="_Toc500282478"/>
      <w:r>
        <w:rPr>
          <w:rFonts w:hint="eastAsia"/>
        </w:rPr>
        <w:t>7x24 不间断运行</w:t>
      </w:r>
      <w:bookmarkEnd w:id="36"/>
    </w:p>
    <w:p>
      <w:pPr>
        <w:pStyle w:val="5"/>
      </w:pPr>
      <w:bookmarkStart w:id="37" w:name="_Toc500282479"/>
      <w:r>
        <w:rPr>
          <w:rFonts w:hint="eastAsia"/>
        </w:rPr>
        <w:t>检查点机制</w:t>
      </w:r>
      <w:bookmarkEnd w:id="37"/>
    </w:p>
    <w:p>
      <w:pPr>
        <w:pStyle w:val="7"/>
      </w:pPr>
      <w:r>
        <w:t>检查点机制是我们在Spark Streaming中用来保障容错性的主要机制。</w:t>
      </w:r>
      <w:r>
        <w:rPr>
          <w:rFonts w:hint="eastAsia"/>
        </w:rPr>
        <w:t>与应用程序逻辑无关的错误（即系统错位，JVM崩溃等）有迅速恢复的能力.</w:t>
      </w:r>
    </w:p>
    <w:p>
      <w:pPr>
        <w:pStyle w:val="7"/>
      </w:pPr>
      <w:r>
        <w:t xml:space="preserve">它可以使Spark Streaming阶段性地把应用数据存储到诸如HDFS或Amazon S3这样的可靠存储系统中， 以供恢复时使用。具体来说，检查点机制主要为以下两个目的服务。 </w:t>
      </w:r>
    </w:p>
    <w:p>
      <w:pPr>
        <w:pStyle w:val="7"/>
        <w:numPr>
          <w:ilvl w:val="0"/>
          <w:numId w:val="12"/>
        </w:numPr>
      </w:pPr>
      <w:r>
        <w:t xml:space="preserve">控制发生失败时需要重算的状态数。SparkStreaming可以通 过转化图的谱系图来重算状态，检查点机制则可以控制需要在转化图中回溯多远。 </w:t>
      </w:r>
    </w:p>
    <w:p>
      <w:pPr>
        <w:pStyle w:val="7"/>
        <w:numPr>
          <w:ilvl w:val="0"/>
          <w:numId w:val="12"/>
        </w:numPr>
      </w:pPr>
      <w:r>
        <w:t>提供驱动器程序容错。如果流计算应用中的驱动器程序崩溃了，你可以重启驱动器程序 并让驱动器程序从检查点恢复，这样Spark Streaming就可以读取之前运行的程序处理 数据的进度，并从那里继续。  </w:t>
      </w:r>
    </w:p>
    <w:p>
      <w:pPr>
        <w:pStyle w:val="7"/>
      </w:pPr>
      <w:r>
        <w:rPr>
          <w:rFonts w:hint="eastAsia"/>
        </w:rPr>
        <w:t xml:space="preserve"> 了实现这个，Spark Streaming需要为容错存储系统</w:t>
      </w:r>
      <w:r>
        <w:rPr>
          <w:rFonts w:hint="eastAsia"/>
          <w:i/>
          <w:iCs/>
        </w:rPr>
        <w:t>checkpoint</w:t>
      </w:r>
      <w:r>
        <w:rPr>
          <w:rFonts w:hint="eastAsia"/>
        </w:rPr>
        <w:t>足够的信息从而使得其可以从失败中恢复过来。有两种类型的数据设置检查点。 </w:t>
      </w:r>
      <w:r>
        <w:rPr>
          <w:rFonts w:hint="eastAsia"/>
        </w:rPr>
        <w:br w:type="textWrapping"/>
      </w:r>
      <w:r>
        <w:rPr>
          <w:rFonts w:hint="eastAsia"/>
          <w:b/>
          <w:bCs/>
        </w:rPr>
        <w:t xml:space="preserve">    Metadata checkpointing：</w:t>
      </w:r>
      <w:r>
        <w:rPr>
          <w:rFonts w:hint="eastAsia"/>
        </w:rPr>
        <w:t>将定义流计算的信息存入容错的系统如HDFS。元数据包括： </w:t>
      </w:r>
      <w:r>
        <w:rPr>
          <w:rFonts w:hint="eastAsia"/>
        </w:rPr>
        <w:br w:type="textWrapping"/>
      </w:r>
      <w:r>
        <w:rPr>
          <w:rFonts w:hint="eastAsia"/>
          <w:i/>
          <w:iCs/>
        </w:rPr>
        <w:t xml:space="preserve">    配置</w:t>
      </w:r>
      <w:r>
        <w:rPr>
          <w:rFonts w:hint="eastAsia"/>
        </w:rPr>
        <w:t> – 用于创建流应用的配置。 </w:t>
      </w:r>
      <w:r>
        <w:rPr>
          <w:rFonts w:hint="eastAsia"/>
        </w:rPr>
        <w:br w:type="textWrapping"/>
      </w:r>
      <w:r>
        <w:rPr>
          <w:rFonts w:hint="eastAsia"/>
          <w:i/>
          <w:iCs/>
        </w:rPr>
        <w:t xml:space="preserve">    DStreams操作</w:t>
      </w:r>
      <w:r>
        <w:rPr>
          <w:rFonts w:hint="eastAsia"/>
        </w:rPr>
        <w:t> – 定义流应用的DStreams操作集合。 </w:t>
      </w:r>
      <w:r>
        <w:rPr>
          <w:rFonts w:hint="eastAsia"/>
        </w:rPr>
        <w:br w:type="textWrapping"/>
      </w:r>
      <w:r>
        <w:rPr>
          <w:rFonts w:hint="eastAsia"/>
          <w:i/>
          <w:iCs/>
        </w:rPr>
        <w:t xml:space="preserve">    不完整批次</w:t>
      </w:r>
      <w:r>
        <w:rPr>
          <w:rFonts w:hint="eastAsia"/>
        </w:rPr>
        <w:t> – 批次的工作已进行排队但是并未完成。 </w:t>
      </w:r>
      <w:r>
        <w:rPr>
          <w:rFonts w:hint="eastAsia"/>
        </w:rPr>
        <w:br w:type="textWrapping"/>
      </w:r>
      <w:r>
        <w:rPr>
          <w:rFonts w:hint="eastAsia"/>
          <w:b/>
          <w:bCs/>
        </w:rPr>
        <w:t xml:space="preserve">    Data checkpointing：</w:t>
      </w:r>
      <w:r>
        <w:rPr>
          <w:rFonts w:hint="eastAsia"/>
        </w:rPr>
        <w:t> 将产生的RDDs存入可靠的存储空间。对于在多批次间合并数据的状态转换，这个很有必要。在这样的转换中，RDDs的产生基于之前批次的RDDs，这样依赖链长度随着时间递增。为了避免在恢复期这种无限的时间增长（和链长度成比例），状态转换中间的RDDs周期性写入可靠地存储空间（如HDFS）从而切短依赖链。 </w:t>
      </w:r>
      <w:r>
        <w:rPr>
          <w:rFonts w:hint="eastAsia"/>
        </w:rPr>
        <w:br w:type="textWrapping"/>
      </w:r>
      <w:r>
        <w:rPr>
          <w:rFonts w:hint="eastAsia"/>
        </w:rPr>
        <w:t xml:space="preserve">    总而言之，元数据检查点在由驱动失效中恢复是首要需要的。而数据或者RDD检查点甚至在使用了状态转换的基础函数中也是必要的。</w:t>
      </w:r>
    </w:p>
    <w:p>
      <w:pPr>
        <w:ind w:firstLine="480"/>
        <w:rPr>
          <w:bCs/>
          <w:spacing w:val="10"/>
          <w:kern w:val="2"/>
        </w:rPr>
      </w:pPr>
      <w:r>
        <w:rPr>
          <w:bCs/>
          <w:spacing w:val="10"/>
          <w:kern w:val="2"/>
        </w:rPr>
        <w:t>出于这些原因，检查点机制对于任何生产环境中的流计算应用都至关重要。你可以通过向 ssc.checkpoint() 方法传递一个路径参数(HDFS、S3 或者本地路径均可)来配置检查点机制</w:t>
      </w:r>
      <w:r>
        <w:rPr>
          <w:rFonts w:hint="eastAsia"/>
          <w:bCs/>
          <w:spacing w:val="10"/>
          <w:kern w:val="2"/>
        </w:rPr>
        <w:t>,同时你的应用应该能够使用检查点的数据</w:t>
      </w:r>
    </w:p>
    <w:p>
      <w:pPr>
        <w:rPr>
          <w:spacing w:val="10"/>
          <w:kern w:val="2"/>
        </w:rPr>
      </w:pPr>
      <w:r>
        <w:rPr>
          <w:rFonts w:hint="eastAsia"/>
          <w:bCs/>
          <w:spacing w:val="10"/>
          <w:kern w:val="2"/>
        </w:rPr>
        <w:t xml:space="preserve">    1. 当程序首次启动，其将创建一个新的StreamingContext，设置所有的流并调用start()。 </w:t>
      </w:r>
      <w:r>
        <w:rPr>
          <w:rFonts w:hint="eastAsia"/>
          <w:bCs/>
          <w:spacing w:val="10"/>
          <w:kern w:val="2"/>
        </w:rPr>
        <w:br w:type="textWrapping"/>
      </w:r>
      <w:r>
        <w:rPr>
          <w:rFonts w:hint="eastAsia"/>
          <w:bCs/>
          <w:spacing w:val="10"/>
          <w:kern w:val="2"/>
        </w:rPr>
        <w:t xml:space="preserve">    2. 当程序在失效后重启，其将依据检查点目录的检查点数据重新创建一个StreamingContext。 通过使用StraemingContext.getOrCreate很容易获得这个性能。</w:t>
      </w:r>
    </w:p>
    <w:p>
      <w:pPr>
        <w:pStyle w:val="7"/>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urier" w:hAnsi="Courier" w:eastAsia="Times New Roman"/>
                <w:color w:val="333333"/>
                <w:sz w:val="21"/>
                <w:szCs w:val="21"/>
              </w:rPr>
            </w:pPr>
            <w:r>
              <w:rPr>
                <w:rFonts w:hint="eastAsia" w:ascii="Courier" w:hAnsi="Courier" w:eastAsia="Times New Roman"/>
                <w:color w:val="333333"/>
                <w:sz w:val="21"/>
                <w:szCs w:val="21"/>
              </w:rPr>
              <w:t xml:space="preserve">ssc.checkpoint("hdfs://...") </w:t>
            </w:r>
            <w:r>
              <w:rPr>
                <w:rFonts w:ascii="Courier" w:hAnsi="Courier" w:eastAsia="Times New Roman"/>
                <w:color w:val="333333"/>
                <w:sz w:val="21"/>
                <w:szCs w:val="21"/>
              </w:rPr>
              <w:t>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Style w:val="122"/>
                <w:rFonts w:ascii="Courier" w:hAnsi="Courier" w:eastAsia="Times New Roman"/>
                <w:color w:val="880000"/>
                <w:sz w:val="21"/>
                <w:szCs w:val="21"/>
              </w:rPr>
              <w:t xml:space="preserve"># </w:t>
            </w:r>
            <w:r>
              <w:rPr>
                <w:rStyle w:val="122"/>
                <w:rFonts w:ascii="宋体" w:hAnsi="宋体" w:cs="宋体"/>
                <w:color w:val="880000"/>
                <w:sz w:val="21"/>
                <w:szCs w:val="21"/>
              </w:rPr>
              <w:t>创建和设置一个新的</w:t>
            </w:r>
            <w:r>
              <w:rPr>
                <w:rStyle w:val="122"/>
                <w:rFonts w:ascii="Courier" w:hAnsi="Courier" w:eastAsia="Times New Roman"/>
                <w:color w:val="880000"/>
                <w:sz w:val="21"/>
                <w:szCs w:val="21"/>
              </w:rPr>
              <w:t>StreamingContext</w:t>
            </w:r>
          </w:p>
          <w:p>
            <w:pPr>
              <w:rPr>
                <w:rFonts w:ascii="Courier" w:hAnsi="Courier" w:eastAsia="Times New Roman"/>
                <w:color w:val="333333"/>
                <w:sz w:val="21"/>
                <w:szCs w:val="21"/>
              </w:rPr>
            </w:pPr>
            <w:r>
              <w:rPr>
                <w:rFonts w:ascii="Courier" w:hAnsi="Courier" w:eastAsia="Times New Roman"/>
                <w:color w:val="333333"/>
                <w:sz w:val="21"/>
                <w:szCs w:val="21"/>
              </w:rPr>
              <w:t>def functionToCreateContext():</w:t>
            </w:r>
          </w:p>
          <w:p>
            <w:pPr>
              <w:rPr>
                <w:rFonts w:ascii="Courier" w:hAnsi="Courier" w:eastAsia="Times New Roman"/>
                <w:color w:val="333333"/>
                <w:sz w:val="21"/>
                <w:szCs w:val="21"/>
              </w:rPr>
            </w:pPr>
            <w:r>
              <w:rPr>
                <w:rFonts w:ascii="Courier" w:hAnsi="Courier" w:eastAsia="Times New Roman"/>
                <w:color w:val="333333"/>
                <w:sz w:val="21"/>
                <w:szCs w:val="21"/>
              </w:rPr>
              <w:t xml:space="preserve">    sc = SparkContext(</w:t>
            </w:r>
            <w:r>
              <w:rPr>
                <w:rStyle w:val="111"/>
                <w:rFonts w:ascii="Courier" w:hAnsi="Courier" w:eastAsia="Times New Roman"/>
                <w:color w:val="000088"/>
                <w:sz w:val="21"/>
                <w:szCs w:val="21"/>
              </w:rPr>
              <w:t>...</w:t>
            </w:r>
            <w:r>
              <w:rPr>
                <w:rFonts w:ascii="Courier" w:hAnsi="Courier" w:eastAsia="Times New Roman"/>
                <w:color w:val="333333"/>
                <w:sz w:val="21"/>
                <w:szCs w:val="21"/>
              </w:rPr>
              <w:t xml:space="preserve">) </w:t>
            </w:r>
            <w:r>
              <w:rPr>
                <w:rStyle w:val="122"/>
                <w:rFonts w:ascii="Courier" w:hAnsi="Courier" w:eastAsia="Times New Roman"/>
                <w:color w:val="880000"/>
                <w:sz w:val="21"/>
                <w:szCs w:val="21"/>
              </w:rPr>
              <w:t># new context</w:t>
            </w:r>
          </w:p>
          <w:p>
            <w:pPr>
              <w:rPr>
                <w:rFonts w:ascii="Courier" w:hAnsi="Courier" w:eastAsia="Times New Roman"/>
                <w:color w:val="333333"/>
                <w:sz w:val="21"/>
                <w:szCs w:val="21"/>
              </w:rPr>
            </w:pPr>
            <w:r>
              <w:rPr>
                <w:rFonts w:ascii="Courier" w:hAnsi="Courier" w:eastAsia="Times New Roman"/>
                <w:color w:val="333333"/>
                <w:sz w:val="21"/>
                <w:szCs w:val="21"/>
              </w:rPr>
              <w:t xml:space="preserve">    ssc = new StreamingContext(</w:t>
            </w:r>
            <w:r>
              <w:rPr>
                <w:rStyle w:val="111"/>
                <w:rFonts w:ascii="Courier" w:hAnsi="Courier" w:eastAsia="Times New Roman"/>
                <w:color w:val="000088"/>
                <w:sz w:val="21"/>
                <w:szCs w:val="21"/>
              </w:rPr>
              <w:t>...</w:t>
            </w:r>
            <w:r>
              <w:rPr>
                <w:rFonts w:ascii="Courier" w:hAnsi="Courier" w:eastAsia="Times New Roman"/>
                <w:color w:val="333333"/>
                <w:sz w:val="21"/>
                <w:szCs w:val="21"/>
              </w:rPr>
              <w:t>)</w:t>
            </w:r>
          </w:p>
          <w:p>
            <w:pPr>
              <w:rPr>
                <w:rFonts w:ascii="Courier" w:hAnsi="Courier" w:eastAsia="Times New Roman"/>
                <w:color w:val="333333"/>
                <w:sz w:val="21"/>
                <w:szCs w:val="21"/>
              </w:rPr>
            </w:pPr>
            <w:r>
              <w:rPr>
                <w:rFonts w:ascii="Courier" w:hAnsi="Courier" w:eastAsia="Times New Roman"/>
                <w:color w:val="333333"/>
                <w:sz w:val="21"/>
                <w:szCs w:val="21"/>
              </w:rPr>
              <w:t xml:space="preserve">    lines = ssc.socketTextStream(</w:t>
            </w:r>
            <w:r>
              <w:rPr>
                <w:rStyle w:val="111"/>
                <w:rFonts w:ascii="Courier" w:hAnsi="Courier" w:eastAsia="Times New Roman"/>
                <w:color w:val="000088"/>
                <w:sz w:val="21"/>
                <w:szCs w:val="21"/>
              </w:rPr>
              <w:t>...</w:t>
            </w:r>
            <w:r>
              <w:rPr>
                <w:rFonts w:ascii="Courier" w:hAnsi="Courier" w:eastAsia="Times New Roman"/>
                <w:color w:val="333333"/>
                <w:sz w:val="21"/>
                <w:szCs w:val="21"/>
              </w:rPr>
              <w:t xml:space="preserve">) </w:t>
            </w:r>
            <w:r>
              <w:rPr>
                <w:rStyle w:val="122"/>
                <w:rFonts w:ascii="Courier" w:hAnsi="Courier" w:eastAsia="Times New Roman"/>
                <w:color w:val="880000"/>
                <w:sz w:val="21"/>
                <w:szCs w:val="21"/>
              </w:rPr>
              <w:t># create DStreams</w:t>
            </w:r>
          </w:p>
          <w:p>
            <w:pPr>
              <w:rPr>
                <w:rFonts w:ascii="Courier" w:hAnsi="Courier" w:eastAsia="Times New Roman"/>
                <w:color w:val="333333"/>
                <w:sz w:val="21"/>
                <w:szCs w:val="21"/>
              </w:rPr>
            </w:pPr>
            <w:r>
              <w:rPr>
                <w:rFonts w:ascii="Courier" w:hAnsi="Courier" w:eastAsia="Times New Roman"/>
                <w:color w:val="333333"/>
                <w:sz w:val="21"/>
                <w:szCs w:val="21"/>
              </w:rPr>
              <w:t xml:space="preserve">    </w:t>
            </w:r>
            <w:r>
              <w:rPr>
                <w:rStyle w:val="111"/>
                <w:rFonts w:ascii="Courier" w:hAnsi="Courier" w:eastAsia="Times New Roman"/>
                <w:color w:val="000088"/>
                <w:sz w:val="21"/>
                <w:szCs w:val="21"/>
              </w:rPr>
              <w:t>...</w:t>
            </w:r>
          </w:p>
          <w:p>
            <w:pPr>
              <w:rPr>
                <w:rFonts w:ascii="Courier" w:hAnsi="Courier" w:eastAsia="Times New Roman"/>
                <w:color w:val="333333"/>
                <w:sz w:val="21"/>
                <w:szCs w:val="21"/>
              </w:rPr>
            </w:pPr>
            <w:r>
              <w:rPr>
                <w:rFonts w:ascii="Courier" w:hAnsi="Courier" w:eastAsia="Times New Roman"/>
                <w:color w:val="333333"/>
                <w:sz w:val="21"/>
                <w:szCs w:val="21"/>
              </w:rPr>
              <w:t xml:space="preserve">    ssc.checkpoint(checkpointDirectory) </w:t>
            </w:r>
            <w:r>
              <w:rPr>
                <w:rStyle w:val="122"/>
                <w:rFonts w:ascii="Courier" w:hAnsi="Courier" w:eastAsia="Times New Roman"/>
                <w:color w:val="880000"/>
                <w:sz w:val="21"/>
                <w:szCs w:val="21"/>
              </w:rPr>
              <w:t xml:space="preserve"># </w:t>
            </w:r>
            <w:r>
              <w:rPr>
                <w:rStyle w:val="122"/>
                <w:rFonts w:ascii="宋体" w:hAnsi="宋体" w:cs="宋体"/>
                <w:color w:val="880000"/>
                <w:sz w:val="21"/>
                <w:szCs w:val="21"/>
              </w:rPr>
              <w:t>设置检查点目录</w:t>
            </w:r>
          </w:p>
          <w:p>
            <w:pPr>
              <w:rPr>
                <w:rFonts w:ascii="Courier" w:hAnsi="Courier" w:eastAsia="Times New Roman"/>
                <w:color w:val="333333"/>
                <w:sz w:val="21"/>
                <w:szCs w:val="21"/>
              </w:rPr>
            </w:pPr>
            <w:r>
              <w:rPr>
                <w:rFonts w:ascii="Courier" w:hAnsi="Courier" w:eastAsia="Times New Roman"/>
                <w:color w:val="333333"/>
                <w:sz w:val="21"/>
                <w:szCs w:val="21"/>
              </w:rPr>
              <w:t xml:space="preserve">    </w:t>
            </w:r>
            <w:r>
              <w:rPr>
                <w:rStyle w:val="111"/>
                <w:rFonts w:ascii="Courier" w:hAnsi="Courier" w:eastAsia="Times New Roman"/>
                <w:color w:val="000088"/>
                <w:sz w:val="21"/>
                <w:szCs w:val="21"/>
              </w:rPr>
              <w:t>return</w:t>
            </w:r>
            <w:r>
              <w:rPr>
                <w:rFonts w:ascii="Courier" w:hAnsi="Courier" w:eastAsia="Times New Roman"/>
                <w:color w:val="333333"/>
                <w:sz w:val="21"/>
                <w:szCs w:val="21"/>
              </w:rPr>
              <w:t xml:space="preserve"> ssc</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从</w:t>
            </w:r>
            <w:r>
              <w:rPr>
                <w:rStyle w:val="122"/>
                <w:rFonts w:ascii="宋体" w:hAnsi="宋体" w:cs="宋体"/>
                <w:color w:val="880000"/>
                <w:sz w:val="21"/>
                <w:szCs w:val="21"/>
              </w:rPr>
              <w:t>检查</w:t>
            </w:r>
            <w:r>
              <w:rPr>
                <w:rStyle w:val="122"/>
                <w:rFonts w:ascii="MS Mincho" w:hAnsi="MS Mincho" w:eastAsia="MS Mincho" w:cs="MS Mincho"/>
                <w:color w:val="880000"/>
                <w:sz w:val="21"/>
                <w:szCs w:val="21"/>
              </w:rPr>
              <w:t>点数据中</w:t>
            </w:r>
            <w:r>
              <w:rPr>
                <w:rStyle w:val="122"/>
                <w:rFonts w:ascii="宋体" w:hAnsi="宋体" w:cs="宋体"/>
                <w:color w:val="880000"/>
                <w:sz w:val="21"/>
                <w:szCs w:val="21"/>
              </w:rPr>
              <w:t>获</w:t>
            </w:r>
            <w:r>
              <w:rPr>
                <w:rStyle w:val="122"/>
                <w:rFonts w:ascii="MS Mincho" w:hAnsi="MS Mincho" w:eastAsia="MS Mincho" w:cs="MS Mincho"/>
                <w:color w:val="880000"/>
                <w:sz w:val="21"/>
                <w:szCs w:val="21"/>
              </w:rPr>
              <w:t>取</w:t>
            </w:r>
            <w:r>
              <w:rPr>
                <w:rStyle w:val="122"/>
                <w:rFonts w:ascii="Courier" w:hAnsi="Courier" w:eastAsia="Times New Roman"/>
                <w:color w:val="880000"/>
                <w:sz w:val="21"/>
                <w:szCs w:val="21"/>
              </w:rPr>
              <w:t>StreamingContext</w:t>
            </w:r>
            <w:r>
              <w:rPr>
                <w:rStyle w:val="122"/>
                <w:rFonts w:ascii="MS Mincho" w:hAnsi="MS Mincho" w:eastAsia="MS Mincho" w:cs="MS Mincho"/>
                <w:color w:val="880000"/>
                <w:sz w:val="21"/>
                <w:szCs w:val="21"/>
              </w:rPr>
              <w:t>或者重新</w:t>
            </w:r>
            <w:r>
              <w:rPr>
                <w:rStyle w:val="122"/>
                <w:rFonts w:ascii="宋体" w:hAnsi="宋体" w:cs="宋体"/>
                <w:color w:val="880000"/>
                <w:sz w:val="21"/>
                <w:szCs w:val="21"/>
              </w:rPr>
              <w:t>创</w:t>
            </w:r>
            <w:r>
              <w:rPr>
                <w:rStyle w:val="122"/>
                <w:rFonts w:ascii="MS Mincho" w:hAnsi="MS Mincho" w:eastAsia="MS Mincho" w:cs="MS Mincho"/>
                <w:color w:val="880000"/>
                <w:sz w:val="21"/>
                <w:szCs w:val="21"/>
              </w:rPr>
              <w:t>建一个</w:t>
            </w:r>
          </w:p>
          <w:p>
            <w:pPr>
              <w:rPr>
                <w:rFonts w:ascii="Courier" w:hAnsi="Courier" w:eastAsia="Times New Roman"/>
                <w:color w:val="333333"/>
                <w:sz w:val="21"/>
                <w:szCs w:val="21"/>
              </w:rPr>
            </w:pPr>
            <w:r>
              <w:rPr>
                <w:rFonts w:ascii="Courier" w:hAnsi="Courier" w:eastAsia="Times New Roman"/>
                <w:color w:val="333333"/>
                <w:sz w:val="21"/>
                <w:szCs w:val="21"/>
              </w:rPr>
              <w:t>context = StreamingContext.getOrCreate(checkpointDirectory, functionToCreateContext)</w:t>
            </w:r>
          </w:p>
          <w:p>
            <w:pPr>
              <w:rPr>
                <w:rFonts w:ascii="Courier" w:hAnsi="Courier" w:eastAsia="Times New Roman"/>
                <w:color w:val="333333"/>
                <w:sz w:val="21"/>
                <w:szCs w:val="21"/>
              </w:rPr>
            </w:pP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在需要完成的</w:t>
            </w:r>
            <w:r>
              <w:rPr>
                <w:rStyle w:val="122"/>
                <w:rFonts w:ascii="Courier" w:hAnsi="Courier" w:eastAsia="Times New Roman"/>
                <w:color w:val="880000"/>
                <w:sz w:val="21"/>
                <w:szCs w:val="21"/>
              </w:rPr>
              <w:t>context</w:t>
            </w:r>
            <w:r>
              <w:rPr>
                <w:rStyle w:val="122"/>
                <w:rFonts w:ascii="MS Mincho" w:hAnsi="MS Mincho" w:eastAsia="MS Mincho" w:cs="MS Mincho"/>
                <w:color w:val="880000"/>
                <w:sz w:val="21"/>
                <w:szCs w:val="21"/>
              </w:rPr>
              <w:t>上做</w:t>
            </w:r>
            <w:r>
              <w:rPr>
                <w:rStyle w:val="122"/>
                <w:rFonts w:ascii="宋体" w:hAnsi="宋体" w:cs="宋体"/>
                <w:color w:val="880000"/>
                <w:sz w:val="21"/>
                <w:szCs w:val="21"/>
              </w:rPr>
              <w:t>额</w:t>
            </w:r>
            <w:r>
              <w:rPr>
                <w:rStyle w:val="122"/>
                <w:rFonts w:ascii="MS Mincho" w:hAnsi="MS Mincho" w:eastAsia="MS Mincho" w:cs="MS Mincho"/>
                <w:color w:val="880000"/>
                <w:sz w:val="21"/>
                <w:szCs w:val="21"/>
              </w:rPr>
              <w:t>外的配置</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无</w:t>
            </w:r>
            <w:r>
              <w:rPr>
                <w:rStyle w:val="122"/>
                <w:rFonts w:ascii="宋体" w:hAnsi="宋体" w:cs="宋体"/>
                <w:color w:val="880000"/>
                <w:sz w:val="21"/>
                <w:szCs w:val="21"/>
              </w:rPr>
              <w:t>论</w:t>
            </w:r>
            <w:r>
              <w:rPr>
                <w:rStyle w:val="122"/>
                <w:rFonts w:ascii="MS Mincho" w:hAnsi="MS Mincho" w:eastAsia="MS Mincho" w:cs="MS Mincho"/>
                <w:color w:val="880000"/>
                <w:sz w:val="21"/>
                <w:szCs w:val="21"/>
              </w:rPr>
              <w:t>其有没有启</w:t>
            </w:r>
            <w:r>
              <w:rPr>
                <w:rStyle w:val="122"/>
                <w:rFonts w:ascii="宋体" w:hAnsi="宋体" w:cs="宋体"/>
                <w:color w:val="880000"/>
                <w:sz w:val="21"/>
                <w:szCs w:val="21"/>
              </w:rPr>
              <w:t>动</w:t>
            </w:r>
          </w:p>
          <w:p>
            <w:pPr>
              <w:rPr>
                <w:rFonts w:ascii="Courier" w:hAnsi="Courier" w:eastAsia="Times New Roman"/>
                <w:color w:val="333333"/>
                <w:sz w:val="21"/>
                <w:szCs w:val="21"/>
              </w:rPr>
            </w:pPr>
            <w:r>
              <w:rPr>
                <w:rFonts w:ascii="Courier" w:hAnsi="Courier" w:eastAsia="Times New Roman"/>
                <w:color w:val="333333"/>
                <w:sz w:val="21"/>
                <w:szCs w:val="21"/>
              </w:rPr>
              <w:t xml:space="preserve">context </w:t>
            </w:r>
            <w:r>
              <w:rPr>
                <w:rStyle w:val="111"/>
                <w:rFonts w:ascii="Courier" w:hAnsi="Courier" w:eastAsia="Times New Roman"/>
                <w:color w:val="000088"/>
                <w:sz w:val="21"/>
                <w:szCs w:val="21"/>
              </w:rPr>
              <w:t>...</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启</w:t>
            </w:r>
            <w:r>
              <w:rPr>
                <w:rStyle w:val="122"/>
                <w:rFonts w:ascii="宋体" w:hAnsi="宋体" w:cs="宋体"/>
                <w:color w:val="880000"/>
                <w:sz w:val="21"/>
                <w:szCs w:val="21"/>
              </w:rPr>
              <w:t>动</w:t>
            </w:r>
            <w:r>
              <w:rPr>
                <w:rStyle w:val="122"/>
                <w:rFonts w:ascii="Courier" w:hAnsi="Courier" w:eastAsia="Times New Roman"/>
                <w:color w:val="880000"/>
                <w:sz w:val="21"/>
                <w:szCs w:val="21"/>
              </w:rPr>
              <w:t>context</w:t>
            </w:r>
          </w:p>
          <w:p>
            <w:pPr>
              <w:rPr>
                <w:rFonts w:ascii="Courier" w:hAnsi="Courier" w:eastAsia="Times New Roman"/>
                <w:color w:val="333333"/>
                <w:sz w:val="21"/>
                <w:szCs w:val="21"/>
              </w:rPr>
            </w:pPr>
            <w:r>
              <w:rPr>
                <w:rFonts w:ascii="Courier" w:hAnsi="Courier" w:eastAsia="Times New Roman"/>
                <w:color w:val="333333"/>
                <w:sz w:val="21"/>
                <w:szCs w:val="21"/>
              </w:rPr>
              <w:t>context.start()</w:t>
            </w:r>
          </w:p>
          <w:p>
            <w:pPr>
              <w:rPr>
                <w:rFonts w:eastAsia="Times New Roman"/>
              </w:rPr>
            </w:pPr>
            <w:r>
              <w:rPr>
                <w:rFonts w:ascii="Courier" w:hAnsi="Courier" w:eastAsia="Times New Roman"/>
                <w:color w:val="333333"/>
                <w:sz w:val="21"/>
                <w:szCs w:val="21"/>
              </w:rPr>
              <w:t>contaxt.awaitTermination()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p>
        </w:tc>
      </w:tr>
    </w:tbl>
    <w:p>
      <w:pPr>
        <w:rPr>
          <w:spacing w:val="10"/>
          <w:kern w:val="2"/>
        </w:rPr>
      </w:pPr>
      <w:r>
        <w:rPr>
          <w:rFonts w:hint="eastAsia"/>
          <w:spacing w:val="10"/>
          <w:kern w:val="2"/>
        </w:rPr>
        <w:t xml:space="preserve">    如果检查点目录(checkpointDirectory)存在，那么context将会由检查点数据重新创建。如果目录不存在（首次运行），那么函数functionToCreateContext将会被调用来创建一个新的context并设置DStreams。</w:t>
      </w:r>
    </w:p>
    <w:p>
      <w:pPr>
        <w:rPr>
          <w:spacing w:val="10"/>
          <w:kern w:val="2"/>
        </w:rPr>
      </w:pPr>
      <w:r>
        <w:rPr>
          <w:rFonts w:hint="eastAsia"/>
          <w:spacing w:val="10"/>
          <w:kern w:val="2"/>
        </w:rPr>
        <w:t xml:space="preserve">    注意RDDs的检查点引起存入可靠内存的开销。在RDDs需要检查点的批次里，处理的时间会因此而延长。所以，检查点的间隔需要很仔细地设置。在小尺寸批次（1秒钟）。每一批次检查点会显著减少操作吞吐量。反之，检查点设置的过于频繁导致“血统”和任务尺寸增长，这会有很不好的影响对于需要RDD检查点设置的状态转换，默认间隔是批次间隔的乘数一般至少为10秒钟。可以通过dstream.checkpoint(checkpointInterval)。通常，检查点设置间隔是5-10个DStream的滑动间隔。</w:t>
      </w:r>
    </w:p>
    <w:p/>
    <w:p>
      <w:pPr>
        <w:pStyle w:val="5"/>
      </w:pPr>
      <w:bookmarkStart w:id="38" w:name="_Toc500282480"/>
      <w:r>
        <w:rPr>
          <w:rFonts w:hint="eastAsia"/>
        </w:rPr>
        <w:t>WAL预写日志</w:t>
      </w:r>
      <w:bookmarkEnd w:id="38"/>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rPr>
          <w:rFonts w:ascii="宋体" w:hAnsi="宋体" w:cs="宋体"/>
        </w:rPr>
      </w:pPr>
      <w:r>
        <w:rPr>
          <w:rFonts w:ascii="宋体" w:hAnsi="宋体" w:cs="宋体"/>
        </w:rPr>
        <w:t>WAL 即 write ahead log（预写日志），是在 1.2 版本中就添加的特性。作用就是，将数据通过日志的方式写到可靠的存储，比如 HDFS、s3，在 driver 或 worker failure 时可以从在可靠存储上的日志文件恢复数据。WAL 在 driver 端和 executor 端都有应用。</w:t>
      </w:r>
    </w:p>
    <w:p>
      <w:pPr>
        <w:pStyle w:val="7"/>
        <w:jc w:val="left"/>
        <w:rPr>
          <w:b/>
        </w:rPr>
      </w:pPr>
      <w:r>
        <w:rPr>
          <w:b/>
        </w:rPr>
        <w:t>WAL在 driver 端的应用</w:t>
      </w:r>
    </w:p>
    <w:p>
      <w:pPr>
        <w:pStyle w:val="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pPr>
      <w:r>
        <w:t xml:space="preserve">用于写日志的对象 </w:t>
      </w:r>
      <w:r>
        <w:rPr>
          <w:rStyle w:val="42"/>
        </w:rPr>
        <w:t>writeAheadLogOption: WriteAheadLog</w:t>
      </w:r>
      <w:r>
        <w:rPr>
          <w:rStyle w:val="42"/>
          <w:rFonts w:hint="eastAsia"/>
        </w:rPr>
        <w:t>。</w:t>
      </w:r>
      <w:r>
        <w:t>在 StreamingContext 中的 JobScheduler 中的 ReceiverTracker 的 ReceivedBlockTracker 构造函数中被创建，ReceivedBlockTracker 用于管理已接收到的 blocks 信息。需要注意的是，这里只需要启用 checkpoint 就可以创建该 driver 端的 WAL 管理实例，而不需要将 spark.streaming.receiver.writeAheadLog.enable 设置为 true。</w:t>
      </w:r>
    </w:p>
    <w:p>
      <w:pPr>
        <w:ind w:left="60" w:firstLine="420"/>
        <w:rPr>
          <w:b/>
        </w:rPr>
      </w:pPr>
      <w:r>
        <w:rPr>
          <w:b/>
        </w:rPr>
        <w:t>写什么、何时写</w:t>
      </w:r>
      <w:r>
        <w:rPr>
          <w:rFonts w:hint="eastAsia"/>
          <w:b/>
        </w:rPr>
        <w:t>、</w:t>
      </w:r>
      <w:r>
        <w:rPr>
          <w:rStyle w:val="37"/>
        </w:rPr>
        <w:t>写什么</w:t>
      </w:r>
    </w:p>
    <w:p>
      <w:pPr>
        <w:pStyle w:val="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pPr>
      <w:r>
        <w:t>首选需要明确的是，ReceivedBlockTracker 通过 WAL 写入 log 文件的内容是3种事件（当然，会进行序列化）：</w:t>
      </w:r>
    </w:p>
    <w:p>
      <w:pPr>
        <w:pStyle w:val="34"/>
        <w:widowControl/>
        <w:numPr>
          <w:ilvl w:val="0"/>
          <w:numId w:val="13"/>
        </w:numPr>
        <w:tabs>
          <w:tab w:val="clear" w:pos="720"/>
        </w:tabs>
        <w:spacing w:before="100" w:beforeAutospacing="1" w:after="100" w:afterAutospacing="1"/>
        <w:rPr>
          <w:rFonts w:hint="default"/>
        </w:rPr>
      </w:pPr>
      <w:r>
        <w:t>case class BlockAdditionEvent(receivedBlockInfo: ReceivedBlockInfo)；即新增了一个 block 及该 block 的具体信息，包括 streamId、blockId、数据条数等</w:t>
      </w:r>
    </w:p>
    <w:p>
      <w:pPr>
        <w:pStyle w:val="34"/>
        <w:widowControl/>
        <w:numPr>
          <w:ilvl w:val="0"/>
          <w:numId w:val="13"/>
        </w:numPr>
        <w:tabs>
          <w:tab w:val="clear" w:pos="720"/>
        </w:tabs>
        <w:spacing w:before="100" w:beforeAutospacing="1" w:after="100" w:afterAutospacing="1"/>
        <w:rPr>
          <w:rFonts w:hint="default"/>
        </w:rPr>
      </w:pPr>
      <w:r>
        <w:t>case class BatchAllocationEvent(time: Time, allocatedBlocks: AllocatedBlocks)；即为某个 batchTime 分配了哪些 blocks 作为该 batch RDD 的数据源</w:t>
      </w:r>
    </w:p>
    <w:p>
      <w:pPr>
        <w:pStyle w:val="34"/>
        <w:widowControl/>
        <w:numPr>
          <w:ilvl w:val="0"/>
          <w:numId w:val="13"/>
        </w:numPr>
        <w:tabs>
          <w:tab w:val="clear" w:pos="720"/>
        </w:tabs>
        <w:spacing w:before="100" w:beforeAutospacing="1" w:after="100" w:afterAutospacing="1"/>
        <w:rPr>
          <w:rFonts w:hint="default"/>
        </w:rPr>
      </w:pPr>
      <w:r>
        <w:t>case class BatchCleanupEvent(times: Seq[Time])；即清理了哪些 batchTime 对应的 block</w:t>
      </w:r>
    </w:p>
    <w:p>
      <w:pPr>
        <w:pStyle w:val="34"/>
        <w:widowControl/>
        <w:numPr>
          <w:ilvl w:val="0"/>
          <w:numId w:val="13"/>
        </w:numPr>
        <w:tabs>
          <w:tab w:val="clear" w:pos="720"/>
        </w:tabs>
        <w:spacing w:before="100" w:beforeAutospacing="1" w:after="100" w:afterAutospacing="1"/>
        <w:rPr>
          <w:rFonts w:hint="default"/>
        </w:rPr>
      </w:pPr>
      <w:r>
        <w:t xml:space="preserve">知道了写了什么内容，结合源码，也不难找出是什么时候写了这些内容。需要再次注意的是，写上面这三种事件，也不需要将 </w:t>
      </w:r>
      <w:r>
        <w:rPr>
          <w:rStyle w:val="42"/>
        </w:rPr>
        <w:t>spark.streaming.receiver.writeAheadLog.enable</w:t>
      </w:r>
      <w:r>
        <w:t xml:space="preserve"> 设置为 </w:t>
      </w:r>
      <w:r>
        <w:rPr>
          <w:rStyle w:val="42"/>
        </w:rPr>
        <w:t>true</w:t>
      </w:r>
      <w:r>
        <w:t>。</w:t>
      </w:r>
    </w:p>
    <w:p>
      <w:pPr>
        <w:rPr>
          <w:b/>
        </w:rPr>
      </w:pPr>
      <w:r>
        <w:rPr>
          <w:b/>
        </w:rPr>
        <w:t>WAL 在 executor 端的应用</w:t>
      </w:r>
    </w:p>
    <w:p>
      <w:pPr>
        <w:pStyle w:val="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pPr>
      <w:r>
        <w:t xml:space="preserve">Receiver 接收到的数据会源源不断的传递给 ReceiverSupervisor，是否启用 WAL 机制（即是否将 </w:t>
      </w:r>
      <w:r>
        <w:rPr>
          <w:rStyle w:val="42"/>
        </w:rPr>
        <w:t>spark.streaming.receiver.writeAheadLog.enable</w:t>
      </w:r>
      <w:r>
        <w:t xml:space="preserve"> 设置为 </w:t>
      </w:r>
      <w:r>
        <w:rPr>
          <w:rStyle w:val="42"/>
        </w:rPr>
        <w:t>true</w:t>
      </w:r>
      <w:r>
        <w:t>）会影响 ReceiverSupervisor 在存储 block 时的行为：</w:t>
      </w:r>
    </w:p>
    <w:p>
      <w:pPr>
        <w:pStyle w:val="34"/>
        <w:widowControl/>
        <w:numPr>
          <w:ilvl w:val="0"/>
          <w:numId w:val="14"/>
        </w:numPr>
        <w:tabs>
          <w:tab w:val="clear" w:pos="720"/>
        </w:tabs>
        <w:spacing w:before="100" w:beforeAutospacing="1" w:after="100" w:afterAutospacing="1"/>
        <w:rPr>
          <w:rFonts w:hint="default"/>
        </w:rPr>
      </w:pPr>
      <w:r>
        <w:t>不启用 WAL：你设置的StorageLevel是什么，就怎么存储。比如MEMORY_ONLY只会在内存中存一份，MEMORY_AND_DISK会在内存和磁盘上各存一份等</w:t>
      </w:r>
    </w:p>
    <w:p>
      <w:pPr>
        <w:pStyle w:val="34"/>
        <w:widowControl/>
        <w:numPr>
          <w:ilvl w:val="0"/>
          <w:numId w:val="14"/>
        </w:numPr>
        <w:tabs>
          <w:tab w:val="clear" w:pos="720"/>
        </w:tabs>
        <w:spacing w:before="100" w:beforeAutospacing="1" w:after="100" w:afterAutospacing="1"/>
        <w:rPr>
          <w:rFonts w:hint="default"/>
        </w:rPr>
      </w:pPr>
      <w:r>
        <w:t>启用 WAL：在StorageLevel指定的存储的基础上，写一份到 WAL 中。存储一份在 WAL 上，更不容易丢数据但性能损失也比较大</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rFonts w:ascii="宋体" w:hAnsi="宋体" w:cs="宋体"/>
        </w:rPr>
        <w:t>关于是否要启用 WAL，要视具体的业务而定：</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若可以接受一定的数据丢失，则不需要启用 WAL，因为对性能影响较大</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若完全不能接受数据丢失，那就需要同时启用 checkpoint 和 WAL，checkpoint 保存着执行进度（比如已生成但未完成的 jobs），WAL 中保存着 blocks 及 blocks 元数据（比如保存着未完成的 jobs 对应的 blocks 信息及 block 文件）。同时，这种情况可能要在数据源和 Streaming Application 中联合来保证 exactly once 语义</w:t>
      </w:r>
    </w:p>
    <w:p>
      <w:pPr>
        <w:pStyle w:val="7"/>
        <w:ind w:firstLine="0"/>
      </w:pPr>
      <w:r>
        <w:rPr>
          <w:rFonts w:hint="eastAsia"/>
        </w:rPr>
        <w:t>预写日志功能的流程是：</w:t>
      </w:r>
    </w:p>
    <w:p>
      <w:pPr>
        <w:pStyle w:val="7"/>
      </w:pPr>
      <w:r>
        <w:rPr>
          <w:rFonts w:hint="eastAsia"/>
        </w:rPr>
        <w:t>1）一个SparkStreaming应用开始时（也就是driver开始时），相关的StreamingContext使用SparkContext启动接收器成为长驻运行任务。这些接收器接收并保存流数据到Spark内存中以供处理。</w:t>
      </w:r>
    </w:p>
    <w:p>
      <w:pPr>
        <w:pStyle w:val="7"/>
      </w:pPr>
      <w:r>
        <w:rPr>
          <w:rFonts w:hint="eastAsia"/>
        </w:rPr>
        <w:t>2）接收器通知driver。</w:t>
      </w:r>
    </w:p>
    <w:p>
      <w:pPr>
        <w:pStyle w:val="7"/>
      </w:pPr>
      <w:r>
        <w:rPr>
          <w:rFonts w:hint="eastAsia"/>
        </w:rPr>
        <w:t>3）接收块中的元数据（metadata）被发送到driver的StreamingContext。</w:t>
      </w:r>
    </w:p>
    <w:p>
      <w:pPr>
        <w:pStyle w:val="7"/>
      </w:pPr>
      <w:r>
        <w:rPr>
          <w:rFonts w:hint="eastAsia"/>
        </w:rPr>
        <w:t>这个元数据包括：</w:t>
      </w:r>
    </w:p>
    <w:p>
      <w:pPr>
        <w:pStyle w:val="7"/>
      </w:pPr>
      <w:r>
        <w:rPr>
          <w:rFonts w:hint="eastAsia"/>
        </w:rPr>
        <w:t>（a）定位其在executor内存中数据的块referenceid，</w:t>
      </w:r>
    </w:p>
    <w:p>
      <w:pPr>
        <w:pStyle w:val="7"/>
      </w:pPr>
      <w:r>
        <w:rPr>
          <w:rFonts w:hint="eastAsia"/>
        </w:rPr>
        <w:t>（b）块数据在日志中的偏移信息（如果启用了）。</w:t>
      </w:r>
    </w:p>
    <w:p>
      <w:pPr>
        <w:pStyle w:val="7"/>
      </w:pPr>
      <w:r>
        <w:rPr>
          <w:rFonts w:hint="eastAsia"/>
        </w:rPr>
        <w:t>用户传送数据的生命周期如下图所示。</w:t>
      </w:r>
    </w:p>
    <w:p>
      <w:pPr>
        <w:shd w:val="clear" w:color="auto" w:fill="FFFFFF"/>
        <w:rPr>
          <w:rFonts w:ascii="微软雅黑" w:hAnsi="微软雅黑" w:eastAsia="微软雅黑" w:cs="宋体"/>
          <w:color w:val="393939"/>
        </w:rPr>
      </w:pPr>
      <w:r>
        <w:rPr>
          <w:rFonts w:hint="eastAsia" w:ascii="微软雅黑" w:hAnsi="微软雅黑" w:eastAsia="微软雅黑" w:cs="宋体"/>
          <w:color w:val="000000"/>
        </w:rPr>
        <w:t> </w:t>
      </w:r>
      <w:r>
        <w:rPr>
          <w:rFonts w:ascii="微软雅黑" w:hAnsi="微软雅黑" w:eastAsia="微软雅黑" w:cs="宋体"/>
          <w:color w:val="6466B3"/>
        </w:rPr>
        <w:drawing>
          <wp:inline distT="0" distB="0" distL="0" distR="0">
            <wp:extent cx="5266690" cy="2260600"/>
            <wp:effectExtent l="0" t="0" r="0" b="6350"/>
            <wp:docPr id="15" name="图片 15" descr="clip_image02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_image0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6690" cy="2260600"/>
                    </a:xfrm>
                    <a:prstGeom prst="rect">
                      <a:avLst/>
                    </a:prstGeom>
                    <a:noFill/>
                    <a:ln>
                      <a:noFill/>
                    </a:ln>
                  </pic:spPr>
                </pic:pic>
              </a:graphicData>
            </a:graphic>
          </wp:inline>
        </w:drawing>
      </w:r>
    </w:p>
    <w:p>
      <w:pPr>
        <w:pStyle w:val="7"/>
      </w:pPr>
      <w:r>
        <w:rPr>
          <w:rFonts w:hint="eastAsia"/>
        </w:rPr>
        <w:t>类似Kafka这样的系统可以通过复制数据保持可靠性。</w:t>
      </w:r>
    </w:p>
    <w:p>
      <w:pPr>
        <w:pStyle w:val="5"/>
      </w:pPr>
      <w:bookmarkStart w:id="39" w:name="_Toc500282481"/>
      <w:r>
        <w:rPr>
          <w:rFonts w:hint="eastAsia"/>
        </w:rPr>
        <w:t>背压机制</w:t>
      </w:r>
      <w:bookmarkEnd w:id="39"/>
    </w:p>
    <w:p>
      <w:pPr>
        <w:pStyle w:val="7"/>
      </w:pPr>
      <w:r>
        <w:t>默认情况下，Spark Streaming通过Receiver以生产者生产数据的速率接收数据，计算过程中会出现batch processing time &gt; batch interval的情况，其中batch processing time 为实际计算一个批次花费时间， batch interval为Streaming应用设置的批处理间隔。这意味着Spark Streaming的数据接收速率高于Spark从队列中移除数据的速率，也就是数据处理能力低，在设置间隔内不能完全处理当前接收速率接收的数据。如果这种情况持续过长的时间，会造成数据在内存中堆积，导致Receiver所在Executor内存溢出等问题（如果设置StorageLevel包含disk, 则内存存放不下的数据会溢写至disk, 加大延迟）。Spark 1.5以前版本，用户如果要限制Receiver的数据接收速率，可以通过设置静态配制参数“spark.streaming.receiver.maxRate”的值来实现，此举虽然可以通过限制接收速率，来适配当前的处理能力，防止内存溢出，但也会引入其它问题。比如：producer数据生产高于maxRate，当前集群处理能力也高于maxRate，这就会造成资源利用率下降等问题。为了更好的协调数据接收速率与资源处理能力，Spark Streaming 从v1.5开始引入反压机制（back-pressure）,通过动态控制数据接收速率来适配集群数据处理能力。</w:t>
      </w:r>
    </w:p>
    <w:p>
      <w:pPr>
        <w:pStyle w:val="7"/>
      </w:pPr>
      <w:r>
        <w:t>Spark Streaming Backpressure:  根据JobScheduler反馈作业的执行信息来动态调整Receiver数据接收率。通过属性“spark.streaming.backpressure.enabled”来控制是否启用backpressure机制，默认值false，即不启用。</w:t>
      </w:r>
    </w:p>
    <w:p>
      <w:pPr>
        <w:pStyle w:val="7"/>
      </w:pPr>
      <w:r>
        <w:t>Streaming架构如下图所示</w:t>
      </w:r>
    </w:p>
    <w:p>
      <w:pPr>
        <w:shd w:val="clear" w:color="auto" w:fill="FFFFFF"/>
        <w:spacing w:before="150" w:after="150"/>
        <w:jc w:val="center"/>
        <w:rPr>
          <w:rFonts w:ascii="Verdana" w:hAnsi="Verdana" w:cs="宋体"/>
          <w:color w:val="4B4B4B"/>
          <w:sz w:val="20"/>
          <w:szCs w:val="20"/>
        </w:rPr>
      </w:pPr>
      <w:r>
        <w:rPr>
          <w:rFonts w:ascii="Verdana" w:hAnsi="Verdana" w:cs="宋体"/>
          <w:color w:val="4B4B4B"/>
          <w:sz w:val="21"/>
          <w:szCs w:val="21"/>
        </w:rPr>
        <w:drawing>
          <wp:inline distT="0" distB="0" distL="0" distR="0">
            <wp:extent cx="5515610" cy="2632710"/>
            <wp:effectExtent l="0" t="0" r="8890" b="0"/>
            <wp:docPr id="16" name="图片 16" descr="http://images.cnblogs.com/cnblogs_com/barrenlake/745320/o_Streaming%e6%9e%b6%e6%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cnblogs.com/cnblogs_com/barrenlake/745320/o_Streaming%e6%9e%b6%e6%9e%8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31741" cy="2640669"/>
                    </a:xfrm>
                    <a:prstGeom prst="rect">
                      <a:avLst/>
                    </a:prstGeom>
                    <a:noFill/>
                    <a:ln>
                      <a:noFill/>
                    </a:ln>
                  </pic:spPr>
                </pic:pic>
              </a:graphicData>
            </a:graphic>
          </wp:inline>
        </w:drawing>
      </w:r>
    </w:p>
    <w:p>
      <w:pPr>
        <w:pStyle w:val="7"/>
      </w:pPr>
      <w:r>
        <w:t>在原架构的基础上加上一个新的组件RateController,这个组件负责监听“OnBatchCompleted”事件，然后从中抽取processingDelay 及schedulingDelay信息.  Estimator依据这些信息估算出最大处理速度（rate），最后由基于Receiver的Input Stream将rate通过ReceiverTracker与ReceiverSupervisorImpl转发给BlockGenerator（继承自RateLimiter）.</w:t>
      </w:r>
    </w:p>
    <w:p>
      <w:pPr>
        <w:shd w:val="clear" w:color="auto" w:fill="FFFFFF"/>
        <w:spacing w:before="150" w:after="150"/>
        <w:jc w:val="center"/>
        <w:rPr>
          <w:rFonts w:ascii="Verdana" w:hAnsi="Verdana" w:cs="宋体"/>
          <w:color w:val="4B4B4B"/>
          <w:sz w:val="20"/>
          <w:szCs w:val="20"/>
        </w:rPr>
      </w:pPr>
      <w:r>
        <w:rPr>
          <w:rFonts w:ascii="Verdana" w:hAnsi="Verdana" w:cs="宋体"/>
          <w:color w:val="4B4B4B"/>
          <w:sz w:val="20"/>
          <w:szCs w:val="20"/>
        </w:rPr>
        <w:drawing>
          <wp:inline distT="0" distB="0" distL="0" distR="0">
            <wp:extent cx="4762500" cy="2369820"/>
            <wp:effectExtent l="0" t="0" r="0" b="0"/>
            <wp:docPr id="17" name="图片 17" descr="http://images.cnblogs.com/cnblogs_com/barrenlake/745320/o_Back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images.cnblogs.com/cnblogs_com/barrenlake/745320/o_Backpressur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762500" cy="2369820"/>
                    </a:xfrm>
                    <a:prstGeom prst="rect">
                      <a:avLst/>
                    </a:prstGeom>
                    <a:noFill/>
                    <a:ln>
                      <a:noFill/>
                    </a:ln>
                  </pic:spPr>
                </pic:pic>
              </a:graphicData>
            </a:graphic>
          </wp:inline>
        </w:drawing>
      </w:r>
    </w:p>
    <w:p/>
    <w:p>
      <w:pPr>
        <w:pStyle w:val="7"/>
      </w:pPr>
      <w:r>
        <w:t>流量控制点</w:t>
      </w:r>
    </w:p>
    <w:p>
      <w:pPr>
        <w:pStyle w:val="7"/>
      </w:pPr>
      <w:r>
        <w:t>当Receiver开始接收数据时，会通过supervisor.pushSingle()方法将接收的数据存入currentBuffer等待BlockGenerator定时将数据取走，包装成block. 在将数据存放入currentBuffer之时，要获取许可（令牌）。如果获取到许可就可以将数据存入buffer, 否则将被阻塞，进而阻塞Receiver从数据源拉取数据。</w:t>
      </w:r>
    </w:p>
    <w:p>
      <w:pPr>
        <w:pStyle w:val="7"/>
      </w:pPr>
      <w:r>
        <w:t>其令牌投放采用令牌桶机制进行， 原理如下图所示:</w:t>
      </w:r>
    </w:p>
    <w:p>
      <w:pPr>
        <w:shd w:val="clear" w:color="auto" w:fill="FFFFFF"/>
        <w:spacing w:before="150" w:after="150"/>
        <w:rPr>
          <w:rFonts w:ascii="Verdana" w:hAnsi="Verdana" w:cs="宋体"/>
          <w:color w:val="4B4B4B"/>
          <w:sz w:val="20"/>
          <w:szCs w:val="20"/>
        </w:rPr>
      </w:pPr>
      <w:r>
        <w:rPr>
          <w:rFonts w:ascii="Verdana" w:hAnsi="Verdana" w:cs="宋体"/>
          <w:color w:val="4B4B4B"/>
          <w:sz w:val="20"/>
          <w:szCs w:val="20"/>
        </w:rPr>
        <w:drawing>
          <wp:inline distT="0" distB="0" distL="0" distR="0">
            <wp:extent cx="4564380" cy="3211195"/>
            <wp:effectExtent l="0" t="0" r="7620" b="8255"/>
            <wp:docPr id="18" name="图片 18" descr="http://images.cnblogs.com/cnblogs_com/barrenlake/745320/o_%e4%bb%a4%e7%89%8c%e6%a1%b6%e6%9c%ba%e5%88%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ages.cnblogs.com/cnblogs_com/barrenlake/745320/o_%e4%bb%a4%e7%89%8c%e6%a1%b6%e6%9c%ba%e5%88%b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64380" cy="3211195"/>
                    </a:xfrm>
                    <a:prstGeom prst="rect">
                      <a:avLst/>
                    </a:prstGeom>
                    <a:noFill/>
                    <a:ln>
                      <a:noFill/>
                    </a:ln>
                  </pic:spPr>
                </pic:pic>
              </a:graphicData>
            </a:graphic>
          </wp:inline>
        </w:drawing>
      </w:r>
    </w:p>
    <w:p>
      <w:pPr>
        <w:pStyle w:val="7"/>
        <w:ind w:firstLine="520" w:firstLineChars="200"/>
      </w:pPr>
      <w:r>
        <w:t>令牌桶机制： 大小固定的令牌桶可自行以恒定的速率源源不断地产生令牌。如果令牌不被消耗，或者被消耗的速度小于产生的速度，令牌就会不断地增多，直到把桶填满。后面再产生的令牌就会从桶中溢出。最后桶中可以保存的最大令牌数永远不会超过桶的大小。当进行某操作时需要令牌时会从令牌桶中取出相应的令牌数，如果获取到则继续操作，否则阻塞。用完之后不用放回。</w:t>
      </w:r>
    </w:p>
    <w:p>
      <w:pPr>
        <w:pStyle w:val="5"/>
      </w:pPr>
      <w:bookmarkStart w:id="40" w:name="_Toc500282482"/>
      <w:r>
        <w:rPr>
          <w:rFonts w:hint="eastAsia"/>
        </w:rPr>
        <w:t>驱动器程序容错</w:t>
      </w:r>
      <w:bookmarkEnd w:id="40"/>
    </w:p>
    <w:p>
      <w:pPr>
        <w:pStyle w:val="7"/>
      </w:pPr>
      <w:r>
        <w:t xml:space="preserve">驱动器程序的容错要求我们以特殊的方式创建 StreamingContext。我们需要把检查点目录提供给 StreamingContext。与直接调用 new StreamingContext 不同，应该使用 StreamingContext.getOrCreate() 函数。 </w:t>
      </w:r>
    </w:p>
    <w:p>
      <w:r>
        <w:t>配置过程如下</w:t>
      </w:r>
      <w:r>
        <w:rPr>
          <w:rFonts w:hint="eastAsia"/>
        </w:rPr>
        <w:t>：</w:t>
      </w:r>
    </w:p>
    <w:p>
      <w:pPr>
        <w:pStyle w:val="83"/>
        <w:numPr>
          <w:ilvl w:val="0"/>
          <w:numId w:val="16"/>
        </w:numPr>
        <w:rPr>
          <w:rFonts w:ascii="Arial" w:hAnsi="Arial" w:cs="Arial"/>
          <w:color w:val="2F2F2F"/>
          <w:shd w:val="clear" w:color="auto" w:fill="FFFFFF"/>
        </w:rPr>
      </w:pPr>
      <w:r>
        <w:rPr>
          <w:rFonts w:ascii="Arial" w:hAnsi="Arial" w:cs="Arial"/>
          <w:color w:val="2F2F2F"/>
          <w:shd w:val="clear" w:color="auto" w:fill="FFFFFF"/>
        </w:rPr>
        <w:t>启动Driver自动重启功能</w:t>
      </w:r>
    </w:p>
    <w:p>
      <w:pPr>
        <w:pStyle w:val="34"/>
        <w:widowControl/>
        <w:numPr>
          <w:ilvl w:val="0"/>
          <w:numId w:val="17"/>
        </w:numPr>
        <w:tabs>
          <w:tab w:val="clear" w:pos="720"/>
        </w:tabs>
        <w:spacing w:before="100" w:beforeAutospacing="1" w:after="100" w:afterAutospacing="1"/>
        <w:rPr>
          <w:rFonts w:hint="default"/>
        </w:rPr>
      </w:pPr>
      <w:r>
        <w:t xml:space="preserve">standalone: 提交任务时添加 </w:t>
      </w:r>
      <w:r>
        <w:rPr>
          <w:rStyle w:val="42"/>
        </w:rPr>
        <w:t>--supervise</w:t>
      </w:r>
      <w:r>
        <w:t xml:space="preserve"> 参数</w:t>
      </w:r>
    </w:p>
    <w:p>
      <w:pPr>
        <w:pStyle w:val="34"/>
        <w:widowControl/>
        <w:numPr>
          <w:ilvl w:val="0"/>
          <w:numId w:val="17"/>
        </w:numPr>
        <w:tabs>
          <w:tab w:val="clear" w:pos="720"/>
        </w:tabs>
        <w:spacing w:before="100" w:beforeAutospacing="1" w:after="100" w:afterAutospacing="1"/>
        <w:rPr>
          <w:rFonts w:hint="default"/>
        </w:rPr>
      </w:pPr>
      <w:r>
        <w:t>yarn:设置</w:t>
      </w:r>
      <w:r>
        <w:rPr>
          <w:rStyle w:val="42"/>
        </w:rPr>
        <w:t>yarn.resourcemanager.am.max-attempts</w:t>
      </w:r>
      <w:r>
        <w:t xml:space="preserve"> 或者</w:t>
      </w:r>
      <w:r>
        <w:rPr>
          <w:rStyle w:val="42"/>
        </w:rPr>
        <w:t>spark.yarn.maxAppAttempts</w:t>
      </w:r>
    </w:p>
    <w:p>
      <w:pPr>
        <w:pStyle w:val="34"/>
        <w:widowControl/>
        <w:numPr>
          <w:ilvl w:val="0"/>
          <w:numId w:val="17"/>
        </w:numPr>
        <w:tabs>
          <w:tab w:val="clear" w:pos="720"/>
        </w:tabs>
        <w:spacing w:before="100" w:beforeAutospacing="1" w:after="100" w:afterAutospacing="1"/>
        <w:rPr>
          <w:rFonts w:hint="default"/>
        </w:rPr>
      </w:pPr>
      <w:r>
        <w:t>mesos: 提交任务时添加 --supervise 参数</w:t>
      </w:r>
    </w:p>
    <w:p>
      <w:pPr>
        <w:pStyle w:val="83"/>
        <w:numPr>
          <w:ilvl w:val="0"/>
          <w:numId w:val="16"/>
        </w:numPr>
      </w:pPr>
      <w:r>
        <w:t>设置checkpoint</w:t>
      </w:r>
    </w:p>
    <w:p>
      <w:pPr>
        <w:pStyle w:val="83"/>
        <w:ind w:left="360"/>
      </w:pPr>
      <w:r>
        <w:t>StreamingContext.setCheckpoint(hdfsDirectory)</w:t>
      </w:r>
    </w:p>
    <w:p>
      <w:pPr>
        <w:numPr>
          <w:ilvl w:val="0"/>
          <w:numId w:val="16"/>
        </w:numPr>
        <w:shd w:val="clear" w:color="auto" w:fill="FFFFFF"/>
        <w:spacing w:before="100" w:beforeAutospacing="1" w:after="150" w:line="450" w:lineRule="atLeast"/>
        <w:rPr>
          <w:rFonts w:ascii="Arial" w:hAnsi="Arial" w:cs="Arial"/>
          <w:color w:val="2F2F2F"/>
        </w:rPr>
      </w:pPr>
      <w:r>
        <w:rPr>
          <w:rFonts w:ascii="Arial" w:hAnsi="Arial" w:cs="Arial"/>
          <w:color w:val="2F2F2F"/>
        </w:rPr>
        <w:t>支持从checkpoint中重启配置</w:t>
      </w:r>
    </w:p>
    <w:p>
      <w:r>
        <w:t>def createContext(checkpointDirectory: String): StreamingContext = {</w:t>
      </w:r>
    </w:p>
    <w:p>
      <w:r>
        <w:t xml:space="preserve">    val ssc = </w:t>
      </w:r>
      <w:r>
        <w:rPr>
          <w:rFonts w:hint="eastAsia"/>
        </w:rPr>
        <w:t>new</w:t>
      </w:r>
      <w:r>
        <w:t xml:space="preserve"> StreamingContext</w:t>
      </w:r>
    </w:p>
    <w:p>
      <w:r>
        <w:t xml:space="preserve">    ssc.checkpoint(checkpointDirectory)</w:t>
      </w:r>
    </w:p>
    <w:p>
      <w:r>
        <w:t xml:space="preserve">    ssc</w:t>
      </w:r>
    </w:p>
    <w:p>
      <w:r>
        <w:t>}</w:t>
      </w:r>
    </w:p>
    <w:p>
      <w:r>
        <w:t>val ssc = StreamingContext.getOrCreate(checkpointDirectory, createContext(checkpointDirectory))</w:t>
      </w:r>
    </w:p>
    <w:p/>
    <w:p>
      <w:pPr>
        <w:pStyle w:val="5"/>
      </w:pPr>
      <w:bookmarkStart w:id="41" w:name="_Toc500282483"/>
      <w:r>
        <w:rPr>
          <w:rFonts w:hint="eastAsia"/>
        </w:rPr>
        <w:t>工作节点容错</w:t>
      </w:r>
      <w:bookmarkEnd w:id="41"/>
    </w:p>
    <w:p>
      <w:pPr>
        <w:pStyle w:val="7"/>
      </w:pPr>
      <w:r>
        <w:t>为了应对工作节点失败的问题，Spark Streaming使用与Spark的容错机制相同的方法。所 有从外部数据源中收到的数据都在多个工作节点上备份。所有从备份数据转化操作的过程 中创建出来的 RDD 都能容忍一个工作节点的失败，因为根据 RDD 谱系图，系统可以把丢 失的数据从幸存的输入数据备份中重算出来。</w:t>
      </w:r>
      <w:r>
        <w:rPr>
          <w:rFonts w:hint="eastAsia"/>
        </w:rPr>
        <w:t>对于reduceByKey等Stateful操作重做的lineage较长的，强制启动checkpoint，减少重做几率</w:t>
      </w:r>
    </w:p>
    <w:p/>
    <w:p>
      <w:pPr>
        <w:pStyle w:val="5"/>
      </w:pPr>
      <w:bookmarkStart w:id="42" w:name="_Toc500282484"/>
      <w:r>
        <w:rPr>
          <w:rFonts w:hint="eastAsia"/>
        </w:rPr>
        <w:t>接收器容错</w:t>
      </w:r>
      <w:bookmarkEnd w:id="42"/>
    </w:p>
    <w:p>
      <w:pPr>
        <w:pStyle w:val="7"/>
      </w:pPr>
      <w:r>
        <w:t xml:space="preserve">运行接收器的工作节点的容错也是很重要的。如果这样的节点发生错误，Spark Streaming 会在集群中别的节点上重启失败的接收器。然而，这种情况会不会导致数据的丢失取决于 数据源的行为(数据源是否会重发数据)以及接收器的实现(接收器是否会向数据源确认 收到数据)。举个例子，使用 Flume 作为数据源时，两种接收器的主要区别在于数据丢失 时的保障。在“接收器从数据池中拉取数据”的模型中，Spark 只会在数据已经在集群中 备份时才会从数据池中移除元素。而在“向接收器推数据”的模型中，如果接收器在数据 备份之前失败，一些数据可能就会丢失。总的来说，对于任意一个接收器，你必须同时考 虑上游数据源的容错性(是否支持事务)来确保零数据丢失。 </w:t>
      </w:r>
    </w:p>
    <w:p>
      <w:pPr>
        <w:pStyle w:val="7"/>
        <w:ind w:firstLine="520" w:firstLineChars="200"/>
      </w:pPr>
      <w:r>
        <w:t>一般主要是通过将</w:t>
      </w:r>
      <w:r>
        <w:rPr>
          <w:rFonts w:hint="eastAsia"/>
        </w:rPr>
        <w:t>接收到数据后先写日志（WAL）到可靠文件系统中，后才写入实际的RDD。如果后续处理失败则成功写入WAL的数据通过WAL进行恢复，未成功写入WAL的数据通过可回溯的Source进行重放</w:t>
      </w:r>
    </w:p>
    <w:p>
      <w:pPr>
        <w:pStyle w:val="7"/>
      </w:pPr>
      <w:r>
        <w:t>总的来说，接收器提供以下保证。</w:t>
      </w:r>
    </w:p>
    <w:p>
      <w:pPr>
        <w:pStyle w:val="7"/>
        <w:jc w:val="left"/>
      </w:pPr>
      <w:r>
        <w:rPr>
          <w:rFonts w:ascii="Times" w:hAnsi="Times" w:cs="Times"/>
          <w:color w:val="000000"/>
          <w:position w:val="-3"/>
          <w:sz w:val="26"/>
          <w:szCs w:val="26"/>
        </w:rPr>
        <w:t xml:space="preserve">• </w:t>
      </w:r>
      <w:r>
        <w:t xml:space="preserve">所有从可靠文件系统中读取的数据(比如通过StreamingContext.hadoopFiles读取的) 都是可靠的，因为底层的文件系统是有备份的。Spark Streaming会记住哪些数据存放到 了检查点中，并在应用崩溃后从检查点处继续执行。 </w:t>
      </w:r>
    </w:p>
    <w:p>
      <w:pPr>
        <w:pStyle w:val="7"/>
        <w:jc w:val="left"/>
      </w:pPr>
      <w:r>
        <w:t xml:space="preserve">• 对于像Kafka、推式Flume、Twitter这样的不可靠数据源，Spark会把输入数据复制到其 他节点上，但是如果接收器任务崩溃，Spark 还是会丢失数据。在 Spark 1.1 以及更早的版 本中，收到的数据只被备份到执行器进程的内存中，所以一旦驱动器程序崩溃(此时所 有的执行器进程都会丢失连接)，数据也会丢失。在 Spark 1.2 中，收到的数据被记录到诸 如 HDFS 这样的可靠的文件系统中，这样即使驱动器程序重启也不会导致数据丢失。 </w:t>
      </w:r>
    </w:p>
    <w:p>
      <w:pPr>
        <w:pStyle w:val="7"/>
        <w:rPr>
          <w:rFonts w:ascii="Times" w:hAnsi="Times" w:cs="Times"/>
          <w:color w:val="000000"/>
          <w:sz w:val="26"/>
          <w:szCs w:val="26"/>
        </w:rPr>
      </w:pPr>
      <w:r>
        <w:t>综上所述，确保所有数据都被处理的最佳方式是使用可靠的数据源(例如 HDFS、拉式 Flume 等)。如果你还要在批处理作业中处理这些数据，使用可靠数据源是最佳方式，因为 这种方式确保了你的批处理作业和流计算作业能读取到相同的数据，因而可以得到相同的结果。</w:t>
      </w:r>
    </w:p>
    <w:p>
      <w:pPr>
        <w:pStyle w:val="7"/>
        <w:rPr>
          <w:rFonts w:ascii="Times" w:hAnsi="Times" w:cs="Times"/>
          <w:color w:val="000000"/>
          <w:sz w:val="26"/>
          <w:szCs w:val="26"/>
        </w:rPr>
      </w:pPr>
      <w:r>
        <w:rPr>
          <w:rFonts w:ascii="Times" w:hAnsi="Times" w:cs="Times"/>
          <w:color w:val="000000"/>
          <w:sz w:val="26"/>
          <w:szCs w:val="26"/>
        </w:rPr>
        <w:t>操作过程如下</w:t>
      </w:r>
      <w:r>
        <w:rPr>
          <w:rFonts w:hint="eastAsia" w:ascii="Times" w:hAnsi="Times" w:cs="Times"/>
          <w:color w:val="000000"/>
          <w:sz w:val="26"/>
          <w:szCs w:val="26"/>
        </w:rPr>
        <w:t>：</w:t>
      </w:r>
    </w:p>
    <w:p>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启用checkpoint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rPr>
          <w:rFonts w:ascii="宋体" w:hAnsi="宋体" w:cs="宋体"/>
        </w:rPr>
      </w:pPr>
      <w:r>
        <w:rPr>
          <w:rFonts w:ascii="宋体" w:hAnsi="宋体" w:cs="宋体"/>
        </w:rPr>
        <w:t>ssc.setCheckpoint(checkpointDir)</w:t>
      </w:r>
    </w:p>
    <w:p>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启用WAL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宋体" w:hAnsi="宋体" w:cs="宋体"/>
        </w:rPr>
      </w:pPr>
      <w:r>
        <w:rPr>
          <w:rFonts w:ascii="宋体" w:hAnsi="宋体" w:cs="宋体"/>
        </w:rPr>
        <w:t>sparkConf.set("spark.streaming.receiver.writeAheadLog.enable", "true")</w:t>
      </w:r>
    </w:p>
    <w:p>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rPr>
          <w:rFonts w:ascii="宋体" w:hAnsi="宋体" w:cs="宋体"/>
        </w:rPr>
      </w:pPr>
      <w:r>
        <w:rPr>
          <w:rFonts w:ascii="宋体" w:hAnsi="宋体" w:cs="宋体"/>
        </w:rPr>
        <w:t>对Receiver使用可靠性存储StoreageLevel.MEMORY_AND_DISK_SER or StoreageLevel.MEMORY_AND_DISK_SER2</w:t>
      </w:r>
    </w:p>
    <w:p>
      <w:pPr>
        <w:pStyle w:val="5"/>
      </w:pPr>
      <w:bookmarkStart w:id="43" w:name="_Toc500282485"/>
      <w:r>
        <w:rPr>
          <w:rFonts w:hint="eastAsia"/>
        </w:rPr>
        <w:t>处理保证</w:t>
      </w:r>
      <w:bookmarkEnd w:id="43"/>
    </w:p>
    <w:p>
      <w:pPr>
        <w:pStyle w:val="7"/>
      </w:pPr>
      <w:r>
        <w:t xml:space="preserve">由于Spark Streaming工作节点的容错保障，Spark Streaming可以为所有的转化操作提供 “精确一次”执行的语义，即使一个工作节点在处理部分数据时发生失败，最终的转化结 </w:t>
      </w:r>
    </w:p>
    <w:p>
      <w:pPr>
        <w:pStyle w:val="7"/>
      </w:pPr>
      <w:r>
        <w:t xml:space="preserve">果(即转化操作得到的 RDD)仍然与数据只被处理一次得到的结果一样。 </w:t>
      </w:r>
    </w:p>
    <w:p>
      <w:pPr>
        <w:pStyle w:val="7"/>
        <w:rPr>
          <w:rFonts w:ascii="Times" w:hAnsi="Times" w:cs="Times"/>
          <w:color w:val="000000"/>
        </w:rPr>
      </w:pPr>
      <w:r>
        <w:t>然而，当把转化操作得到的结果使用输出操作推入外部系统中时，写结果的任务可能因故 障而执行多次，一些数据可能也就被写了多次。由于这引入了外部系统，因此我们需要专 门针对各系统的代码来处理这样的情况。我们可以使用事务操作来写入外部系统(即原子 化地将一个 RDD 分区一次写入)，或者设计幂等的更新操作(即多次运行同一个更新操作 仍生成相同的结果)。比如 Spark Streaming 的 saveAs...File 操作会在一个文件写完时自动 将其原子化地移动到最终位置上，以此确保每个输出文件只存在一份。</w:t>
      </w:r>
      <w:r>
        <w:rPr>
          <w:rFonts w:ascii="Times" w:hAnsi="Times" w:cs="Times"/>
          <w:color w:val="000000"/>
          <w:sz w:val="26"/>
          <w:szCs w:val="26"/>
        </w:rPr>
        <w:t xml:space="preserve"> </w:t>
      </w:r>
    </w:p>
    <w:p>
      <w:pPr>
        <w:pStyle w:val="4"/>
      </w:pPr>
      <w:bookmarkStart w:id="44" w:name="_Toc500282486"/>
      <w:r>
        <w:rPr>
          <w:rFonts w:hint="eastAsia"/>
        </w:rPr>
        <w:t>性能考量</w:t>
      </w:r>
      <w:bookmarkEnd w:id="44"/>
    </w:p>
    <w:p>
      <w:pPr>
        <w:pStyle w:val="7"/>
      </w:pPr>
      <w:r>
        <w:t xml:space="preserve">最常见的问题是Spark Streaming可以使用的最小批次间隔是多少。总的来说，500毫秒已经被证实为对许多应用而言是比较好的最小批次大小。寻找最小批次大小的最佳实践是从一个比较大的批次大小(10 秒左右)开始，不断使用更小的批次大小。如果 Streaming 用 户界面中显示的处理时间保持不变，你就可以进一步减小批次大小。如果处理时间开始增 加，你可能已经达到了应用的极限。 </w:t>
      </w:r>
    </w:p>
    <w:p>
      <w:pPr>
        <w:pStyle w:val="7"/>
      </w:pPr>
      <w:r>
        <w:t xml:space="preserve">相似地，对于窗口操作，计算结果的间隔(也就是滑动步长)对于性能也有巨大的影响。 当计算代价巨大并成为系统瓶颈时，就应该考虑提高滑动步长了。 </w:t>
      </w:r>
    </w:p>
    <w:p>
      <w:pPr>
        <w:widowControl w:val="0"/>
        <w:autoSpaceDE w:val="0"/>
        <w:autoSpaceDN w:val="0"/>
        <w:adjustRightInd w:val="0"/>
        <w:spacing w:after="240" w:line="440" w:lineRule="atLeast"/>
        <w:rPr>
          <w:spacing w:val="10"/>
          <w:kern w:val="2"/>
        </w:rPr>
      </w:pPr>
      <w:r>
        <w:rPr>
          <w:spacing w:val="10"/>
          <w:kern w:val="2"/>
        </w:rPr>
        <w:t>减少批处理所消耗时间的常见方式还有提高并行度。有以下三种方式可以提高并行度：</w:t>
      </w:r>
    </w:p>
    <w:p>
      <w:pPr>
        <w:pStyle w:val="7"/>
      </w:pPr>
      <w:r>
        <w:rPr>
          <w:rFonts w:ascii="Times" w:hAnsi="Times" w:cs="Times"/>
          <w:color w:val="000000"/>
          <w:sz w:val="26"/>
          <w:szCs w:val="26"/>
        </w:rPr>
        <w:t xml:space="preserve">• </w:t>
      </w:r>
      <w:r>
        <w:t xml:space="preserve">增加接收器数目 有时如果记录太多导致单台机器来不及读入并分发的话，接收器会成为系统瓶颈。这时 你就需要通过创建多个输入 DStream(这样会创建多个接收器)来增加接收器数目，然 后使用 union 来把数据合并为一个数据源。 </w:t>
      </w:r>
    </w:p>
    <w:p>
      <w:pPr>
        <w:pStyle w:val="7"/>
      </w:pPr>
      <w:r>
        <w:t xml:space="preserve">• 将收到的数据显式地重新分区如果接收器数目无法再增加，你可以通过使用 DStream.repartition 来显式重新分区输 入流(或者合并多个流得到的数据流)来重新分配收到的数据。 </w:t>
      </w:r>
    </w:p>
    <w:p>
      <w:pPr>
        <w:pStyle w:val="7"/>
        <w:rPr>
          <w:rFonts w:ascii="Times" w:hAnsi="Times" w:cs="Times"/>
          <w:color w:val="000000"/>
          <w:sz w:val="26"/>
          <w:szCs w:val="26"/>
        </w:rPr>
      </w:pPr>
      <w:r>
        <w:t>• 提高聚合计算的并行度</w:t>
      </w:r>
      <w:r>
        <w:rPr>
          <w:rFonts w:ascii="MS Mincho" w:hAnsi="MS Mincho" w:eastAsia="MS Mincho" w:cs="MS Mincho"/>
        </w:rPr>
        <w:t> </w:t>
      </w:r>
      <w:r>
        <w:t>对于像 reduceByKey() 这样的操作，你可以在第二个参数中指定并行度，我们在介绍 RDD 时提到过类似的手段。</w:t>
      </w:r>
      <w:r>
        <w:rPr>
          <w:rFonts w:ascii="Times" w:hAnsi="Times" w:cs="Times"/>
          <w:color w:val="000000"/>
          <w:sz w:val="26"/>
          <w:szCs w:val="26"/>
        </w:rPr>
        <w:t xml:space="preserve"> </w:t>
      </w:r>
    </w:p>
    <w:p>
      <w:pPr>
        <w:pStyle w:val="2"/>
      </w:pPr>
      <w:bookmarkStart w:id="45" w:name="_Toc500282487"/>
      <w:r>
        <w:t>高级解析</w:t>
      </w:r>
      <w:bookmarkEnd w:id="45"/>
    </w:p>
    <w:p>
      <w:pPr>
        <w:pStyle w:val="4"/>
      </w:pPr>
      <w:bookmarkStart w:id="46" w:name="_Toc500282488"/>
      <w:r>
        <w:t>DStreamGraph对象解析</w:t>
      </w:r>
      <w:bookmarkEnd w:id="46"/>
    </w:p>
    <w:p>
      <w:pPr>
        <w:pStyle w:val="7"/>
      </w:pPr>
      <w:r>
        <w:t>在 Spark Streaming 中，DStreamGraph 是一个非常重要的组件，主要用来：</w:t>
      </w:r>
    </w:p>
    <w:p>
      <w:pPr>
        <w:pStyle w:val="34"/>
        <w:widowControl/>
        <w:numPr>
          <w:ilvl w:val="0"/>
          <w:numId w:val="20"/>
        </w:numPr>
        <w:tabs>
          <w:tab w:val="clear" w:pos="720"/>
        </w:tabs>
        <w:spacing w:before="100" w:beforeAutospacing="1" w:after="100" w:afterAutospacing="1"/>
        <w:rPr>
          <w:rFonts w:hint="default"/>
        </w:rPr>
      </w:pPr>
      <w:r>
        <w:t>通过成员 inputStreams 持有 Spark Streaming 输入源及接收数据的方式</w:t>
      </w:r>
    </w:p>
    <w:p>
      <w:pPr>
        <w:pStyle w:val="34"/>
        <w:widowControl/>
        <w:numPr>
          <w:ilvl w:val="0"/>
          <w:numId w:val="20"/>
        </w:numPr>
        <w:tabs>
          <w:tab w:val="clear" w:pos="720"/>
        </w:tabs>
        <w:spacing w:before="100" w:beforeAutospacing="1" w:after="100" w:afterAutospacing="1"/>
        <w:rPr>
          <w:rFonts w:hint="default"/>
        </w:rPr>
      </w:pPr>
      <w:r>
        <w:t>通过成员 outputStreams 持有 Streaming app 的 output 操作，并记录 DStream 依赖关系</w:t>
      </w:r>
    </w:p>
    <w:p>
      <w:pPr>
        <w:pStyle w:val="34"/>
        <w:widowControl/>
        <w:numPr>
          <w:ilvl w:val="0"/>
          <w:numId w:val="20"/>
        </w:numPr>
        <w:tabs>
          <w:tab w:val="clear" w:pos="720"/>
        </w:tabs>
        <w:spacing w:before="100" w:beforeAutospacing="1" w:after="100" w:afterAutospacing="1"/>
        <w:rPr>
          <w:rFonts w:hint="default"/>
        </w:rPr>
      </w:pPr>
      <w:r>
        <w:t>生成每个 batch 对应的 jobs</w:t>
      </w:r>
    </w:p>
    <w:p>
      <w:pPr>
        <w:pStyle w:val="7"/>
      </w:pPr>
      <w:r>
        <w:t>下面，通过分析一个简单的例子，结合源码分析来说明 DStreamGraph 是如何发挥作用的。例子如下：</w:t>
      </w:r>
    </w:p>
    <w:p>
      <w:pPr>
        <w:pStyle w:val="34"/>
        <w:rPr>
          <w:rStyle w:val="42"/>
          <w:rFonts w:hint="default"/>
        </w:rPr>
      </w:pPr>
      <w:r>
        <w:rPr>
          <w:rStyle w:val="42"/>
        </w:rPr>
        <w:t>val sparkConf = new SparkConf().setAppName("HdfsWordCount")</w:t>
      </w:r>
    </w:p>
    <w:p>
      <w:pPr>
        <w:pStyle w:val="34"/>
        <w:rPr>
          <w:rStyle w:val="42"/>
          <w:rFonts w:hint="default"/>
        </w:rPr>
      </w:pPr>
      <w:r>
        <w:rPr>
          <w:rStyle w:val="42"/>
        </w:rPr>
        <w:t>val ssc = new StreamingContext(sparkConf, Seconds(2))</w:t>
      </w:r>
    </w:p>
    <w:p>
      <w:pPr>
        <w:pStyle w:val="34"/>
        <w:rPr>
          <w:rStyle w:val="42"/>
          <w:rFonts w:hint="default"/>
        </w:rPr>
      </w:pPr>
    </w:p>
    <w:p>
      <w:pPr>
        <w:pStyle w:val="34"/>
        <w:rPr>
          <w:rStyle w:val="42"/>
          <w:rFonts w:hint="default"/>
        </w:rPr>
      </w:pPr>
      <w:r>
        <w:rPr>
          <w:rStyle w:val="42"/>
        </w:rPr>
        <w:t>val lines = ssc.textFileStream(args(0))</w:t>
      </w:r>
    </w:p>
    <w:p>
      <w:pPr>
        <w:pStyle w:val="34"/>
        <w:rPr>
          <w:rStyle w:val="42"/>
          <w:rFonts w:hint="default"/>
        </w:rPr>
      </w:pPr>
      <w:r>
        <w:rPr>
          <w:rStyle w:val="42"/>
        </w:rPr>
        <w:t>val words = lines.flatMap(_.split(" "))</w:t>
      </w:r>
    </w:p>
    <w:p>
      <w:pPr>
        <w:pStyle w:val="34"/>
        <w:rPr>
          <w:rStyle w:val="42"/>
          <w:rFonts w:hint="default"/>
        </w:rPr>
      </w:pPr>
      <w:r>
        <w:rPr>
          <w:rStyle w:val="42"/>
        </w:rPr>
        <w:t>val wordCounts = words.map(x =&gt; (x, 1)).reduceByKey(_ + _)</w:t>
      </w:r>
    </w:p>
    <w:p>
      <w:pPr>
        <w:pStyle w:val="34"/>
        <w:rPr>
          <w:rStyle w:val="42"/>
          <w:rFonts w:hint="default"/>
        </w:rPr>
      </w:pPr>
      <w:r>
        <w:rPr>
          <w:rStyle w:val="42"/>
        </w:rPr>
        <w:t>wordCounts.print()</w:t>
      </w:r>
    </w:p>
    <w:p>
      <w:pPr>
        <w:pStyle w:val="34"/>
        <w:rPr>
          <w:rStyle w:val="42"/>
          <w:rFonts w:hint="default"/>
        </w:rPr>
      </w:pPr>
      <w:r>
        <w:rPr>
          <w:rStyle w:val="42"/>
        </w:rPr>
        <w:t>ssc.start()</w:t>
      </w:r>
    </w:p>
    <w:p>
      <w:pPr>
        <w:pStyle w:val="34"/>
        <w:rPr>
          <w:rStyle w:val="42"/>
          <w:rFonts w:hint="default"/>
        </w:rPr>
      </w:pPr>
      <w:r>
        <w:rPr>
          <w:rStyle w:val="42"/>
        </w:rPr>
        <w:t>ssc.awaitTermination()</w:t>
      </w:r>
    </w:p>
    <w:p>
      <w:pPr>
        <w:pStyle w:val="34"/>
        <w:rPr>
          <w:rFonts w:hint="default"/>
        </w:rPr>
      </w:pPr>
    </w:p>
    <w:p>
      <w:pPr>
        <w:rPr>
          <w:b/>
        </w:rPr>
      </w:pPr>
      <w:r>
        <w:rPr>
          <w:b/>
        </w:rPr>
        <w:t>创建 DStreamGraph 实例</w:t>
      </w:r>
    </w:p>
    <w:p>
      <w:pPr>
        <w:pStyle w:val="7"/>
      </w:pPr>
      <w:r>
        <w:t>代码val ssc = new StreamingContext(sparkConf, Seconds(2))创建了 StreamingContext 实例，StreamingContext 包含了 DStreamGraph 类型的成员graph，graph 在 StreamingContext主构造函数中被创建，如下</w:t>
      </w:r>
    </w:p>
    <w:p>
      <w:pPr>
        <w:pStyle w:val="34"/>
        <w:rPr>
          <w:rFonts w:hint="default"/>
        </w:rPr>
      </w:pPr>
    </w:p>
    <w:p>
      <w:pPr>
        <w:pStyle w:val="34"/>
        <w:rPr>
          <w:rStyle w:val="42"/>
          <w:rFonts w:hint="default"/>
        </w:rPr>
      </w:pPr>
      <w:r>
        <w:rPr>
          <w:rStyle w:val="42"/>
        </w:rPr>
        <w:t xml:space="preserve">  private[streaming] val graph: DStreamGraph = {</w:t>
      </w:r>
    </w:p>
    <w:p>
      <w:pPr>
        <w:pStyle w:val="34"/>
        <w:rPr>
          <w:rStyle w:val="42"/>
          <w:rFonts w:hint="default"/>
        </w:rPr>
      </w:pPr>
      <w:r>
        <w:rPr>
          <w:rStyle w:val="42"/>
        </w:rPr>
        <w:t xml:space="preserve">    if (isCheckpointPresent) {</w:t>
      </w:r>
    </w:p>
    <w:p>
      <w:pPr>
        <w:pStyle w:val="34"/>
        <w:rPr>
          <w:rStyle w:val="42"/>
          <w:rFonts w:hint="default"/>
        </w:rPr>
      </w:pPr>
      <w:r>
        <w:rPr>
          <w:rStyle w:val="42"/>
        </w:rPr>
        <w:t xml:space="preserve">      cp_.graph.setContext(this)</w:t>
      </w:r>
    </w:p>
    <w:p>
      <w:pPr>
        <w:pStyle w:val="34"/>
        <w:rPr>
          <w:rStyle w:val="42"/>
          <w:rFonts w:hint="default"/>
        </w:rPr>
      </w:pPr>
      <w:r>
        <w:rPr>
          <w:rStyle w:val="42"/>
        </w:rPr>
        <w:t xml:space="preserve">      cp_.graph.restoreCheckpointData()</w:t>
      </w:r>
    </w:p>
    <w:p>
      <w:pPr>
        <w:pStyle w:val="34"/>
        <w:rPr>
          <w:rStyle w:val="42"/>
          <w:rFonts w:hint="default"/>
        </w:rPr>
      </w:pPr>
      <w:r>
        <w:rPr>
          <w:rStyle w:val="42"/>
        </w:rPr>
        <w:t xml:space="preserve">      cp_.graph</w:t>
      </w:r>
    </w:p>
    <w:p>
      <w:pPr>
        <w:pStyle w:val="34"/>
        <w:rPr>
          <w:rStyle w:val="42"/>
          <w:rFonts w:hint="default"/>
        </w:rPr>
      </w:pPr>
      <w:r>
        <w:rPr>
          <w:rStyle w:val="42"/>
        </w:rPr>
        <w:t xml:space="preserve">    } else {</w:t>
      </w:r>
    </w:p>
    <w:p>
      <w:pPr>
        <w:pStyle w:val="34"/>
        <w:rPr>
          <w:rStyle w:val="42"/>
          <w:rFonts w:hint="default"/>
        </w:rPr>
      </w:pPr>
      <w:r>
        <w:rPr>
          <w:rStyle w:val="42"/>
        </w:rPr>
        <w:t xml:space="preserve">      require(batchDur_ != null, "Batch duration for StreamingContext cannot be null")</w:t>
      </w:r>
    </w:p>
    <w:p>
      <w:pPr>
        <w:pStyle w:val="34"/>
        <w:rPr>
          <w:rStyle w:val="42"/>
          <w:rFonts w:hint="default"/>
        </w:rPr>
      </w:pPr>
      <w:r>
        <w:rPr>
          <w:rStyle w:val="42"/>
        </w:rPr>
        <w:t xml:space="preserve">      val newGraph = new DStreamGraph()</w:t>
      </w:r>
    </w:p>
    <w:p>
      <w:pPr>
        <w:pStyle w:val="34"/>
        <w:rPr>
          <w:rStyle w:val="42"/>
          <w:rFonts w:hint="default"/>
        </w:rPr>
      </w:pPr>
      <w:r>
        <w:rPr>
          <w:rStyle w:val="42"/>
        </w:rPr>
        <w:t xml:space="preserve">      newGraph.setBatchDuration(batchDur_)</w:t>
      </w:r>
    </w:p>
    <w:p>
      <w:pPr>
        <w:pStyle w:val="34"/>
        <w:rPr>
          <w:rStyle w:val="42"/>
          <w:rFonts w:hint="default"/>
        </w:rPr>
      </w:pPr>
      <w:r>
        <w:rPr>
          <w:rStyle w:val="42"/>
        </w:rPr>
        <w:t xml:space="preserve">      newGraph</w:t>
      </w:r>
    </w:p>
    <w:p>
      <w:pPr>
        <w:pStyle w:val="34"/>
        <w:rPr>
          <w:rStyle w:val="42"/>
          <w:rFonts w:hint="default"/>
        </w:rPr>
      </w:pPr>
      <w:r>
        <w:rPr>
          <w:rStyle w:val="42"/>
        </w:rPr>
        <w:t xml:space="preserve">    }</w:t>
      </w:r>
    </w:p>
    <w:p>
      <w:pPr>
        <w:pStyle w:val="34"/>
        <w:rPr>
          <w:rFonts w:hint="default" w:ascii="Courier New" w:hAnsi="Courier New" w:cs="Courier New"/>
          <w:sz w:val="20"/>
          <w:szCs w:val="20"/>
        </w:rPr>
      </w:pPr>
      <w:r>
        <w:rPr>
          <w:rStyle w:val="42"/>
        </w:rPr>
        <w:t xml:space="preserve">  }</w:t>
      </w:r>
    </w:p>
    <w:p>
      <w:pPr>
        <w:pStyle w:val="7"/>
      </w:pPr>
      <w:r>
        <w:t>可以看到，若当前 checkpoint 可用，会优先从 checkpoint 恢复 graph，否则新建一个。还可以从这里知道的一点是：graph 是运行在 driver 上的</w:t>
      </w:r>
    </w:p>
    <w:p>
      <w:pPr>
        <w:pStyle w:val="34"/>
        <w:rPr>
          <w:rFonts w:hint="default"/>
        </w:rPr>
      </w:pPr>
    </w:p>
    <w:p>
      <w:pPr>
        <w:rPr>
          <w:b/>
        </w:rPr>
      </w:pPr>
      <w:r>
        <w:rPr>
          <w:b/>
        </w:rPr>
        <w:t>DStreamGraph记录输入源及如何接收数据</w:t>
      </w:r>
    </w:p>
    <w:p>
      <w:pPr>
        <w:pStyle w:val="7"/>
      </w:pPr>
      <w:r>
        <w:t>DStreamGraph有和application 输入数据相关的成员和方法，如下：</w:t>
      </w:r>
    </w:p>
    <w:p>
      <w:pPr>
        <w:pStyle w:val="34"/>
        <w:rPr>
          <w:rStyle w:val="42"/>
          <w:rFonts w:hint="default"/>
        </w:rPr>
      </w:pPr>
      <w:r>
        <w:rPr>
          <w:rStyle w:val="42"/>
        </w:rPr>
        <w:t xml:space="preserve">  private val inputStreams = new ArrayBuffer[InputDStream[_]]()</w:t>
      </w:r>
    </w:p>
    <w:p>
      <w:pPr>
        <w:pStyle w:val="34"/>
        <w:rPr>
          <w:rStyle w:val="42"/>
          <w:rFonts w:hint="default"/>
        </w:rPr>
      </w:pPr>
      <w:r>
        <w:rPr>
          <w:rStyle w:val="42"/>
        </w:rPr>
        <w:t xml:space="preserve">  def addInputStream(inputStream: InputDStream[_]) {</w:t>
      </w:r>
    </w:p>
    <w:p>
      <w:pPr>
        <w:pStyle w:val="34"/>
        <w:rPr>
          <w:rStyle w:val="42"/>
          <w:rFonts w:hint="default"/>
        </w:rPr>
      </w:pPr>
      <w:r>
        <w:rPr>
          <w:rStyle w:val="42"/>
        </w:rPr>
        <w:t xml:space="preserve">    this.synchronized {</w:t>
      </w:r>
    </w:p>
    <w:p>
      <w:pPr>
        <w:pStyle w:val="34"/>
        <w:rPr>
          <w:rStyle w:val="42"/>
          <w:rFonts w:hint="default"/>
        </w:rPr>
      </w:pPr>
      <w:r>
        <w:rPr>
          <w:rStyle w:val="42"/>
        </w:rPr>
        <w:t xml:space="preserve">      inputStream.setGraph(this)</w:t>
      </w:r>
    </w:p>
    <w:p>
      <w:pPr>
        <w:pStyle w:val="34"/>
        <w:rPr>
          <w:rStyle w:val="42"/>
          <w:rFonts w:hint="default"/>
        </w:rPr>
      </w:pPr>
      <w:r>
        <w:rPr>
          <w:rStyle w:val="42"/>
        </w:rPr>
        <w:t xml:space="preserve">      inputStreams += inputStream</w:t>
      </w:r>
    </w:p>
    <w:p>
      <w:pPr>
        <w:pStyle w:val="34"/>
        <w:rPr>
          <w:rStyle w:val="42"/>
          <w:rFonts w:hint="default"/>
        </w:rPr>
      </w:pPr>
      <w:r>
        <w:rPr>
          <w:rStyle w:val="42"/>
        </w:rPr>
        <w:t xml:space="preserve">    }</w:t>
      </w:r>
    </w:p>
    <w:p>
      <w:pPr>
        <w:pStyle w:val="34"/>
        <w:rPr>
          <w:rFonts w:hint="default" w:ascii="Courier New" w:hAnsi="Courier New" w:cs="Courier New"/>
          <w:sz w:val="20"/>
          <w:szCs w:val="20"/>
        </w:rPr>
      </w:pPr>
      <w:r>
        <w:rPr>
          <w:rStyle w:val="42"/>
        </w:rPr>
        <w:t xml:space="preserve">  }</w:t>
      </w:r>
    </w:p>
    <w:p>
      <w:pPr>
        <w:pStyle w:val="7"/>
      </w:pPr>
      <w:r>
        <w:t>成员inputStreams为 InputDStream 类型的数组，InputDStream是所有 input streams(数据输入流) 的虚基类。该类提供了 start() 和 stop()方法供 streaming 系统来开始和停止接收数据。那些只需要在 driver 端接收数据并转成 RDD 的 input streams 可以直接继承 InputDStream，例如 FileInputDStream是 InputDStream 的子类，它监控一个 HDFS 目录并将新文件转成RDDs。而那些需要在 workers 上运行receiver 来接收数据的 Input DStream，需要继承 ReceiverInputDStream，比如 KafkaReceiver。</w:t>
      </w:r>
    </w:p>
    <w:p>
      <w:pPr>
        <w:pStyle w:val="7"/>
      </w:pPr>
      <w:r>
        <w:t>我们来看看val lines = ssc.textFileStream(args(0))调用。</w:t>
      </w:r>
    </w:p>
    <w:p>
      <w:pPr>
        <w:pStyle w:val="7"/>
      </w:pPr>
      <w:r>
        <w:t>为了更容易理解，我画出了val lines = ssc.textFileStream(args(0))的调用流程</w:t>
      </w:r>
      <w:bookmarkStart w:id="51" w:name="_GoBack"/>
      <w:bookmarkEnd w:id="51"/>
    </w:p>
    <w:p>
      <w:pPr>
        <w:pStyle w:val="34"/>
        <w:rPr>
          <w:rFonts w:hint="default"/>
        </w:rPr>
      </w:pPr>
      <w:r>
        <w:drawing>
          <wp:inline distT="0" distB="0" distL="0" distR="0">
            <wp:extent cx="5579745" cy="5497830"/>
            <wp:effectExtent l="0" t="0" r="1905" b="7620"/>
            <wp:docPr id="26" name="图片 26" descr="http://upload-images.jianshu.io/upload_images/204749-dbc4b52e7c2e9cc7.jpg?imageMogr2/auto-orient/strip%7CimageView2/2/w/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upload-images.jianshu.io/upload_images/204749-dbc4b52e7c2e9cc7.jpg?imageMogr2/auto-orient/strip%7CimageView2/2/w/6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79745" cy="5497834"/>
                    </a:xfrm>
                    <a:prstGeom prst="rect">
                      <a:avLst/>
                    </a:prstGeom>
                    <a:noFill/>
                    <a:ln>
                      <a:noFill/>
                    </a:ln>
                  </pic:spPr>
                </pic:pic>
              </a:graphicData>
            </a:graphic>
          </wp:inline>
        </w:drawing>
      </w:r>
    </w:p>
    <w:p>
      <w:pPr>
        <w:pStyle w:val="7"/>
      </w:pPr>
      <w:r>
        <w:t>从上面的调用流程图我们可以知道：</w:t>
      </w:r>
    </w:p>
    <w:p>
      <w:pPr>
        <w:pStyle w:val="34"/>
        <w:widowControl/>
        <w:numPr>
          <w:ilvl w:val="0"/>
          <w:numId w:val="21"/>
        </w:numPr>
        <w:tabs>
          <w:tab w:val="clear" w:pos="720"/>
        </w:tabs>
        <w:spacing w:before="100" w:beforeAutospacing="1" w:after="100" w:afterAutospacing="1"/>
        <w:rPr>
          <w:rFonts w:hint="default"/>
        </w:rPr>
      </w:pPr>
      <w:r>
        <w:t>ssc.textFileStream会触发新建一个FileInputDStream。FileInputDStream继承于InputDStream，其start()方法定义了数据源及如何接收数据</w:t>
      </w:r>
    </w:p>
    <w:p>
      <w:pPr>
        <w:pStyle w:val="34"/>
        <w:widowControl/>
        <w:numPr>
          <w:ilvl w:val="0"/>
          <w:numId w:val="21"/>
        </w:numPr>
        <w:tabs>
          <w:tab w:val="clear" w:pos="720"/>
        </w:tabs>
        <w:spacing w:before="100" w:beforeAutospacing="1" w:after="100" w:afterAutospacing="1"/>
        <w:rPr>
          <w:rFonts w:hint="default"/>
        </w:rPr>
      </w:pPr>
      <w:r>
        <w:t>在FileInputDStream构造函数中，会调用</w:t>
      </w:r>
      <w:r>
        <w:rPr>
          <w:rStyle w:val="42"/>
        </w:rPr>
        <w:t>ssc.graph.addInputStream(this)</w:t>
      </w:r>
      <w:r>
        <w:t xml:space="preserve">，将自身添加到 DStreamGraph 的 </w:t>
      </w:r>
      <w:r>
        <w:rPr>
          <w:rStyle w:val="42"/>
        </w:rPr>
        <w:t>inputStreams: ArrayBuffer[InputDStream[_]]</w:t>
      </w:r>
      <w:r>
        <w:t xml:space="preserve"> 中，这样 DStreamGraph 就知道了这个 Streaming App 的输入源及如何接收数据。可能你会奇怪为什么inputStreams 是数组类型，举个例子，这里再来一个 </w:t>
      </w:r>
      <w:r>
        <w:rPr>
          <w:rStyle w:val="42"/>
        </w:rPr>
        <w:t>val lines1 = ssc.textFileStream(args(0))</w:t>
      </w:r>
      <w:r>
        <w:t>，那么又将生成一个 FileInputStream 实例添加到inputStreams，所以这里需要集合类型</w:t>
      </w:r>
    </w:p>
    <w:p>
      <w:pPr>
        <w:pStyle w:val="34"/>
        <w:widowControl/>
        <w:numPr>
          <w:ilvl w:val="0"/>
          <w:numId w:val="21"/>
        </w:numPr>
        <w:tabs>
          <w:tab w:val="clear" w:pos="720"/>
        </w:tabs>
        <w:spacing w:before="100" w:beforeAutospacing="1" w:after="100" w:afterAutospacing="1"/>
        <w:rPr>
          <w:rFonts w:hint="default"/>
        </w:rPr>
      </w:pPr>
      <w:r>
        <w:t>生成FileInputDStream调用其 map 方法，将以 FileInputDStream 本身作为 partent 来构造新的 MappedDStream。对于 DStream 的 transform 操作，都将生成一个新的 DStream，和 RDD transform 生成新的 RDD 类似</w:t>
      </w:r>
    </w:p>
    <w:p>
      <w:pPr>
        <w:pStyle w:val="7"/>
      </w:pPr>
      <w:r>
        <w:t>与MappedDStream 不同，所有继承了 InputDStream 的定义了输入源及接收数据方式的 sreams 都没有 parent，因为它们就是最初的 streams。</w:t>
      </w:r>
    </w:p>
    <w:p>
      <w:pPr>
        <w:pStyle w:val="34"/>
        <w:rPr>
          <w:rFonts w:hint="default"/>
        </w:rPr>
      </w:pPr>
    </w:p>
    <w:p>
      <w:pPr>
        <w:rPr>
          <w:b/>
        </w:rPr>
      </w:pPr>
      <w:r>
        <w:rPr>
          <w:b/>
        </w:rPr>
        <w:t>DStream 的依赖链</w:t>
      </w:r>
    </w:p>
    <w:p>
      <w:pPr>
        <w:pStyle w:val="7"/>
      </w:pPr>
      <w:r>
        <w:t>每个 DStream 的子类都会继承 def dependencies: List[DStream[_]] = List()方法，该方法用来返回自己的依赖的父 DStream 列表。比如，没有父DStream 的 InputDStream 的 dependencies方法返回List()。</w:t>
      </w:r>
    </w:p>
    <w:p>
      <w:pPr>
        <w:pStyle w:val="7"/>
      </w:pPr>
      <w:r>
        <w:t>MappedDStream 的实现如下：</w:t>
      </w:r>
    </w:p>
    <w:p>
      <w:pPr>
        <w:pStyle w:val="34"/>
        <w:rPr>
          <w:rStyle w:val="42"/>
          <w:rFonts w:hint="default"/>
        </w:rPr>
      </w:pPr>
      <w:r>
        <w:rPr>
          <w:rStyle w:val="42"/>
        </w:rPr>
        <w:t>class MappedDStream[T: ClassTag, U: ClassTag] (</w:t>
      </w:r>
    </w:p>
    <w:p>
      <w:pPr>
        <w:pStyle w:val="34"/>
        <w:rPr>
          <w:rStyle w:val="42"/>
          <w:rFonts w:hint="default"/>
        </w:rPr>
      </w:pPr>
      <w:r>
        <w:rPr>
          <w:rStyle w:val="42"/>
        </w:rPr>
        <w:t xml:space="preserve">    parent: DStream[T],</w:t>
      </w:r>
    </w:p>
    <w:p>
      <w:pPr>
        <w:pStyle w:val="34"/>
        <w:rPr>
          <w:rStyle w:val="42"/>
          <w:rFonts w:hint="default"/>
        </w:rPr>
      </w:pPr>
      <w:r>
        <w:rPr>
          <w:rStyle w:val="42"/>
        </w:rPr>
        <w:t xml:space="preserve">    mapFunc: T =&gt; U</w:t>
      </w:r>
    </w:p>
    <w:p>
      <w:pPr>
        <w:pStyle w:val="34"/>
        <w:rPr>
          <w:rStyle w:val="42"/>
          <w:rFonts w:hint="default"/>
        </w:rPr>
      </w:pPr>
      <w:r>
        <w:rPr>
          <w:rStyle w:val="42"/>
        </w:rPr>
        <w:t xml:space="preserve">  ) extends DStream[U](parent.ssc) {</w:t>
      </w:r>
    </w:p>
    <w:p>
      <w:pPr>
        <w:pStyle w:val="34"/>
        <w:rPr>
          <w:rStyle w:val="42"/>
          <w:rFonts w:hint="default"/>
        </w:rPr>
      </w:pPr>
    </w:p>
    <w:p>
      <w:pPr>
        <w:pStyle w:val="34"/>
        <w:rPr>
          <w:rStyle w:val="42"/>
          <w:rFonts w:hint="default"/>
        </w:rPr>
      </w:pPr>
      <w:r>
        <w:rPr>
          <w:rStyle w:val="42"/>
        </w:rPr>
        <w:t xml:space="preserve">  override def dependencies: List[DStream[_]] = List(parent)</w:t>
      </w:r>
    </w:p>
    <w:p>
      <w:pPr>
        <w:pStyle w:val="34"/>
        <w:rPr>
          <w:rStyle w:val="42"/>
          <w:rFonts w:hint="default"/>
        </w:rPr>
      </w:pPr>
    </w:p>
    <w:p>
      <w:pPr>
        <w:pStyle w:val="34"/>
        <w:rPr>
          <w:rStyle w:val="42"/>
          <w:rFonts w:hint="default"/>
        </w:rPr>
      </w:pPr>
      <w:r>
        <w:rPr>
          <w:rStyle w:val="42"/>
        </w:rPr>
        <w:t xml:space="preserve">  ...</w:t>
      </w:r>
    </w:p>
    <w:p>
      <w:pPr>
        <w:pStyle w:val="34"/>
        <w:rPr>
          <w:rFonts w:hint="default" w:ascii="Courier New" w:hAnsi="Courier New" w:cs="Courier New"/>
          <w:sz w:val="20"/>
          <w:szCs w:val="20"/>
        </w:rPr>
      </w:pPr>
      <w:r>
        <w:rPr>
          <w:rStyle w:val="42"/>
        </w:rPr>
        <w:t>}</w:t>
      </w:r>
    </w:p>
    <w:p>
      <w:pPr>
        <w:pStyle w:val="7"/>
      </w:pPr>
      <w:r>
        <w:t>在上例中，构造函数参数列表中的 parent 即在 ssc.textFileStream 中new 的定义了输入源及数据接收方式的最初的 FileInputDStream实例，这里的 dependencies方法将返回该FileInputDStream实例，这就构成了第一条依赖。可用如下图表示，这里特地将 input streams 用蓝色表示，以强调其与普通由 transform 产生的 DStream 的不同：</w:t>
      </w:r>
    </w:p>
    <w:p>
      <w:pPr>
        <w:pStyle w:val="34"/>
        <w:rPr>
          <w:rFonts w:hint="default"/>
        </w:rPr>
      </w:pPr>
      <w:r>
        <w:drawing>
          <wp:inline distT="0" distB="0" distL="0" distR="0">
            <wp:extent cx="5579745" cy="1101090"/>
            <wp:effectExtent l="0" t="0" r="1905" b="3810"/>
            <wp:docPr id="27" name="图片 27" descr="http://upload-images.jianshu.io/upload_images/204749-30e8a5026ae33154.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upload-images.jianshu.io/upload_images/204749-30e8a5026ae33154.jpg?imageMogr2/auto-orient/strip%7CimageView2/2/w/7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79745" cy="1101503"/>
                    </a:xfrm>
                    <a:prstGeom prst="rect">
                      <a:avLst/>
                    </a:prstGeom>
                    <a:noFill/>
                    <a:ln>
                      <a:noFill/>
                    </a:ln>
                  </pic:spPr>
                </pic:pic>
              </a:graphicData>
            </a:graphic>
          </wp:inline>
        </w:drawing>
      </w:r>
    </w:p>
    <w:p>
      <w:pPr>
        <w:pStyle w:val="7"/>
      </w:pPr>
      <w:r>
        <w:t>继续来看val words = lines.flatMap(_.split(" "))，flatMap如下：</w:t>
      </w:r>
    </w:p>
    <w:p>
      <w:pPr>
        <w:pStyle w:val="34"/>
        <w:rPr>
          <w:rStyle w:val="42"/>
          <w:rFonts w:hint="default"/>
        </w:rPr>
      </w:pPr>
      <w:r>
        <w:rPr>
          <w:rStyle w:val="42"/>
        </w:rPr>
        <w:t xml:space="preserve">  def flatMap[U: ClassTag](flatMapFunc: T =&gt; Traversable[U]): DStream[U] = ssc.withScope {</w:t>
      </w:r>
    </w:p>
    <w:p>
      <w:pPr>
        <w:pStyle w:val="34"/>
        <w:rPr>
          <w:rStyle w:val="42"/>
          <w:rFonts w:hint="default"/>
        </w:rPr>
      </w:pPr>
      <w:r>
        <w:rPr>
          <w:rStyle w:val="42"/>
        </w:rPr>
        <w:t xml:space="preserve">    new FlatMappedDStream(this, context.sparkContext.clean(flatMapFunc))</w:t>
      </w:r>
    </w:p>
    <w:p>
      <w:pPr>
        <w:pStyle w:val="34"/>
        <w:rPr>
          <w:rFonts w:hint="default" w:ascii="Courier New" w:hAnsi="Courier New" w:cs="Courier New"/>
          <w:sz w:val="20"/>
          <w:szCs w:val="20"/>
        </w:rPr>
      </w:pPr>
      <w:r>
        <w:rPr>
          <w:rStyle w:val="42"/>
        </w:rPr>
        <w:t xml:space="preserve">  }</w:t>
      </w:r>
    </w:p>
    <w:p>
      <w:pPr>
        <w:pStyle w:val="7"/>
      </w:pPr>
      <w:r>
        <w:t>每一个 transform 操作都将创建一个新的 DStream，flatMap 操作也不例外，它会创建一个FlatMappedDStream，FlatMappedDStream的实现如下：</w:t>
      </w:r>
    </w:p>
    <w:p>
      <w:pPr>
        <w:pStyle w:val="34"/>
        <w:rPr>
          <w:rFonts w:hint="default"/>
        </w:rPr>
      </w:pPr>
    </w:p>
    <w:p>
      <w:pPr>
        <w:pStyle w:val="34"/>
        <w:rPr>
          <w:rStyle w:val="42"/>
          <w:rFonts w:hint="default"/>
        </w:rPr>
      </w:pPr>
      <w:r>
        <w:rPr>
          <w:rStyle w:val="42"/>
        </w:rPr>
        <w:t>class FlatMappedDStream[T: ClassTag, U: ClassTag](</w:t>
      </w:r>
    </w:p>
    <w:p>
      <w:pPr>
        <w:pStyle w:val="34"/>
        <w:rPr>
          <w:rStyle w:val="42"/>
          <w:rFonts w:hint="default"/>
        </w:rPr>
      </w:pPr>
      <w:r>
        <w:rPr>
          <w:rStyle w:val="42"/>
        </w:rPr>
        <w:t xml:space="preserve">    parent: DStream[T],</w:t>
      </w:r>
    </w:p>
    <w:p>
      <w:pPr>
        <w:pStyle w:val="34"/>
        <w:rPr>
          <w:rStyle w:val="42"/>
          <w:rFonts w:hint="default"/>
        </w:rPr>
      </w:pPr>
      <w:r>
        <w:rPr>
          <w:rStyle w:val="42"/>
        </w:rPr>
        <w:t xml:space="preserve">    flatMapFunc: T =&gt; Traversable[U]</w:t>
      </w:r>
    </w:p>
    <w:p>
      <w:pPr>
        <w:pStyle w:val="34"/>
        <w:rPr>
          <w:rStyle w:val="42"/>
          <w:rFonts w:hint="default"/>
        </w:rPr>
      </w:pPr>
      <w:r>
        <w:rPr>
          <w:rStyle w:val="42"/>
        </w:rPr>
        <w:t xml:space="preserve">  ) extends DStream[U](parent.ssc) {</w:t>
      </w:r>
    </w:p>
    <w:p>
      <w:pPr>
        <w:pStyle w:val="34"/>
        <w:rPr>
          <w:rStyle w:val="42"/>
          <w:rFonts w:hint="default"/>
        </w:rPr>
      </w:pPr>
    </w:p>
    <w:p>
      <w:pPr>
        <w:pStyle w:val="34"/>
        <w:rPr>
          <w:rStyle w:val="42"/>
          <w:rFonts w:hint="default"/>
        </w:rPr>
      </w:pPr>
      <w:r>
        <w:rPr>
          <w:rStyle w:val="42"/>
        </w:rPr>
        <w:t xml:space="preserve">  override def dependencies: List[DStream[_]] = List(parent)</w:t>
      </w:r>
    </w:p>
    <w:p>
      <w:pPr>
        <w:pStyle w:val="34"/>
        <w:rPr>
          <w:rStyle w:val="42"/>
          <w:rFonts w:hint="default"/>
        </w:rPr>
      </w:pPr>
    </w:p>
    <w:p>
      <w:pPr>
        <w:pStyle w:val="34"/>
        <w:rPr>
          <w:rStyle w:val="42"/>
          <w:rFonts w:hint="default"/>
        </w:rPr>
      </w:pPr>
      <w:r>
        <w:rPr>
          <w:rStyle w:val="42"/>
        </w:rPr>
        <w:t xml:space="preserve">  ...</w:t>
      </w:r>
    </w:p>
    <w:p>
      <w:pPr>
        <w:pStyle w:val="34"/>
        <w:rPr>
          <w:rFonts w:hint="default" w:ascii="Courier New" w:hAnsi="Courier New" w:cs="Courier New"/>
          <w:sz w:val="20"/>
          <w:szCs w:val="20"/>
        </w:rPr>
      </w:pPr>
      <w:r>
        <w:rPr>
          <w:rStyle w:val="42"/>
        </w:rPr>
        <w:t>}</w:t>
      </w:r>
    </w:p>
    <w:p>
      <w:pPr>
        <w:pStyle w:val="7"/>
      </w:pPr>
      <w:r>
        <w:t>与 MappedDStream 相同，FlatMappedDStream#dependencies也返回其依赖的父 DStream，及 lines，到这里，依赖链就变成了下图：</w:t>
      </w:r>
    </w:p>
    <w:p>
      <w:pPr>
        <w:pStyle w:val="34"/>
        <w:rPr>
          <w:rFonts w:hint="default"/>
        </w:rPr>
      </w:pPr>
      <w:r>
        <w:drawing>
          <wp:inline distT="0" distB="0" distL="0" distR="0">
            <wp:extent cx="5579745" cy="629920"/>
            <wp:effectExtent l="0" t="0" r="1905" b="0"/>
            <wp:docPr id="28" name="图片 28" descr="http://upload-images.jianshu.io/upload_images/204749-062ac48682d6cfde.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upload-images.jianshu.io/upload_images/204749-062ac48682d6cfde.png?imageMogr2/auto-orient/strip%7CimageView2/2/w/7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79745" cy="630417"/>
                    </a:xfrm>
                    <a:prstGeom prst="rect">
                      <a:avLst/>
                    </a:prstGeom>
                    <a:noFill/>
                    <a:ln>
                      <a:noFill/>
                    </a:ln>
                  </pic:spPr>
                </pic:pic>
              </a:graphicData>
            </a:graphic>
          </wp:inline>
        </w:drawing>
      </w:r>
    </w:p>
    <w:p>
      <w:pPr>
        <w:pStyle w:val="7"/>
      </w:pPr>
      <w:r>
        <w:t>之后的几步操作不再这样具体分析，到生成wordCounts时，依赖图将变成下面这样：</w:t>
      </w:r>
    </w:p>
    <w:p>
      <w:pPr>
        <w:pStyle w:val="34"/>
        <w:rPr>
          <w:rFonts w:hint="default"/>
        </w:rPr>
      </w:pPr>
      <w:r>
        <w:drawing>
          <wp:inline distT="0" distB="0" distL="0" distR="0">
            <wp:extent cx="5579745" cy="1456055"/>
            <wp:effectExtent l="0" t="0" r="1905" b="0"/>
            <wp:docPr id="30" name="图片 30" descr="http://upload-images.jianshu.io/upload_images/204749-cdc22eefe55d261d.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upload-images.jianshu.io/upload_images/204749-cdc22eefe55d261d.jpg?imageMogr2/auto-orient/strip%7CimageView2/2/w/7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79745" cy="1456278"/>
                    </a:xfrm>
                    <a:prstGeom prst="rect">
                      <a:avLst/>
                    </a:prstGeom>
                    <a:noFill/>
                    <a:ln>
                      <a:noFill/>
                    </a:ln>
                  </pic:spPr>
                </pic:pic>
              </a:graphicData>
            </a:graphic>
          </wp:inline>
        </w:drawing>
      </w:r>
    </w:p>
    <w:p>
      <w:pPr>
        <w:pStyle w:val="7"/>
      </w:pPr>
      <w:r>
        <w:t>在 DStream 中，与 transofrm 相对应的是 output 操作，包括 print, saveAsTextFiles, saveAsObjectFiles, saveAsHadoopFiles, foreachRDD。output 操作中，会创建ForEachDStream实例并调用register方法将自身添加到DStreamGraph.outputStreams成员中，该ForEachDStream实例也会持有是调用的哪个 output 操作。本例的代码调用如下，只需看箭头所指几行代码</w:t>
      </w:r>
    </w:p>
    <w:p>
      <w:pPr>
        <w:pStyle w:val="34"/>
        <w:rPr>
          <w:rFonts w:hint="default"/>
        </w:rPr>
      </w:pPr>
      <w:r>
        <w:drawing>
          <wp:inline distT="0" distB="0" distL="0" distR="0">
            <wp:extent cx="5579745" cy="4135755"/>
            <wp:effectExtent l="0" t="0" r="1905" b="0"/>
            <wp:docPr id="31" name="图片 31" descr="http://upload-images.jianshu.io/upload_images/204749-17591982bd064c2f.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upload-images.jianshu.io/upload_images/204749-17591982bd064c2f.jpg?imageMogr2/auto-orient/strip%7CimageView2/2/w/7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79745" cy="4136213"/>
                    </a:xfrm>
                    <a:prstGeom prst="rect">
                      <a:avLst/>
                    </a:prstGeom>
                    <a:noFill/>
                    <a:ln>
                      <a:noFill/>
                    </a:ln>
                  </pic:spPr>
                </pic:pic>
              </a:graphicData>
            </a:graphic>
          </wp:inline>
        </w:drawing>
      </w:r>
    </w:p>
    <w:p>
      <w:pPr>
        <w:pStyle w:val="34"/>
        <w:rPr>
          <w:rFonts w:hint="default"/>
        </w:rPr>
      </w:pPr>
    </w:p>
    <w:p>
      <w:pPr>
        <w:pStyle w:val="7"/>
      </w:pPr>
      <w:r>
        <w:t>与 DStream transform 操作返回一个新的 DStream 不同，output 操作不会返回任何东西，只会创建一个ForEachDStream作为依赖链的终结。</w:t>
      </w:r>
    </w:p>
    <w:p>
      <w:pPr>
        <w:pStyle w:val="7"/>
      </w:pPr>
      <w:r>
        <w:t>至此，生成了完成的依赖链，也就是 DAG，如下图（这里将 ForEachDStream 标为黄色以显示其与众不同）：</w:t>
      </w:r>
    </w:p>
    <w:p>
      <w:pPr>
        <w:pStyle w:val="34"/>
        <w:rPr>
          <w:rFonts w:hint="default"/>
        </w:rPr>
      </w:pPr>
      <w:r>
        <w:drawing>
          <wp:inline distT="0" distB="0" distL="0" distR="0">
            <wp:extent cx="5579745" cy="1468120"/>
            <wp:effectExtent l="0" t="0" r="1905" b="0"/>
            <wp:docPr id="32" name="图片 32" descr="http://upload-images.jianshu.io/upload_images/204749-7b638055eaf21878.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upload-images.jianshu.io/upload_images/204749-7b638055eaf21878.jpg?imageMogr2/auto-orient/strip%7CimageView2/2/w/7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79745" cy="1468494"/>
                    </a:xfrm>
                    <a:prstGeom prst="rect">
                      <a:avLst/>
                    </a:prstGeom>
                    <a:noFill/>
                    <a:ln>
                      <a:noFill/>
                    </a:ln>
                  </pic:spPr>
                </pic:pic>
              </a:graphicData>
            </a:graphic>
          </wp:inline>
        </w:drawing>
      </w:r>
    </w:p>
    <w:p>
      <w:pPr>
        <w:pStyle w:val="4"/>
      </w:pPr>
      <w:bookmarkStart w:id="47" w:name="_Toc500282489"/>
      <w:r>
        <w:rPr>
          <w:rFonts w:hint="eastAsia"/>
        </w:rPr>
        <w:t>ReceiverTracker 与数据导入</w:t>
      </w:r>
      <w:bookmarkEnd w:id="47"/>
    </w:p>
    <w:p>
      <w:pPr>
        <w:pStyle w:val="7"/>
      </w:pPr>
      <w:r>
        <w:t>Spark Streaming 在数据接收与导入方面需要满足有以下三个特点：</w:t>
      </w:r>
    </w:p>
    <w:p>
      <w:pPr>
        <w:pStyle w:val="34"/>
        <w:widowControl/>
        <w:numPr>
          <w:ilvl w:val="0"/>
          <w:numId w:val="22"/>
        </w:numPr>
        <w:tabs>
          <w:tab w:val="clear" w:pos="720"/>
        </w:tabs>
        <w:spacing w:before="100" w:beforeAutospacing="1" w:after="100" w:afterAutospacing="1"/>
        <w:rPr>
          <w:rFonts w:hint="default"/>
        </w:rPr>
      </w:pPr>
      <w:r>
        <w:t>兼容众多输入源，包括HDFS, Flume, Kafka, Twitter and ZeroMQ。还可以自定义数据源</w:t>
      </w:r>
    </w:p>
    <w:p>
      <w:pPr>
        <w:pStyle w:val="34"/>
        <w:widowControl/>
        <w:numPr>
          <w:ilvl w:val="0"/>
          <w:numId w:val="22"/>
        </w:numPr>
        <w:tabs>
          <w:tab w:val="clear" w:pos="720"/>
        </w:tabs>
        <w:spacing w:before="100" w:beforeAutospacing="1" w:after="100" w:afterAutospacing="1"/>
        <w:rPr>
          <w:rFonts w:hint="default"/>
        </w:rPr>
      </w:pPr>
      <w:r>
        <w:t>要能为每个 batch 的 RDD 提供相应的输入数据</w:t>
      </w:r>
    </w:p>
    <w:p>
      <w:pPr>
        <w:pStyle w:val="34"/>
        <w:widowControl/>
        <w:numPr>
          <w:ilvl w:val="0"/>
          <w:numId w:val="22"/>
        </w:numPr>
        <w:tabs>
          <w:tab w:val="clear" w:pos="720"/>
        </w:tabs>
        <w:spacing w:before="100" w:beforeAutospacing="1" w:after="100" w:afterAutospacing="1"/>
        <w:rPr>
          <w:rFonts w:hint="default"/>
        </w:rPr>
      </w:pPr>
      <w:r>
        <w:t>为适应 7*24h 不间断运行，要有接收数据挂掉的容错机制</w:t>
      </w:r>
    </w:p>
    <w:p>
      <w:pPr>
        <w:rPr>
          <w:b/>
        </w:rPr>
      </w:pPr>
      <w:r>
        <w:rPr>
          <w:b/>
        </w:rPr>
        <w:t>有容乃大，兼容众多数据源</w:t>
      </w:r>
    </w:p>
    <w:p>
      <w:pPr>
        <w:pStyle w:val="34"/>
        <w:rPr>
          <w:rFonts w:hint="default"/>
        </w:rPr>
      </w:pPr>
    </w:p>
    <w:p>
      <w:pPr>
        <w:pStyle w:val="7"/>
      </w:pPr>
      <w:r>
        <w:t>InputDStream是所有 input streams(数据输入流) 的虚基类。该类提供了 start() 和 stop()方法供 streaming 系统来开始和停止接收数据。那些只需要在 driver 端接收数据并转成 RDD 的 input streams 可以直接继承 InputDStream，例如 FileInputDStream是 InputDStream 的子类，它监控一个 HDFS 目录并将新文件转成RDDs。而那些需要在 workers 上运行receiver 来接收数据的 Input DStream，需要继承 ReceiverInputDStream，比如 KafkaReceiver</w:t>
      </w:r>
    </w:p>
    <w:p>
      <w:pPr>
        <w:pStyle w:val="7"/>
      </w:pPr>
      <w:r>
        <w:t>只需在 driver 端接收数据的 input stream 一般比较简单且在生产环境中使用的比较少，本文不作分析，只分析继承了 ReceiverInputDStream 的 input stream 是如何导入数据的。</w:t>
      </w:r>
    </w:p>
    <w:p>
      <w:pPr>
        <w:pStyle w:val="7"/>
      </w:pPr>
      <w:r>
        <w:t>ReceiverInputDStream有一个def getReceiver(): Receiver[T]方法，每个继承了ReceiverInputDStream的 input stream 都必须实现这个方法。该方法用来获取将要分发到各个 worker 节点上用来接收数据的 receiver（接收器）。不同的 ReceiverInputDStream 子类都有它们对应的不同的 receiver，如KafkaInputDStream对应KafkaReceiver，FlumeInputDStream对应FlumeReceiver，TwitterInputDStream对应TwitterReceiver，如果你要实现自己的数据源，也需要定义相应的 receiver。</w:t>
      </w:r>
    </w:p>
    <w:p>
      <w:pPr>
        <w:pStyle w:val="7"/>
      </w:pPr>
      <w:r>
        <w:t>继承 ReceiverInputDStream 并定义相应的 receiver，就是 Spark Streaming 能兼容众多数据源的原因。</w:t>
      </w:r>
    </w:p>
    <w:p>
      <w:pPr>
        <w:pStyle w:val="34"/>
        <w:rPr>
          <w:rFonts w:hint="default"/>
        </w:rPr>
      </w:pPr>
    </w:p>
    <w:p>
      <w:pPr>
        <w:rPr>
          <w:b/>
        </w:rPr>
      </w:pPr>
      <w:r>
        <w:rPr>
          <w:b/>
        </w:rPr>
        <w:t>为每个 batch 的 RDD 提供输入数据</w:t>
      </w:r>
    </w:p>
    <w:p>
      <w:pPr>
        <w:pStyle w:val="7"/>
      </w:pPr>
      <w:r>
        <w:t>在 StreamingContext 中，有一个重要的组件叫做 ReceiverTracker，它是 Spark Streaming 作业调度器 JobScheduler 的成员，负责启动、管理各个 receiver 及管理各个 receiver 接收到的数据。</w:t>
      </w:r>
    </w:p>
    <w:p>
      <w:pPr>
        <w:pStyle w:val="34"/>
        <w:rPr>
          <w:rFonts w:hint="default"/>
        </w:rPr>
      </w:pPr>
    </w:p>
    <w:p>
      <w:pPr>
        <w:rPr>
          <w:b/>
        </w:rPr>
      </w:pPr>
      <w:r>
        <w:rPr>
          <w:b/>
        </w:rPr>
        <w:t>确定 receiver 要分发到哪些 executors 上执行</w:t>
      </w:r>
    </w:p>
    <w:p>
      <w:pPr>
        <w:rPr>
          <w:b/>
        </w:rPr>
      </w:pPr>
      <w:r>
        <w:rPr>
          <w:b/>
        </w:rPr>
        <w:t>创建 ReceiverTracker 实例</w:t>
      </w:r>
    </w:p>
    <w:p>
      <w:pPr>
        <w:pStyle w:val="7"/>
      </w:pPr>
      <w:r>
        <w:t>我们来看 StreamingContext#start() 方法部分调用实现，如下：</w:t>
      </w:r>
    </w:p>
    <w:p>
      <w:pPr>
        <w:pStyle w:val="34"/>
        <w:rPr>
          <w:rFonts w:hint="default"/>
        </w:rPr>
      </w:pPr>
      <w:r>
        <w:drawing>
          <wp:inline distT="0" distB="0" distL="0" distR="0">
            <wp:extent cx="4316095" cy="3489325"/>
            <wp:effectExtent l="0" t="0" r="8255" b="0"/>
            <wp:docPr id="39" name="图片 39" descr="http://upload-images.jianshu.io/upload_images/204749-bf9b38d23925a091.jpg?imageMogr2/auto-orient/strip%7CimageView2/2/w/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upload-images.jianshu.io/upload_images/204749-bf9b38d23925a091.jpg?imageMogr2/auto-orient/strip%7CimageView2/2/w/4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316095" cy="3489325"/>
                    </a:xfrm>
                    <a:prstGeom prst="rect">
                      <a:avLst/>
                    </a:prstGeom>
                    <a:noFill/>
                    <a:ln>
                      <a:noFill/>
                    </a:ln>
                  </pic:spPr>
                </pic:pic>
              </a:graphicData>
            </a:graphic>
          </wp:inline>
        </w:drawing>
      </w:r>
    </w:p>
    <w:p>
      <w:pPr>
        <w:pStyle w:val="7"/>
      </w:pPr>
      <w:r>
        <w:t>可以看到，StreamingContext#start() 会调用 JobScheduler#start() 方法，在 JobScheduler#start() 中，会创建一个新的 ReceiverTracker 实例 receiverTracker，并调用其 start() 方法。</w:t>
      </w:r>
    </w:p>
    <w:p>
      <w:pPr>
        <w:pStyle w:val="34"/>
        <w:rPr>
          <w:rFonts w:hint="default"/>
        </w:rPr>
      </w:pPr>
    </w:p>
    <w:p>
      <w:pPr>
        <w:rPr>
          <w:b/>
        </w:rPr>
      </w:pPr>
      <w:r>
        <w:rPr>
          <w:b/>
        </w:rPr>
        <w:t>ReceiverTracker#start()</w:t>
      </w:r>
    </w:p>
    <w:p>
      <w:pPr>
        <w:pStyle w:val="7"/>
      </w:pPr>
      <w:r>
        <w:t>继续跟进 ReceiverTracker#start()，如下图，它主要做了两件事：</w:t>
      </w:r>
    </w:p>
    <w:p>
      <w:pPr>
        <w:pStyle w:val="34"/>
        <w:widowControl/>
        <w:numPr>
          <w:ilvl w:val="0"/>
          <w:numId w:val="23"/>
        </w:numPr>
        <w:tabs>
          <w:tab w:val="clear" w:pos="720"/>
        </w:tabs>
        <w:spacing w:before="100" w:beforeAutospacing="1" w:after="100" w:afterAutospacing="1"/>
        <w:rPr>
          <w:rFonts w:hint="default"/>
        </w:rPr>
      </w:pPr>
      <w:r>
        <w:t>初始化一个 endpoint: ReceiverTrackerEndpoint，用来接收和处理来自 ReceiverTracker 和 receivers 发送的消息</w:t>
      </w:r>
    </w:p>
    <w:p>
      <w:pPr>
        <w:pStyle w:val="34"/>
        <w:widowControl/>
        <w:numPr>
          <w:ilvl w:val="0"/>
          <w:numId w:val="23"/>
        </w:numPr>
        <w:tabs>
          <w:tab w:val="clear" w:pos="720"/>
        </w:tabs>
        <w:spacing w:before="100" w:beforeAutospacing="1" w:after="100" w:afterAutospacing="1"/>
        <w:rPr>
          <w:rFonts w:hint="default"/>
        </w:rPr>
      </w:pPr>
      <w:r>
        <w:t>调用 launchReceivers 来自将各个 receivers 分发到 executors 上</w:t>
      </w:r>
    </w:p>
    <w:p>
      <w:pPr>
        <w:pStyle w:val="34"/>
        <w:rPr>
          <w:rFonts w:hint="default"/>
        </w:rPr>
      </w:pPr>
      <w:r>
        <w:drawing>
          <wp:inline distT="0" distB="0" distL="0" distR="0">
            <wp:extent cx="5552440" cy="3086735"/>
            <wp:effectExtent l="0" t="0" r="0" b="0"/>
            <wp:docPr id="40" name="图片 40" descr="http://upload-images.jianshu.io/upload_images/204749-355a9beff1de7903.jpg?imageMogr2/auto-orient/strip%7CimageView2/2/w/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upload-images.jianshu.io/upload_images/204749-355a9beff1de7903.jpg?imageMogr2/auto-orient/strip%7CimageView2/2/w/5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52440" cy="3086735"/>
                    </a:xfrm>
                    <a:prstGeom prst="rect">
                      <a:avLst/>
                    </a:prstGeom>
                    <a:noFill/>
                    <a:ln>
                      <a:noFill/>
                    </a:ln>
                  </pic:spPr>
                </pic:pic>
              </a:graphicData>
            </a:graphic>
          </wp:inline>
        </w:drawing>
      </w:r>
    </w:p>
    <w:p>
      <w:pPr>
        <w:rPr>
          <w:b/>
        </w:rPr>
      </w:pPr>
      <w:r>
        <w:rPr>
          <w:b/>
        </w:rPr>
        <w:t>ReceiverTracker#launchReceivers()</w:t>
      </w:r>
    </w:p>
    <w:p>
      <w:pPr>
        <w:pStyle w:val="7"/>
      </w:pPr>
      <w:r>
        <w:t>继续跟进 launchReceivers，它也主要干了两件事：</w:t>
      </w:r>
    </w:p>
    <w:p>
      <w:pPr>
        <w:pStyle w:val="34"/>
        <w:widowControl/>
        <w:numPr>
          <w:ilvl w:val="0"/>
          <w:numId w:val="24"/>
        </w:numPr>
        <w:tabs>
          <w:tab w:val="clear" w:pos="720"/>
        </w:tabs>
        <w:spacing w:before="100" w:beforeAutospacing="1" w:after="100" w:afterAutospacing="1"/>
        <w:rPr>
          <w:rFonts w:hint="default"/>
        </w:rPr>
      </w:pPr>
      <w:r>
        <w:t>获取 DStreamGraph.inputStreams 中继承了 ReceiverInputDStream 的 input streams 的 receivers。也就是数据接收器</w:t>
      </w:r>
    </w:p>
    <w:p>
      <w:pPr>
        <w:pStyle w:val="34"/>
        <w:widowControl/>
        <w:numPr>
          <w:ilvl w:val="0"/>
          <w:numId w:val="24"/>
        </w:numPr>
        <w:tabs>
          <w:tab w:val="clear" w:pos="720"/>
        </w:tabs>
        <w:spacing w:before="100" w:beforeAutospacing="1" w:after="100" w:afterAutospacing="1"/>
        <w:rPr>
          <w:rFonts w:hint="default"/>
        </w:rPr>
      </w:pPr>
      <w:r>
        <w:t>给消息接收处理器 endpoint 发送 StartAllReceivers(receivers)消息。直接返回，不等待消息被处理</w:t>
      </w:r>
    </w:p>
    <w:p>
      <w:pPr>
        <w:pStyle w:val="34"/>
        <w:rPr>
          <w:rFonts w:hint="default"/>
        </w:rPr>
      </w:pPr>
      <w:r>
        <w:drawing>
          <wp:inline distT="0" distB="0" distL="0" distR="0">
            <wp:extent cx="5579745" cy="4349750"/>
            <wp:effectExtent l="0" t="0" r="1905" b="0"/>
            <wp:docPr id="41" name="图片 41" descr="http://upload-images.jianshu.io/upload_images/204749-ced9c860d8d7c02a.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upload-images.jianshu.io/upload_images/204749-ced9c860d8d7c02a.jpg?imageMogr2/auto-orient/strip%7CimageView2/2/w/7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79745" cy="4350247"/>
                    </a:xfrm>
                    <a:prstGeom prst="rect">
                      <a:avLst/>
                    </a:prstGeom>
                    <a:noFill/>
                    <a:ln>
                      <a:noFill/>
                    </a:ln>
                  </pic:spPr>
                </pic:pic>
              </a:graphicData>
            </a:graphic>
          </wp:inline>
        </w:drawing>
      </w:r>
    </w:p>
    <w:p>
      <w:pPr>
        <w:rPr>
          <w:b/>
        </w:rPr>
      </w:pPr>
      <w:r>
        <w:rPr>
          <w:b/>
        </w:rPr>
        <w:t>处理StartAllReceivers消息</w:t>
      </w:r>
    </w:p>
    <w:p>
      <w:pPr>
        <w:pStyle w:val="7"/>
      </w:pPr>
      <w:r>
        <w:t>endpoint 在接收到消息后，会先判断消息类型，对不同的消息做不同处理。对于StartAllReceivers消息，处理流程如下：</w:t>
      </w:r>
    </w:p>
    <w:p>
      <w:pPr>
        <w:pStyle w:val="34"/>
        <w:widowControl/>
        <w:spacing w:before="100" w:beforeAutospacing="1" w:after="100" w:afterAutospacing="1"/>
        <w:ind w:firstLine="480" w:firstLineChars="200"/>
        <w:rPr>
          <w:rFonts w:hint="default"/>
        </w:rPr>
      </w:pPr>
      <w:r>
        <w:t>计算每个 receiver 要分发的目的 executors。遵循两条原则：</w:t>
      </w:r>
    </w:p>
    <w:p>
      <w:pPr>
        <w:pStyle w:val="34"/>
        <w:widowControl/>
        <w:numPr>
          <w:ilvl w:val="1"/>
          <w:numId w:val="25"/>
        </w:numPr>
        <w:tabs>
          <w:tab w:val="clear" w:pos="1440"/>
        </w:tabs>
        <w:spacing w:before="100" w:beforeAutospacing="1" w:after="100" w:afterAutospacing="1"/>
        <w:rPr>
          <w:rFonts w:hint="default"/>
        </w:rPr>
      </w:pPr>
      <w:r>
        <w:t>将 receiver 分布的尽量均匀</w:t>
      </w:r>
    </w:p>
    <w:p>
      <w:pPr>
        <w:pStyle w:val="34"/>
        <w:widowControl/>
        <w:numPr>
          <w:ilvl w:val="1"/>
          <w:numId w:val="25"/>
        </w:numPr>
        <w:tabs>
          <w:tab w:val="clear" w:pos="1440"/>
        </w:tabs>
        <w:spacing w:before="100" w:beforeAutospacing="1" w:after="100" w:afterAutospacing="1"/>
        <w:rPr>
          <w:rFonts w:hint="default"/>
        </w:rPr>
      </w:pPr>
      <w:r>
        <w:t>如果 receiver 的preferredLocation本身不均匀，以preferredLocation为准</w:t>
      </w:r>
    </w:p>
    <w:p>
      <w:pPr>
        <w:pStyle w:val="34"/>
        <w:widowControl/>
        <w:spacing w:before="100" w:beforeAutospacing="1" w:after="100" w:afterAutospacing="1"/>
        <w:ind w:firstLine="480" w:firstLineChars="200"/>
        <w:rPr>
          <w:rFonts w:hint="default"/>
        </w:rPr>
      </w:pPr>
      <w:r>
        <w:t>遍历每个 receiver，根据第1步中得到的目的 executors 调用 startReceiver 方法</w:t>
      </w:r>
    </w:p>
    <w:p>
      <w:pPr>
        <w:pStyle w:val="34"/>
        <w:rPr>
          <w:rFonts w:hint="default"/>
        </w:rPr>
      </w:pPr>
      <w:r>
        <w:drawing>
          <wp:inline distT="0" distB="0" distL="0" distR="0">
            <wp:extent cx="5579745" cy="5586095"/>
            <wp:effectExtent l="0" t="0" r="1905" b="0"/>
            <wp:docPr id="42" name="图片 42" descr="http://upload-images.jianshu.io/upload_images/204749-933b30645f821f62.jpg?imageMogr2/auto-orient/strip%7CimageView2/2/w/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upload-images.jianshu.io/upload_images/204749-933b30645f821f62.jpg?imageMogr2/auto-orient/strip%7CimageView2/2/w/6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79745" cy="5586624"/>
                    </a:xfrm>
                    <a:prstGeom prst="rect">
                      <a:avLst/>
                    </a:prstGeom>
                    <a:noFill/>
                    <a:ln>
                      <a:noFill/>
                    </a:ln>
                  </pic:spPr>
                </pic:pic>
              </a:graphicData>
            </a:graphic>
          </wp:inline>
        </w:drawing>
      </w:r>
    </w:p>
    <w:p>
      <w:pPr>
        <w:pStyle w:val="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到这里，已经确定了每个 receiver 要分发到哪些 executors 上</w:t>
      </w:r>
    </w:p>
    <w:p>
      <w:pPr>
        <w:rPr>
          <w:b/>
        </w:rPr>
      </w:pPr>
      <w:r>
        <w:rPr>
          <w:b/>
        </w:rPr>
        <w:t>启动 receivers</w:t>
      </w:r>
    </w:p>
    <w:p>
      <w:pPr>
        <w:pStyle w:val="7"/>
        <w:jc w:val="left"/>
      </w:pPr>
      <w:r>
        <w:t>接上，通过 ReceiverTracker#startReceiver(receiver: Receiver[_], scheduledExecutors: Seq[String]) 来启动 receivers，我们来看具体流程：</w:t>
      </w:r>
    </w:p>
    <w:p>
      <w:pPr>
        <w:pStyle w:val="34"/>
        <w:rPr>
          <w:rFonts w:hint="default"/>
        </w:rPr>
      </w:pPr>
    </w:p>
    <w:p>
      <w:pPr>
        <w:pStyle w:val="34"/>
        <w:rPr>
          <w:rFonts w:hint="default"/>
        </w:rPr>
      </w:pPr>
      <w:r>
        <w:drawing>
          <wp:inline distT="0" distB="0" distL="0" distR="0">
            <wp:extent cx="5579745" cy="4267835"/>
            <wp:effectExtent l="0" t="0" r="1905" b="0"/>
            <wp:docPr id="43" name="图片 43" descr="http://upload-images.jianshu.io/upload_images/204749-cd51158e2d2877d1.jpg?imageMogr2/auto-orient/strip%7CimageView2/2/w/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upload-images.jianshu.io/upload_images/204749-cd51158e2d2877d1.jpg?imageMogr2/auto-orient/strip%7CimageView2/2/w/6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579745" cy="4268409"/>
                    </a:xfrm>
                    <a:prstGeom prst="rect">
                      <a:avLst/>
                    </a:prstGeom>
                    <a:noFill/>
                    <a:ln>
                      <a:noFill/>
                    </a:ln>
                  </pic:spPr>
                </pic:pic>
              </a:graphicData>
            </a:graphic>
          </wp:inline>
        </w:drawing>
      </w:r>
    </w:p>
    <w:p>
      <w:pPr>
        <w:pStyle w:val="7"/>
        <w:jc w:val="left"/>
      </w:pPr>
      <w:r>
        <w:t>如上流程图所述，分发和启动 receiver 的方式不可谓不精彩。其中，startReceiverFunc 函数主要实现如下：</w:t>
      </w:r>
    </w:p>
    <w:p>
      <w:pPr>
        <w:pStyle w:val="34"/>
        <w:rPr>
          <w:rFonts w:hint="default"/>
        </w:rPr>
      </w:pPr>
    </w:p>
    <w:p>
      <w:pPr>
        <w:pStyle w:val="34"/>
        <w:rPr>
          <w:rStyle w:val="42"/>
          <w:rFonts w:hint="default"/>
        </w:rPr>
      </w:pPr>
      <w:r>
        <w:rPr>
          <w:rStyle w:val="42"/>
        </w:rPr>
        <w:t>val supervisor = new ReceiverSupervisorImpl(</w:t>
      </w:r>
    </w:p>
    <w:p>
      <w:pPr>
        <w:pStyle w:val="34"/>
        <w:rPr>
          <w:rStyle w:val="42"/>
          <w:rFonts w:hint="default"/>
        </w:rPr>
      </w:pPr>
      <w:r>
        <w:rPr>
          <w:rStyle w:val="42"/>
        </w:rPr>
        <w:t xml:space="preserve">  receiver, SparkEnv.get, serializableHadoopConf.value, checkpointDirOption)</w:t>
      </w:r>
    </w:p>
    <w:p>
      <w:pPr>
        <w:pStyle w:val="34"/>
        <w:rPr>
          <w:rStyle w:val="42"/>
          <w:rFonts w:hint="default"/>
        </w:rPr>
      </w:pPr>
      <w:r>
        <w:rPr>
          <w:rStyle w:val="42"/>
        </w:rPr>
        <w:t>supervisor.start()</w:t>
      </w:r>
    </w:p>
    <w:p>
      <w:pPr>
        <w:pStyle w:val="34"/>
        <w:rPr>
          <w:rFonts w:hint="default" w:ascii="Courier New" w:hAnsi="Courier New" w:cs="Courier New"/>
          <w:sz w:val="20"/>
          <w:szCs w:val="20"/>
        </w:rPr>
      </w:pPr>
      <w:r>
        <w:rPr>
          <w:rStyle w:val="42"/>
        </w:rPr>
        <w:t>supervisor.awaitTermination()</w:t>
      </w:r>
    </w:p>
    <w:p>
      <w:pPr>
        <w:pStyle w:val="7"/>
        <w:jc w:val="left"/>
      </w:pPr>
      <w:r>
        <w:t>supervisor.start() 中会调用 receiver#onStart 后立即返回。receiver#onStart 一般自行新建线程或线程池来接收数据，比如在 KafkaReceiver 中，就新建了线程池，在线程池中接收 topics 的数据。</w:t>
      </w:r>
    </w:p>
    <w:p>
      <w:pPr>
        <w:pStyle w:val="7"/>
        <w:jc w:val="left"/>
      </w:pPr>
      <w:r>
        <w:t>supervisor.start() 返回后，由 supervisor.awaitTermination() 阻塞住线程，以让这个 task 一直不退出，从而可以源源不断接收数据。</w:t>
      </w:r>
    </w:p>
    <w:p>
      <w:pPr>
        <w:pStyle w:val="34"/>
        <w:rPr>
          <w:rFonts w:hint="default"/>
        </w:rPr>
      </w:pPr>
    </w:p>
    <w:p>
      <w:pPr>
        <w:rPr>
          <w:b/>
        </w:rPr>
      </w:pPr>
      <w:r>
        <w:rPr>
          <w:b/>
        </w:rPr>
        <w:t>数据流转</w:t>
      </w:r>
    </w:p>
    <w:p>
      <w:pPr>
        <w:pStyle w:val="34"/>
        <w:rPr>
          <w:rFonts w:hint="default"/>
        </w:rPr>
      </w:pPr>
      <w:r>
        <w:drawing>
          <wp:inline distT="0" distB="0" distL="0" distR="0">
            <wp:extent cx="5579745" cy="3003550"/>
            <wp:effectExtent l="0" t="0" r="1905" b="6350"/>
            <wp:docPr id="44" name="图片 44" descr="http://upload-images.jianshu.io/upload_images/204749-372c9a75a4b76f9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upload-images.jianshu.io/upload_images/204749-372c9a75a4b76f9b.jpg?imageMogr2/auto-orient/strip%7CimageView2/2/w/7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79745" cy="3003906"/>
                    </a:xfrm>
                    <a:prstGeom prst="rect">
                      <a:avLst/>
                    </a:prstGeom>
                    <a:noFill/>
                    <a:ln>
                      <a:noFill/>
                    </a:ln>
                  </pic:spPr>
                </pic:pic>
              </a:graphicData>
            </a:graphic>
          </wp:inline>
        </w:drawing>
      </w:r>
    </w:p>
    <w:p>
      <w:pPr>
        <w:pStyle w:val="7"/>
        <w:jc w:val="left"/>
      </w:pPr>
      <w:r>
        <w:t>上图为 receiver 接收到的数据的流转过程，让我们来逐一分析</w:t>
      </w:r>
    </w:p>
    <w:p>
      <w:pPr>
        <w:rPr>
          <w:b/>
        </w:rPr>
      </w:pPr>
      <w:r>
        <w:rPr>
          <w:b/>
        </w:rPr>
        <w:t>Step1: Receiver -&gt; ReceiverSupervisor</w:t>
      </w:r>
    </w:p>
    <w:p>
      <w:pPr>
        <w:pStyle w:val="34"/>
        <w:rPr>
          <w:rFonts w:hint="default"/>
        </w:rPr>
      </w:pPr>
    </w:p>
    <w:p>
      <w:pPr>
        <w:pStyle w:val="7"/>
        <w:jc w:val="left"/>
      </w:pPr>
      <w:r>
        <w:t>这一步中，Receiver 将接收到的数据源源不断地传给 ReceiverSupervisor。Receiver 调用其 store(...) 方法，store 方法中继续调用 supervisor.pushSingle 或 supervisor.pushArrayBuffer 等方法来传递数据。Receiver#store 有多重形式， ReceiverSupervisor 也有 pushSingle、pushArrayBuffer、pushIterator、pushBytes 方法与不同的 store 对应。</w:t>
      </w:r>
    </w:p>
    <w:p>
      <w:pPr>
        <w:pStyle w:val="34"/>
        <w:widowControl/>
        <w:numPr>
          <w:ilvl w:val="0"/>
          <w:numId w:val="26"/>
        </w:numPr>
        <w:tabs>
          <w:tab w:val="clear" w:pos="720"/>
        </w:tabs>
        <w:spacing w:before="100" w:beforeAutospacing="1" w:after="100" w:afterAutospacing="1"/>
        <w:rPr>
          <w:rFonts w:hint="default"/>
        </w:rPr>
      </w:pPr>
      <w:r>
        <w:t>pushSingle: 对应单条小数据</w:t>
      </w:r>
    </w:p>
    <w:p>
      <w:pPr>
        <w:pStyle w:val="34"/>
        <w:widowControl/>
        <w:numPr>
          <w:ilvl w:val="0"/>
          <w:numId w:val="26"/>
        </w:numPr>
        <w:tabs>
          <w:tab w:val="clear" w:pos="720"/>
        </w:tabs>
        <w:spacing w:before="100" w:beforeAutospacing="1" w:after="100" w:afterAutospacing="1"/>
        <w:rPr>
          <w:rFonts w:hint="default"/>
        </w:rPr>
      </w:pPr>
      <w:r>
        <w:t>pushArrayBuffer: 对应数组形式的数据</w:t>
      </w:r>
    </w:p>
    <w:p>
      <w:pPr>
        <w:pStyle w:val="34"/>
        <w:widowControl/>
        <w:numPr>
          <w:ilvl w:val="0"/>
          <w:numId w:val="26"/>
        </w:numPr>
        <w:tabs>
          <w:tab w:val="clear" w:pos="720"/>
        </w:tabs>
        <w:spacing w:before="100" w:beforeAutospacing="1" w:after="100" w:afterAutospacing="1"/>
        <w:rPr>
          <w:rFonts w:hint="default"/>
        </w:rPr>
      </w:pPr>
      <w:r>
        <w:t>pushIterator: 对应 iterator 形式数据</w:t>
      </w:r>
    </w:p>
    <w:p>
      <w:pPr>
        <w:pStyle w:val="34"/>
        <w:widowControl/>
        <w:numPr>
          <w:ilvl w:val="0"/>
          <w:numId w:val="26"/>
        </w:numPr>
        <w:tabs>
          <w:tab w:val="clear" w:pos="720"/>
        </w:tabs>
        <w:spacing w:before="100" w:beforeAutospacing="1" w:after="100" w:afterAutospacing="1"/>
        <w:rPr>
          <w:rFonts w:hint="default"/>
        </w:rPr>
      </w:pPr>
      <w:r>
        <w:t>pushBytes: 对应 ByteBuffer 形式的块数据</w:t>
      </w:r>
    </w:p>
    <w:p>
      <w:pPr>
        <w:pStyle w:val="7"/>
        <w:jc w:val="left"/>
      </w:pPr>
      <w:r>
        <w:t>对于细小的数据，存储时需要 BlockGenerator 聚集多条数据成一块，然后再成块存储；反之就不用聚集，直接成块存储。当然，存储操作并不在 Step1 中执行，只为说明之后不同的操作逻辑。</w:t>
      </w:r>
    </w:p>
    <w:p>
      <w:pPr>
        <w:pStyle w:val="34"/>
        <w:rPr>
          <w:rFonts w:hint="default"/>
        </w:rPr>
      </w:pPr>
    </w:p>
    <w:p>
      <w:pPr>
        <w:rPr>
          <w:b/>
        </w:rPr>
      </w:pPr>
      <w:r>
        <w:rPr>
          <w:b/>
        </w:rPr>
        <w:t>Step2.1: ReceiverSupervisor -&gt; BlockManager -&gt; disk/memory</w:t>
      </w:r>
    </w:p>
    <w:p>
      <w:pPr>
        <w:pStyle w:val="34"/>
        <w:rPr>
          <w:rFonts w:hint="default"/>
        </w:rPr>
      </w:pPr>
    </w:p>
    <w:p>
      <w:pPr>
        <w:pStyle w:val="7"/>
        <w:jc w:val="left"/>
      </w:pPr>
      <w:r>
        <w:t>在这一步中，主要将从 receiver 收到的数据以 block（数据块）的形式存储</w:t>
      </w:r>
    </w:p>
    <w:p>
      <w:pPr>
        <w:pStyle w:val="7"/>
        <w:jc w:val="left"/>
      </w:pPr>
      <w:r>
        <w:t>存储 block 的是receivedBlockHandler: ReceivedBlockHandler，根据参数spark.streaming.receiver.writeAheadLog.enable配置的不同，默认为 false，receivedBlockHandler对象对应的类也不同，如下：</w:t>
      </w:r>
    </w:p>
    <w:p>
      <w:pPr>
        <w:pStyle w:val="34"/>
        <w:rPr>
          <w:rFonts w:hint="default"/>
        </w:rPr>
      </w:pPr>
    </w:p>
    <w:p>
      <w:pPr>
        <w:pStyle w:val="34"/>
        <w:rPr>
          <w:rStyle w:val="42"/>
          <w:rFonts w:hint="default"/>
        </w:rPr>
      </w:pPr>
      <w:r>
        <w:rPr>
          <w:rStyle w:val="42"/>
        </w:rPr>
        <w:t>private val receivedBlockHandler: ReceivedBlockHandler = {</w:t>
      </w:r>
    </w:p>
    <w:p>
      <w:pPr>
        <w:pStyle w:val="34"/>
        <w:rPr>
          <w:rStyle w:val="42"/>
          <w:rFonts w:hint="default"/>
        </w:rPr>
      </w:pPr>
      <w:r>
        <w:rPr>
          <w:rStyle w:val="42"/>
        </w:rPr>
        <w:t xml:space="preserve">  if (WriteAheadLogUtils.enableReceiverLog(env.conf)) {</w:t>
      </w:r>
    </w:p>
    <w:p>
      <w:pPr>
        <w:pStyle w:val="34"/>
        <w:rPr>
          <w:rStyle w:val="42"/>
          <w:rFonts w:hint="default"/>
        </w:rPr>
      </w:pPr>
      <w:r>
        <w:rPr>
          <w:rStyle w:val="42"/>
        </w:rPr>
        <w:t xml:space="preserve">    //&lt; 先写 WAL，再存储到 executor 的内存或硬盘</w:t>
      </w:r>
    </w:p>
    <w:p>
      <w:pPr>
        <w:pStyle w:val="34"/>
        <w:rPr>
          <w:rStyle w:val="42"/>
          <w:rFonts w:hint="default"/>
        </w:rPr>
      </w:pPr>
      <w:r>
        <w:rPr>
          <w:rStyle w:val="42"/>
        </w:rPr>
        <w:t xml:space="preserve">    new WriteAheadLogBasedBlockHandler(env.blockManager, receiver.streamId,</w:t>
      </w:r>
    </w:p>
    <w:p>
      <w:pPr>
        <w:pStyle w:val="34"/>
        <w:rPr>
          <w:rStyle w:val="42"/>
          <w:rFonts w:hint="default"/>
        </w:rPr>
      </w:pPr>
      <w:r>
        <w:rPr>
          <w:rStyle w:val="42"/>
        </w:rPr>
        <w:t xml:space="preserve">      receiver.storageLevel, env.conf, hadoopConf, checkpointDirOption.get)</w:t>
      </w:r>
    </w:p>
    <w:p>
      <w:pPr>
        <w:pStyle w:val="34"/>
        <w:rPr>
          <w:rStyle w:val="42"/>
          <w:rFonts w:hint="default"/>
        </w:rPr>
      </w:pPr>
      <w:r>
        <w:rPr>
          <w:rStyle w:val="42"/>
        </w:rPr>
        <w:t xml:space="preserve">  } else {</w:t>
      </w:r>
    </w:p>
    <w:p>
      <w:pPr>
        <w:pStyle w:val="34"/>
        <w:rPr>
          <w:rStyle w:val="42"/>
          <w:rFonts w:hint="default"/>
        </w:rPr>
      </w:pPr>
      <w:r>
        <w:rPr>
          <w:rStyle w:val="42"/>
        </w:rPr>
        <w:t xml:space="preserve">    //&lt; 直接存到 executor 的内存或硬盘</w:t>
      </w:r>
    </w:p>
    <w:p>
      <w:pPr>
        <w:pStyle w:val="34"/>
        <w:rPr>
          <w:rStyle w:val="42"/>
          <w:rFonts w:hint="default"/>
        </w:rPr>
      </w:pPr>
      <w:r>
        <w:rPr>
          <w:rStyle w:val="42"/>
        </w:rPr>
        <w:t xml:space="preserve">    new BlockManagerBasedBlockHandler(env.blockManager, receiver.storageLevel)</w:t>
      </w:r>
    </w:p>
    <w:p>
      <w:pPr>
        <w:pStyle w:val="34"/>
        <w:rPr>
          <w:rStyle w:val="42"/>
          <w:rFonts w:hint="default"/>
        </w:rPr>
      </w:pPr>
      <w:r>
        <w:rPr>
          <w:rStyle w:val="42"/>
        </w:rPr>
        <w:t xml:space="preserve">  }</w:t>
      </w:r>
    </w:p>
    <w:p>
      <w:pPr>
        <w:pStyle w:val="34"/>
        <w:rPr>
          <w:rFonts w:hint="default" w:ascii="Courier New" w:hAnsi="Courier New" w:cs="Courier New"/>
          <w:sz w:val="20"/>
          <w:szCs w:val="20"/>
        </w:rPr>
      </w:pPr>
      <w:r>
        <w:rPr>
          <w:rStyle w:val="42"/>
        </w:rPr>
        <w:t>}</w:t>
      </w:r>
    </w:p>
    <w:p>
      <w:pPr>
        <w:pStyle w:val="7"/>
        <w:jc w:val="left"/>
      </w:pPr>
      <w:r>
        <w:t>启动 WAL 的好处就是在application 挂掉之后，可以恢复数据。</w:t>
      </w:r>
    </w:p>
    <w:p>
      <w:pPr>
        <w:pStyle w:val="34"/>
        <w:rPr>
          <w:rStyle w:val="42"/>
          <w:rFonts w:hint="default"/>
        </w:rPr>
      </w:pPr>
      <w:r>
        <w:rPr>
          <w:rStyle w:val="42"/>
        </w:rPr>
        <w:t>//&lt; 调用 receivedBlockHandler.storeBlock 方法存储 block，并得到一个 blockStoreResult</w:t>
      </w:r>
    </w:p>
    <w:p>
      <w:pPr>
        <w:pStyle w:val="34"/>
        <w:rPr>
          <w:rStyle w:val="42"/>
          <w:rFonts w:hint="default"/>
        </w:rPr>
      </w:pPr>
      <w:r>
        <w:rPr>
          <w:rStyle w:val="42"/>
        </w:rPr>
        <w:t>val blockStoreResult = receivedBlockHandler.storeBlock(blockId, receivedBlock)</w:t>
      </w:r>
    </w:p>
    <w:p>
      <w:pPr>
        <w:pStyle w:val="34"/>
        <w:rPr>
          <w:rStyle w:val="42"/>
          <w:rFonts w:hint="default"/>
        </w:rPr>
      </w:pPr>
      <w:r>
        <w:rPr>
          <w:rStyle w:val="42"/>
        </w:rPr>
        <w:t>//&lt; 使用blockStoreResult初始化一个ReceivedBlockInfo实例</w:t>
      </w:r>
    </w:p>
    <w:p>
      <w:pPr>
        <w:pStyle w:val="34"/>
        <w:rPr>
          <w:rStyle w:val="42"/>
          <w:rFonts w:hint="default"/>
        </w:rPr>
      </w:pPr>
      <w:r>
        <w:rPr>
          <w:rStyle w:val="42"/>
        </w:rPr>
        <w:t>val blockInfo = ReceivedBlockInfo(streamId, numRecords, metadataOption, blockStoreResult)</w:t>
      </w:r>
    </w:p>
    <w:p>
      <w:pPr>
        <w:pStyle w:val="34"/>
        <w:rPr>
          <w:rStyle w:val="42"/>
          <w:rFonts w:hint="default"/>
        </w:rPr>
      </w:pPr>
      <w:r>
        <w:rPr>
          <w:rStyle w:val="42"/>
        </w:rPr>
        <w:t>//&lt; 发送消息通知 ReceiverTracker 新增并存储了 block</w:t>
      </w:r>
    </w:p>
    <w:p>
      <w:pPr>
        <w:pStyle w:val="34"/>
        <w:rPr>
          <w:rFonts w:hint="default" w:ascii="Courier New" w:hAnsi="Courier New" w:cs="Courier New"/>
          <w:sz w:val="20"/>
          <w:szCs w:val="20"/>
        </w:rPr>
      </w:pPr>
      <w:r>
        <w:rPr>
          <w:rStyle w:val="42"/>
        </w:rPr>
        <w:t>trackerEndpoint.askWithRetry[Boolean](AddBlock(blockInfo))</w:t>
      </w:r>
    </w:p>
    <w:p>
      <w:pPr>
        <w:pStyle w:val="7"/>
        <w:jc w:val="left"/>
      </w:pPr>
      <w:r>
        <w:t>不管是 WriteAheadLogBasedBlockHandler 还是 BlockManagerBasedBlockHandler 最终都是通过 BlockManager 将 block 数据存储 execuor 内存或磁盘或还有 WAL 方式存入。</w:t>
      </w:r>
    </w:p>
    <w:p>
      <w:pPr>
        <w:pStyle w:val="7"/>
        <w:jc w:val="left"/>
      </w:pPr>
      <w:r>
        <w:t>这里需要说明的是 streamId，每个 InputDStream 都有它自己唯一的 id，即 streamId，blockInfo包含 streamId 是为了区分block 是哪个 InputDStream 的数据。之后为 batch 分配 blocks 时，需要知道每个 InputDStream 都有哪些未分配的 blocks。</w:t>
      </w:r>
    </w:p>
    <w:p>
      <w:pPr>
        <w:pStyle w:val="34"/>
        <w:rPr>
          <w:rFonts w:hint="default"/>
        </w:rPr>
      </w:pPr>
    </w:p>
    <w:p>
      <w:pPr>
        <w:rPr>
          <w:b/>
        </w:rPr>
      </w:pPr>
      <w:r>
        <w:rPr>
          <w:b/>
        </w:rPr>
        <w:t>Step2.2: ReceiverSupervisor -&gt; ReceiverTracker</w:t>
      </w:r>
    </w:p>
    <w:p>
      <w:pPr>
        <w:pStyle w:val="7"/>
        <w:jc w:val="left"/>
      </w:pPr>
      <w:r>
        <w:t>将 block 存储之后，获得 block 描述信息 blockInfo: ReceivedBlockInfo，这里面包含：streamId、数据位置、数据条数、数据 size 等信息。</w:t>
      </w:r>
    </w:p>
    <w:p>
      <w:pPr>
        <w:pStyle w:val="7"/>
        <w:jc w:val="left"/>
      </w:pPr>
      <w:r>
        <w:t>之后，封装以 block 作为参数的 AddBlock(blockInfo) 消息并发送给 ReceiverTracker 以通知其有新增 block 数据块。</w:t>
      </w:r>
    </w:p>
    <w:p>
      <w:pPr>
        <w:pStyle w:val="34"/>
        <w:rPr>
          <w:rFonts w:hint="default"/>
        </w:rPr>
      </w:pPr>
    </w:p>
    <w:p>
      <w:pPr>
        <w:rPr>
          <w:b/>
        </w:rPr>
      </w:pPr>
      <w:r>
        <w:rPr>
          <w:b/>
        </w:rPr>
        <w:t>Step3: ReceiverTracker -&gt; ReceivedBlockTracker</w:t>
      </w:r>
    </w:p>
    <w:p>
      <w:pPr>
        <w:pStyle w:val="34"/>
        <w:rPr>
          <w:rFonts w:hint="default"/>
        </w:rPr>
      </w:pPr>
    </w:p>
    <w:p>
      <w:pPr>
        <w:pStyle w:val="7"/>
        <w:jc w:val="left"/>
      </w:pPr>
      <w:r>
        <w:t>ReceiverTracker 收到 ReceiverSupervisor 发来的 AddBlock(blockInfo) 消息后，直接调用以下代码将 block 信息传给 ReceivedBlockTracker：</w:t>
      </w:r>
    </w:p>
    <w:p>
      <w:pPr>
        <w:pStyle w:val="34"/>
        <w:rPr>
          <w:rFonts w:hint="default"/>
        </w:rPr>
      </w:pPr>
    </w:p>
    <w:p>
      <w:pPr>
        <w:pStyle w:val="34"/>
        <w:rPr>
          <w:rStyle w:val="42"/>
          <w:rFonts w:hint="default"/>
        </w:rPr>
      </w:pPr>
      <w:r>
        <w:rPr>
          <w:rStyle w:val="42"/>
        </w:rPr>
        <w:t xml:space="preserve">  private def addBlock(receivedBlockInfo: ReceivedBlockInfo): Boolean = {</w:t>
      </w:r>
    </w:p>
    <w:p>
      <w:pPr>
        <w:pStyle w:val="34"/>
        <w:rPr>
          <w:rStyle w:val="42"/>
          <w:rFonts w:hint="default"/>
        </w:rPr>
      </w:pPr>
      <w:r>
        <w:rPr>
          <w:rStyle w:val="42"/>
        </w:rPr>
        <w:t xml:space="preserve">    receivedBlockTracker.addBlock(receivedBlockInfo)</w:t>
      </w:r>
    </w:p>
    <w:p>
      <w:pPr>
        <w:pStyle w:val="34"/>
        <w:rPr>
          <w:rFonts w:hint="default" w:ascii="Courier New" w:hAnsi="Courier New" w:cs="Courier New"/>
          <w:sz w:val="20"/>
          <w:szCs w:val="20"/>
        </w:rPr>
      </w:pPr>
      <w:r>
        <w:rPr>
          <w:rStyle w:val="42"/>
        </w:rPr>
        <w:t xml:space="preserve">  }</w:t>
      </w:r>
    </w:p>
    <w:p>
      <w:pPr>
        <w:pStyle w:val="7"/>
        <w:jc w:val="left"/>
      </w:pPr>
      <w:r>
        <w:t>receivedBlockTracker.addBlock中，如果启用了 WAL，会将新增的 block 信息以 WAL 方式保存。</w:t>
      </w:r>
      <w:r>
        <w:br w:type="textWrapping"/>
      </w:r>
    </w:p>
    <w:p>
      <w:pPr>
        <w:pStyle w:val="7"/>
        <w:jc w:val="left"/>
      </w:pPr>
      <w:r>
        <w:t>无论 WAL 是否启用，都会将新增的 block 信息保存到 streamIdToUnallocatedBlockQueues: mutable.HashMap[Int, ReceivedBlockQueue]中，该变量 key 为 InputDStream 的唯一 id，value 为已存储未分配的 block 信息。之后为 batch 分配blocks，会访问该结构来获取每个 InputDStream 对应的未消费的 blocks。</w:t>
      </w:r>
    </w:p>
    <w:p>
      <w:pPr>
        <w:pStyle w:val="4"/>
      </w:pPr>
      <w:bookmarkStart w:id="48" w:name="_Toc500282490"/>
      <w:r>
        <w:rPr>
          <w:rFonts w:hint="eastAsia"/>
        </w:rPr>
        <w:t>动态生成JOB</w:t>
      </w:r>
      <w:bookmarkEnd w:id="48"/>
    </w:p>
    <w:p>
      <w:pPr>
        <w:pStyle w:val="7"/>
        <w:jc w:val="left"/>
      </w:pPr>
      <w:r>
        <w:t>JobScheduler有两个重要成员，一是ReceiverTracker，负责分发 receivers 及源源不断地接收数据；二是JobGenerator，负责定时的生成 jobs 并 checkpoint。</w:t>
      </w:r>
    </w:p>
    <w:p>
      <w:pPr>
        <w:pStyle w:val="34"/>
        <w:rPr>
          <w:rFonts w:hint="default"/>
        </w:rPr>
      </w:pPr>
    </w:p>
    <w:p>
      <w:pPr>
        <w:rPr>
          <w:b/>
        </w:rPr>
      </w:pPr>
      <w:r>
        <w:rPr>
          <w:b/>
        </w:rPr>
        <w:t>定时逻辑</w:t>
      </w:r>
    </w:p>
    <w:p>
      <w:pPr>
        <w:pStyle w:val="7"/>
        <w:jc w:val="left"/>
      </w:pPr>
      <w:r>
        <w:t>在 JobScheduler 的主构造函数中，会创建 JobGenerator 对象。在 JobGenerator 的主构造函数中，会创建一个定时器：</w:t>
      </w:r>
    </w:p>
    <w:p>
      <w:pPr>
        <w:pStyle w:val="34"/>
        <w:rPr>
          <w:rFonts w:hint="default"/>
        </w:rPr>
      </w:pPr>
    </w:p>
    <w:p>
      <w:pPr>
        <w:pStyle w:val="34"/>
        <w:rPr>
          <w:rStyle w:val="42"/>
          <w:rFonts w:hint="default"/>
        </w:rPr>
      </w:pPr>
      <w:r>
        <w:rPr>
          <w:rStyle w:val="42"/>
        </w:rPr>
        <w:t xml:space="preserve">  private val timer = new RecurringTimer(clock, ssc.graph.batchDuration.milliseconds,</w:t>
      </w:r>
    </w:p>
    <w:p>
      <w:pPr>
        <w:pStyle w:val="34"/>
        <w:rPr>
          <w:rStyle w:val="42"/>
          <w:rFonts w:hint="default"/>
        </w:rPr>
      </w:pPr>
      <w:r>
        <w:rPr>
          <w:rStyle w:val="42"/>
        </w:rPr>
        <w:t xml:space="preserve">    longTime =&gt; eventLoop.post(GenerateJobs(new Time(longTime))), "JobGenerator")</w:t>
      </w:r>
    </w:p>
    <w:p>
      <w:pPr>
        <w:pStyle w:val="34"/>
        <w:rPr>
          <w:rFonts w:hint="default"/>
        </w:rPr>
      </w:pPr>
    </w:p>
    <w:p>
      <w:pPr>
        <w:pStyle w:val="7"/>
        <w:jc w:val="left"/>
      </w:pPr>
      <w:r>
        <w:t>该定时器每隔 ssc.graph.batchDuration.milliseconds 会执行一次 eventLoop.post(GenerateJobs(new Time(longTime))) 向 eventLoop 发送 GenerateJobs(new Time(longTime))消息，</w:t>
      </w:r>
      <w:r>
        <w:rPr>
          <w:b/>
          <w:bCs/>
        </w:rPr>
        <w:t>eventLoop收到消息后会进行这个 batch 对应的 jobs 的生成及提交执行</w:t>
      </w:r>
      <w:r>
        <w:t>，eventLoop 是一个消息接收处理器。</w:t>
      </w:r>
    </w:p>
    <w:p>
      <w:pPr>
        <w:pStyle w:val="7"/>
        <w:jc w:val="left"/>
      </w:pPr>
      <w:r>
        <w:t>需要注意的是，timer 在创建之后并不会马上启动，将在 StreamingContext#start() 启动 Streaming Application 时间接调用到 timer.start(restartTime.milliseconds)才启动。</w:t>
      </w:r>
    </w:p>
    <w:p>
      <w:pPr>
        <w:rPr>
          <w:b/>
        </w:rPr>
      </w:pPr>
      <w:r>
        <w:rPr>
          <w:b/>
        </w:rPr>
        <w:t>为 batch 生成 jobs</w:t>
      </w:r>
    </w:p>
    <w:p>
      <w:pPr>
        <w:pStyle w:val="34"/>
        <w:rPr>
          <w:rFonts w:hint="default"/>
        </w:rPr>
      </w:pPr>
      <w:r>
        <w:drawing>
          <wp:inline distT="0" distB="0" distL="0" distR="0">
            <wp:extent cx="5579745" cy="4862195"/>
            <wp:effectExtent l="0" t="0" r="1905" b="0"/>
            <wp:docPr id="48" name="图片 48" descr="http://upload-images.jianshu.io/upload_images/204749-e6cd05d35d7031b9.jpg?imageMogr2/auto-orient/strip%7CimageView2/2/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upload-images.jianshu.io/upload_images/204749-e6cd05d35d7031b9.jpg?imageMogr2/auto-orient/strip%7CimageView2/2/w/6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579745" cy="4862481"/>
                    </a:xfrm>
                    <a:prstGeom prst="rect">
                      <a:avLst/>
                    </a:prstGeom>
                    <a:noFill/>
                    <a:ln>
                      <a:noFill/>
                    </a:ln>
                  </pic:spPr>
                </pic:pic>
              </a:graphicData>
            </a:graphic>
          </wp:inline>
        </w:drawing>
      </w:r>
    </w:p>
    <w:p>
      <w:pPr>
        <w:pStyle w:val="7"/>
        <w:jc w:val="left"/>
      </w:pPr>
      <w:r>
        <w:t>eventLoop 在接收到 GenerateJobs(new Time(longTime))消息后的主要处理流程有以上图中三步：</w:t>
      </w:r>
    </w:p>
    <w:p>
      <w:pPr>
        <w:pStyle w:val="34"/>
        <w:widowControl/>
        <w:numPr>
          <w:ilvl w:val="0"/>
          <w:numId w:val="27"/>
        </w:numPr>
        <w:tabs>
          <w:tab w:val="clear" w:pos="720"/>
        </w:tabs>
        <w:spacing w:before="100" w:beforeAutospacing="1" w:after="100" w:afterAutospacing="1"/>
        <w:rPr>
          <w:rFonts w:hint="default"/>
        </w:rPr>
      </w:pPr>
      <w:r>
        <w:t>将已接收到的 blocks 分配给 batch</w:t>
      </w:r>
    </w:p>
    <w:p>
      <w:pPr>
        <w:pStyle w:val="34"/>
        <w:widowControl/>
        <w:numPr>
          <w:ilvl w:val="0"/>
          <w:numId w:val="27"/>
        </w:numPr>
        <w:tabs>
          <w:tab w:val="clear" w:pos="720"/>
        </w:tabs>
        <w:spacing w:before="100" w:beforeAutospacing="1" w:after="100" w:afterAutospacing="1"/>
        <w:rPr>
          <w:rFonts w:hint="default"/>
        </w:rPr>
      </w:pPr>
      <w:r>
        <w:t>生成该 batch 对应的 jobs</w:t>
      </w:r>
    </w:p>
    <w:p>
      <w:pPr>
        <w:pStyle w:val="34"/>
        <w:widowControl/>
        <w:numPr>
          <w:ilvl w:val="0"/>
          <w:numId w:val="27"/>
        </w:numPr>
        <w:tabs>
          <w:tab w:val="clear" w:pos="720"/>
        </w:tabs>
        <w:spacing w:before="100" w:beforeAutospacing="1" w:after="100" w:afterAutospacing="1"/>
        <w:rPr>
          <w:rFonts w:hint="default"/>
        </w:rPr>
      </w:pPr>
      <w:r>
        <w:t>将 jobs 封装成 JobSet 并提交执行</w:t>
      </w:r>
    </w:p>
    <w:p>
      <w:pPr>
        <w:pStyle w:val="7"/>
        <w:jc w:val="left"/>
      </w:pPr>
      <w:r>
        <w:t>接下来我们就将逐一展开这三步进行分析</w:t>
      </w:r>
    </w:p>
    <w:p>
      <w:pPr>
        <w:pStyle w:val="34"/>
        <w:rPr>
          <w:rFonts w:hint="default"/>
        </w:rPr>
      </w:pPr>
    </w:p>
    <w:p>
      <w:pPr>
        <w:rPr>
          <w:b/>
        </w:rPr>
      </w:pPr>
      <w:r>
        <w:rPr>
          <w:b/>
        </w:rPr>
        <w:t>将已接受到的 blocks 分配给 batch</w:t>
      </w:r>
    </w:p>
    <w:p>
      <w:pPr>
        <w:pStyle w:val="34"/>
        <w:rPr>
          <w:rFonts w:hint="default"/>
        </w:rPr>
      </w:pPr>
    </w:p>
    <w:p>
      <w:pPr>
        <w:pStyle w:val="34"/>
        <w:rPr>
          <w:rFonts w:hint="default"/>
        </w:rPr>
      </w:pPr>
      <w:r>
        <w:drawing>
          <wp:inline distT="0" distB="0" distL="0" distR="0">
            <wp:extent cx="5457190" cy="6627495"/>
            <wp:effectExtent l="0" t="0" r="0" b="1905"/>
            <wp:docPr id="49" name="图片 49" descr="http://upload-images.jianshu.io/upload_images/204749-c85680875a7557c2.jpg?imageMogr2/auto-orient/strip%7CimageView2/2/w/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upload-images.jianshu.io/upload_images/204749-c85680875a7557c2.jpg?imageMogr2/auto-orient/strip%7CimageView2/2/w/5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457190" cy="6627495"/>
                    </a:xfrm>
                    <a:prstGeom prst="rect">
                      <a:avLst/>
                    </a:prstGeom>
                    <a:noFill/>
                    <a:ln>
                      <a:noFill/>
                    </a:ln>
                  </pic:spPr>
                </pic:pic>
              </a:graphicData>
            </a:graphic>
          </wp:inline>
        </w:drawing>
      </w:r>
    </w:p>
    <w:p>
      <w:pPr>
        <w:pStyle w:val="7"/>
        <w:jc w:val="left"/>
      </w:pPr>
      <w:r>
        <w:t>上图是根据源码画出的为 batch 分配 blocks 的流程图，这里对 『获得 batchTime 各个 InputDStream 未分配的 blocks』作进一步说明：</w:t>
      </w:r>
      <w:r>
        <w:br w:type="textWrapping"/>
      </w:r>
    </w:p>
    <w:p>
      <w:pPr>
        <w:pStyle w:val="7"/>
        <w:jc w:val="left"/>
      </w:pPr>
      <w:r>
        <w:t>我们知道了各个 ReceiverInputDStream 对应的 receivers 接收并保存的 blocks 信息会保存在 ReceivedBlockTracker#streamIdToUnallocatedBlockQueues，该成员 key 为 streamId，value 为该 streamId 对应的 InputDStream 已接收保存但尚未分配的 blocks 信息。</w:t>
      </w:r>
    </w:p>
    <w:p>
      <w:pPr>
        <w:pStyle w:val="7"/>
        <w:jc w:val="left"/>
      </w:pPr>
      <w:r>
        <w:t>所以获取某 InputDStream 未分配的 blocks 只要以该 InputDStream 的 streamId 来从 streamIdToUnallocatedBlockQueues 来 get 就好。获取之后，会清楚该 streamId 对应的value，以保证 block 不会被重复分配。</w:t>
      </w:r>
    </w:p>
    <w:p>
      <w:pPr>
        <w:pStyle w:val="7"/>
        <w:jc w:val="left"/>
      </w:pPr>
      <w:r>
        <w:t>在实际调用中，为 batchTime 分配 blocks 时，会从streamIdToUnallocatedBlockQueues取出未分配的 blocks 塞进 timeToAllocatedBlocks: mutable.HashMap[Time, AllocatedBlocks] 中，以在之后作为该 batchTime 对应的 RDD 的输入数据。</w:t>
      </w:r>
    </w:p>
    <w:p>
      <w:pPr>
        <w:pStyle w:val="7"/>
        <w:jc w:val="left"/>
      </w:pPr>
      <w:r>
        <w:t>通过以上步骤，就可以为 batch 的所有 InputDStream 分配 blocks。也就是为 batch 分配了 blocks。</w:t>
      </w:r>
    </w:p>
    <w:p>
      <w:pPr>
        <w:pStyle w:val="34"/>
        <w:rPr>
          <w:rFonts w:hint="default"/>
        </w:rPr>
      </w:pPr>
    </w:p>
    <w:p>
      <w:pPr>
        <w:rPr>
          <w:b/>
        </w:rPr>
      </w:pPr>
      <w:r>
        <w:rPr>
          <w:b/>
        </w:rPr>
        <w:t>生成该 batch 对应的 jobs</w:t>
      </w:r>
    </w:p>
    <w:p>
      <w:pPr>
        <w:pStyle w:val="34"/>
        <w:rPr>
          <w:rFonts w:hint="default"/>
        </w:rPr>
      </w:pPr>
    </w:p>
    <w:p>
      <w:pPr>
        <w:pStyle w:val="34"/>
        <w:rPr>
          <w:rFonts w:hint="default"/>
        </w:rPr>
      </w:pPr>
      <w:r>
        <w:drawing>
          <wp:inline distT="0" distB="0" distL="0" distR="0">
            <wp:extent cx="5579745" cy="5922010"/>
            <wp:effectExtent l="0" t="0" r="1905" b="2540"/>
            <wp:docPr id="50" name="图片 50" descr="http://upload-images.jianshu.io/upload_images/204749-1a1227d30560e8e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upload-images.jianshu.io/upload_images/204749-1a1227d30560e8eb.jpg?imageMogr2/auto-orient/strip%7CimageView2/2/w/7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79745" cy="5922305"/>
                    </a:xfrm>
                    <a:prstGeom prst="rect">
                      <a:avLst/>
                    </a:prstGeom>
                    <a:noFill/>
                    <a:ln>
                      <a:noFill/>
                    </a:ln>
                  </pic:spPr>
                </pic:pic>
              </a:graphicData>
            </a:graphic>
          </wp:inline>
        </w:drawing>
      </w:r>
    </w:p>
    <w:p>
      <w:pPr>
        <w:pStyle w:val="7"/>
        <w:jc w:val="left"/>
      </w:pPr>
      <w:r>
        <w:t>为指定 batchTime 生成 jobs 的逻辑如上图所示。你可能会疑惑，为什么 DStreamGraph#generateJobs(time: Time)为什么返回 Seq[Job]，而不是单个 job。这是因为，在一个 batch 内，可能会有多个 OutputStream 执行了多次 output 操作，每次 output 操作都将产生一个 Job，最终就会产生多个 Jobs。</w:t>
      </w:r>
    </w:p>
    <w:p>
      <w:pPr>
        <w:pStyle w:val="7"/>
        <w:jc w:val="left"/>
      </w:pPr>
      <w:r>
        <w:t>我们结合上图对执行流程进一步分析。</w:t>
      </w:r>
    </w:p>
    <w:p>
      <w:pPr>
        <w:pStyle w:val="7"/>
        <w:jc w:val="left"/>
      </w:pPr>
      <w:r>
        <w:t>在DStreamGraph#generateJobs(time: Time)中，对于DStreamGraph成员ArrayBuffer[DStream[_]]的每一项，调用DStream#generateJob(time: Time)来生成这个 outputStream 在该 batchTime 的 job。该生成过程主要有三步：</w:t>
      </w:r>
    </w:p>
    <w:p>
      <w:pPr>
        <w:pStyle w:val="34"/>
        <w:rPr>
          <w:rFonts w:hint="default"/>
        </w:rPr>
      </w:pPr>
    </w:p>
    <w:p>
      <w:pPr>
        <w:rPr>
          <w:b/>
        </w:rPr>
      </w:pPr>
      <w:r>
        <w:rPr>
          <w:b/>
        </w:rPr>
        <w:t>Step1: 获取该 outputStream 在该 batchTime 对应的 RDD</w:t>
      </w:r>
    </w:p>
    <w:p>
      <w:pPr>
        <w:pStyle w:val="34"/>
        <w:rPr>
          <w:rFonts w:hint="default"/>
        </w:rPr>
      </w:pPr>
    </w:p>
    <w:p>
      <w:pPr>
        <w:pStyle w:val="7"/>
        <w:jc w:val="left"/>
      </w:pPr>
      <w:r>
        <w:t>每个 DStream 实例都有一个 generatedRDDs: HashMap[Time, RDD[T]] 成员，用来保存该 DStream 在每个 batchTime 生成的 RDD，当 DStream#getOrCompute(time: Time)调用时</w:t>
      </w:r>
    </w:p>
    <w:p>
      <w:pPr>
        <w:pStyle w:val="35"/>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pPr>
      <w:r>
        <w:t>首先会查看generatedRDDs中是否已经有该 time 对应的 RDD，若有则直接返回</w:t>
      </w:r>
    </w:p>
    <w:p>
      <w:pPr>
        <w:pStyle w:val="35"/>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pPr>
      <w:r>
        <w:t>若无，则调用</w:t>
      </w:r>
      <w:r>
        <w:rPr>
          <w:rStyle w:val="42"/>
        </w:rPr>
        <w:t>compute(validTime: Time)</w:t>
      </w:r>
      <w:r>
        <w:t>来生成 RDD，这一步根据每个 InputDStream继承 compute 的实现不同而不同。例如，对于 FileInputDStream，其 compute 实现逻辑如下：</w:t>
      </w:r>
    </w:p>
    <w:p>
      <w:pPr>
        <w:pStyle w:val="34"/>
        <w:widowControl/>
        <w:numPr>
          <w:ilvl w:val="1"/>
          <w:numId w:val="28"/>
        </w:numPr>
        <w:tabs>
          <w:tab w:val="clear" w:pos="1440"/>
        </w:tabs>
        <w:spacing w:before="100" w:beforeAutospacing="1" w:after="100" w:afterAutospacing="1"/>
        <w:rPr>
          <w:rFonts w:hint="default"/>
        </w:rPr>
      </w:pPr>
      <w:r>
        <w:t>先通过一个 findNewFiles() 方法，找到多个新 file</w:t>
      </w:r>
    </w:p>
    <w:p>
      <w:pPr>
        <w:pStyle w:val="34"/>
        <w:widowControl/>
        <w:numPr>
          <w:ilvl w:val="1"/>
          <w:numId w:val="28"/>
        </w:numPr>
        <w:tabs>
          <w:tab w:val="clear" w:pos="1440"/>
        </w:tabs>
        <w:spacing w:before="100" w:beforeAutospacing="1" w:after="100" w:afterAutospacing="1"/>
        <w:rPr>
          <w:rFonts w:hint="default"/>
        </w:rPr>
      </w:pPr>
      <w:r>
        <w:t>对每个新 file，都将其作为参数调用 sc.newAPIHadoopFile(file)，生成一个 RDD 实例</w:t>
      </w:r>
    </w:p>
    <w:p>
      <w:pPr>
        <w:pStyle w:val="34"/>
        <w:widowControl/>
        <w:numPr>
          <w:ilvl w:val="1"/>
          <w:numId w:val="28"/>
        </w:numPr>
        <w:tabs>
          <w:tab w:val="clear" w:pos="1440"/>
        </w:tabs>
        <w:spacing w:before="100" w:beforeAutospacing="1" w:after="100" w:afterAutospacing="1"/>
        <w:rPr>
          <w:rFonts w:hint="default"/>
        </w:rPr>
      </w:pPr>
      <w:r>
        <w:t>将 2 中的多个新 file 对应的多个 RDD 实例进行 union，返回一个 union 后的 UnionRDD</w:t>
      </w:r>
    </w:p>
    <w:p>
      <w:pPr>
        <w:rPr>
          <w:b/>
        </w:rPr>
      </w:pPr>
      <w:r>
        <w:rPr>
          <w:b/>
        </w:rPr>
        <w:t>Step2: 根据 Step1中得到的 RDD 生成最终 job 要执行的函数 jobFunc</w:t>
      </w:r>
    </w:p>
    <w:p>
      <w:pPr>
        <w:pStyle w:val="7"/>
        <w:jc w:val="left"/>
      </w:pPr>
      <w:r>
        <w:t>jobFunc定义如下：</w:t>
      </w:r>
    </w:p>
    <w:p>
      <w:pPr>
        <w:pStyle w:val="34"/>
        <w:rPr>
          <w:rStyle w:val="42"/>
          <w:rFonts w:hint="default"/>
        </w:rPr>
      </w:pPr>
      <w:r>
        <w:rPr>
          <w:rStyle w:val="42"/>
        </w:rPr>
        <w:t>val jobFunc = () =&gt; {</w:t>
      </w:r>
    </w:p>
    <w:p>
      <w:pPr>
        <w:pStyle w:val="34"/>
        <w:rPr>
          <w:rStyle w:val="42"/>
          <w:rFonts w:hint="default"/>
        </w:rPr>
      </w:pPr>
      <w:r>
        <w:rPr>
          <w:rStyle w:val="42"/>
        </w:rPr>
        <w:t xml:space="preserve">  val emptyFunc = { (iterator: Iterator[T]) =&gt; {} }</w:t>
      </w:r>
    </w:p>
    <w:p>
      <w:pPr>
        <w:pStyle w:val="34"/>
        <w:rPr>
          <w:rStyle w:val="42"/>
          <w:rFonts w:hint="default"/>
        </w:rPr>
      </w:pPr>
      <w:r>
        <w:rPr>
          <w:rStyle w:val="42"/>
        </w:rPr>
        <w:t xml:space="preserve">  context.sparkContext.runJob(rdd, emptyFunc)</w:t>
      </w:r>
    </w:p>
    <w:p>
      <w:pPr>
        <w:pStyle w:val="34"/>
        <w:rPr>
          <w:rFonts w:hint="default" w:ascii="Courier New" w:hAnsi="Courier New" w:cs="Courier New"/>
          <w:sz w:val="20"/>
          <w:szCs w:val="20"/>
        </w:rPr>
      </w:pPr>
      <w:r>
        <w:rPr>
          <w:rStyle w:val="42"/>
        </w:rPr>
        <w:t>}</w:t>
      </w:r>
    </w:p>
    <w:p>
      <w:pPr>
        <w:pStyle w:val="7"/>
        <w:jc w:val="left"/>
      </w:pPr>
      <w:r>
        <w:t>可以看到，每个 outputStream 的 output 操作生成的 Job 其实与 RDD action 一样，最终调用 SparkContext#runJob 来提交 RDD DAG 定义的任务</w:t>
      </w:r>
    </w:p>
    <w:p>
      <w:pPr>
        <w:pStyle w:val="34"/>
        <w:rPr>
          <w:rFonts w:hint="default"/>
        </w:rPr>
      </w:pPr>
    </w:p>
    <w:p>
      <w:pPr>
        <w:rPr>
          <w:b/>
        </w:rPr>
      </w:pPr>
      <w:r>
        <w:rPr>
          <w:b/>
        </w:rPr>
        <w:t>Step3: 根据 Step2中得到的 jobFunc 生成最终要执行的 Job 并返回</w:t>
      </w:r>
    </w:p>
    <w:p>
      <w:pPr>
        <w:pStyle w:val="7"/>
        <w:jc w:val="left"/>
      </w:pPr>
      <w:r>
        <w:t>Step2中得到了定义 Job 要干嘛的函数-jobFunc，这里便以 jobFunc及 batchTime 生成 Job 实例：</w:t>
      </w:r>
    </w:p>
    <w:p>
      <w:pPr>
        <w:pStyle w:val="7"/>
        <w:jc w:val="left"/>
      </w:pPr>
      <w:r>
        <w:t>Some(new Job(time, jobFunc))</w:t>
      </w:r>
    </w:p>
    <w:p>
      <w:pPr>
        <w:pStyle w:val="7"/>
        <w:jc w:val="left"/>
      </w:pPr>
      <w:r>
        <w:t>该Job实例将最终封装在 JobHandler 中被执行</w:t>
      </w:r>
    </w:p>
    <w:p>
      <w:pPr>
        <w:pStyle w:val="7"/>
        <w:jc w:val="left"/>
      </w:pPr>
      <w:r>
        <w:t>至此，我们搞明白了 JobScheduler 是如何通过一步步调用来动态生成每个 batchTime 的 jobs。下文我们将分析这些动态生成的 jobs 如何被分发及如何执行。</w:t>
      </w:r>
    </w:p>
    <w:p>
      <w:pPr>
        <w:pStyle w:val="4"/>
      </w:pPr>
      <w:bookmarkStart w:id="49" w:name="_Toc500282491"/>
      <w:r>
        <w:rPr>
          <w:rFonts w:hint="eastAsia"/>
        </w:rPr>
        <w:t>job 的提交与执行</w:t>
      </w:r>
      <w:bookmarkEnd w:id="49"/>
    </w:p>
    <w:p>
      <w:pPr>
        <w:pStyle w:val="7"/>
        <w:jc w:val="left"/>
      </w:pPr>
      <w:r>
        <w:t>我们分析了 JobScheduler 是如何动态为每个 batch生成 jobs，</w:t>
      </w:r>
      <w:r>
        <w:rPr>
          <w:rFonts w:hint="eastAsia"/>
        </w:rPr>
        <w:t>那么</w:t>
      </w:r>
      <w:r>
        <w:t>生成的 jobs 是如何被提交的。</w:t>
      </w:r>
    </w:p>
    <w:p>
      <w:pPr>
        <w:pStyle w:val="7"/>
        <w:jc w:val="left"/>
      </w:pPr>
      <w:r>
        <w:t>在 JobScheduler 生成某个 batch 对应的 Seq[Job] 之后，会将 batch 及 Seq[Job] 封装成一个 JobSet 对象，JobSet 持有某个 batch 内所有的 jobs，并记录各个 job 的运行状态。</w:t>
      </w:r>
    </w:p>
    <w:p>
      <w:pPr>
        <w:pStyle w:val="7"/>
        <w:jc w:val="left"/>
      </w:pPr>
      <w:r>
        <w:t>之后，调用JobScheduler#submitJobSet(jobSet: JobSet)来提交 jobs，在该函数中，除了一些状态更新，主要任务就是执行</w:t>
      </w:r>
    </w:p>
    <w:p>
      <w:pPr>
        <w:pStyle w:val="34"/>
        <w:rPr>
          <w:rFonts w:hint="default" w:ascii="Courier New" w:hAnsi="Courier New" w:cs="Courier New"/>
          <w:sz w:val="20"/>
          <w:szCs w:val="20"/>
        </w:rPr>
      </w:pPr>
      <w:r>
        <w:rPr>
          <w:rStyle w:val="42"/>
        </w:rPr>
        <w:t>jobSet.jobs.foreach(job =&gt; jobExecutor.execute(new JobHandler(job)))</w:t>
      </w:r>
    </w:p>
    <w:p>
      <w:pPr>
        <w:pStyle w:val="7"/>
        <w:jc w:val="left"/>
      </w:pPr>
      <w:r>
        <w:t>即，对于 jobSet 中的每一个 job，执行jobExecutor.execute(new JobHandler(job))，要搞懂这行代码干了什么，就必须了解 JobHandler 及 jobExecutor。</w:t>
      </w:r>
    </w:p>
    <w:p>
      <w:pPr>
        <w:rPr>
          <w:b/>
        </w:rPr>
      </w:pPr>
      <w:r>
        <w:rPr>
          <w:b/>
        </w:rPr>
        <w:t>JobHandler</w:t>
      </w:r>
    </w:p>
    <w:p>
      <w:pPr>
        <w:pStyle w:val="7"/>
        <w:jc w:val="left"/>
      </w:pPr>
      <w:r>
        <w:t>JobHandler 继承了 Runnable，为了说明与 job 的关系，其精简后的实现如下：</w:t>
      </w:r>
    </w:p>
    <w:p>
      <w:pPr>
        <w:pStyle w:val="34"/>
        <w:rPr>
          <w:rFonts w:hint="default"/>
        </w:rPr>
      </w:pPr>
    </w:p>
    <w:p>
      <w:pPr>
        <w:pStyle w:val="34"/>
        <w:rPr>
          <w:rStyle w:val="42"/>
          <w:rFonts w:hint="default"/>
        </w:rPr>
      </w:pPr>
      <w:r>
        <w:rPr>
          <w:rStyle w:val="42"/>
        </w:rPr>
        <w:t>private class JobHandler(job: Job) extends Runnable with Logging {</w:t>
      </w:r>
    </w:p>
    <w:p>
      <w:pPr>
        <w:pStyle w:val="34"/>
        <w:rPr>
          <w:rStyle w:val="42"/>
          <w:rFonts w:hint="default"/>
        </w:rPr>
      </w:pPr>
      <w:r>
        <w:rPr>
          <w:rStyle w:val="42"/>
        </w:rPr>
        <w:t xml:space="preserve">  import JobScheduler._</w:t>
      </w:r>
    </w:p>
    <w:p>
      <w:pPr>
        <w:pStyle w:val="34"/>
        <w:rPr>
          <w:rStyle w:val="42"/>
          <w:rFonts w:hint="default"/>
        </w:rPr>
      </w:pPr>
    </w:p>
    <w:p>
      <w:pPr>
        <w:pStyle w:val="34"/>
        <w:rPr>
          <w:rStyle w:val="42"/>
          <w:rFonts w:hint="default"/>
        </w:rPr>
      </w:pPr>
      <w:r>
        <w:rPr>
          <w:rStyle w:val="42"/>
        </w:rPr>
        <w:t xml:space="preserve">  def run() {</w:t>
      </w:r>
    </w:p>
    <w:p>
      <w:pPr>
        <w:pStyle w:val="34"/>
        <w:rPr>
          <w:rStyle w:val="42"/>
          <w:rFonts w:hint="default"/>
        </w:rPr>
      </w:pPr>
      <w:r>
        <w:rPr>
          <w:rStyle w:val="42"/>
        </w:rPr>
        <w:t xml:space="preserve">    _eventLoop.post(JobStarted(job))</w:t>
      </w:r>
    </w:p>
    <w:p>
      <w:pPr>
        <w:pStyle w:val="34"/>
        <w:rPr>
          <w:rStyle w:val="42"/>
          <w:rFonts w:hint="default"/>
        </w:rPr>
      </w:pPr>
      <w:r>
        <w:rPr>
          <w:rStyle w:val="42"/>
        </w:rPr>
        <w:t xml:space="preserve">    PairRDDFunctions.disableOutputSpecValidation.withValue(true) {</w:t>
      </w:r>
    </w:p>
    <w:p>
      <w:pPr>
        <w:pStyle w:val="34"/>
        <w:rPr>
          <w:rStyle w:val="42"/>
          <w:rFonts w:hint="default"/>
        </w:rPr>
      </w:pPr>
      <w:r>
        <w:rPr>
          <w:rStyle w:val="42"/>
        </w:rPr>
        <w:t xml:space="preserve">      job.run()</w:t>
      </w:r>
    </w:p>
    <w:p>
      <w:pPr>
        <w:pStyle w:val="34"/>
        <w:rPr>
          <w:rStyle w:val="42"/>
          <w:rFonts w:hint="default"/>
        </w:rPr>
      </w:pPr>
      <w:r>
        <w:rPr>
          <w:rStyle w:val="42"/>
        </w:rPr>
        <w:t xml:space="preserve">    }</w:t>
      </w:r>
    </w:p>
    <w:p>
      <w:pPr>
        <w:pStyle w:val="34"/>
        <w:rPr>
          <w:rStyle w:val="42"/>
          <w:rFonts w:hint="default"/>
        </w:rPr>
      </w:pPr>
      <w:r>
        <w:rPr>
          <w:rStyle w:val="42"/>
        </w:rPr>
        <w:t xml:space="preserve">    _eventLoop = eventLoop</w:t>
      </w:r>
    </w:p>
    <w:p>
      <w:pPr>
        <w:pStyle w:val="34"/>
        <w:rPr>
          <w:rStyle w:val="42"/>
          <w:rFonts w:hint="default"/>
        </w:rPr>
      </w:pPr>
      <w:r>
        <w:rPr>
          <w:rStyle w:val="42"/>
        </w:rPr>
        <w:t xml:space="preserve">    if (_eventLoop != null) {</w:t>
      </w:r>
    </w:p>
    <w:p>
      <w:pPr>
        <w:pStyle w:val="34"/>
        <w:rPr>
          <w:rStyle w:val="42"/>
          <w:rFonts w:hint="default"/>
        </w:rPr>
      </w:pPr>
      <w:r>
        <w:rPr>
          <w:rStyle w:val="42"/>
        </w:rPr>
        <w:t xml:space="preserve">      _eventLoop.post(JobCompleted(job))</w:t>
      </w:r>
    </w:p>
    <w:p>
      <w:pPr>
        <w:pStyle w:val="34"/>
        <w:rPr>
          <w:rStyle w:val="42"/>
          <w:rFonts w:hint="default"/>
        </w:rPr>
      </w:pPr>
      <w:r>
        <w:rPr>
          <w:rStyle w:val="42"/>
        </w:rPr>
        <w:t xml:space="preserve">    }</w:t>
      </w:r>
    </w:p>
    <w:p>
      <w:pPr>
        <w:pStyle w:val="34"/>
        <w:rPr>
          <w:rStyle w:val="42"/>
          <w:rFonts w:hint="default"/>
        </w:rPr>
      </w:pPr>
      <w:r>
        <w:rPr>
          <w:rStyle w:val="42"/>
        </w:rPr>
        <w:t xml:space="preserve">  }</w:t>
      </w:r>
    </w:p>
    <w:p>
      <w:pPr>
        <w:pStyle w:val="34"/>
        <w:rPr>
          <w:rStyle w:val="42"/>
          <w:rFonts w:hint="default"/>
        </w:rPr>
      </w:pPr>
    </w:p>
    <w:p>
      <w:pPr>
        <w:pStyle w:val="34"/>
        <w:rPr>
          <w:rFonts w:hint="default" w:ascii="Courier New" w:hAnsi="Courier New" w:cs="Courier New"/>
          <w:sz w:val="20"/>
          <w:szCs w:val="20"/>
        </w:rPr>
      </w:pPr>
      <w:r>
        <w:rPr>
          <w:rStyle w:val="42"/>
        </w:rPr>
        <w:t>}</w:t>
      </w:r>
    </w:p>
    <w:p>
      <w:pPr>
        <w:pStyle w:val="7"/>
        <w:jc w:val="left"/>
      </w:pPr>
      <w:r>
        <w:t>JobHandler#run 方法主要执行了 job.run()，该方法最终将调用到</w:t>
      </w:r>
    </w:p>
    <w:p>
      <w:pPr>
        <w:pStyle w:val="7"/>
        <w:jc w:val="left"/>
      </w:pPr>
      <w:r>
        <w:t>『生成该 batch 对应的 jobs的Step2 定义的 jobFunc』，jonFunc 将提交对应 RDD DAG 定义的 job。</w:t>
      </w:r>
    </w:p>
    <w:p>
      <w:pPr>
        <w:rPr>
          <w:b/>
        </w:rPr>
      </w:pPr>
      <w:r>
        <w:rPr>
          <w:b/>
        </w:rPr>
        <w:t>JobExecutor</w:t>
      </w:r>
    </w:p>
    <w:p>
      <w:pPr>
        <w:pStyle w:val="7"/>
        <w:jc w:val="left"/>
      </w:pPr>
      <w:r>
        <w:t>知道了 JobHandler 是用来执行 job 的，那么 JobHandler 将在哪里执行 job 呢？答案是</w:t>
      </w:r>
    </w:p>
    <w:p>
      <w:pPr>
        <w:pStyle w:val="7"/>
        <w:jc w:val="left"/>
      </w:pPr>
      <w:r>
        <w:t>jobExecutor，jobExecutor为 JobScheduler 成员，是一个线程池，在JobScheduler 主构造函数中创建，如下：</w:t>
      </w:r>
    </w:p>
    <w:p>
      <w:pPr>
        <w:pStyle w:val="34"/>
        <w:rPr>
          <w:rStyle w:val="42"/>
          <w:rFonts w:hint="default"/>
        </w:rPr>
      </w:pPr>
      <w:r>
        <w:rPr>
          <w:rStyle w:val="42"/>
        </w:rPr>
        <w:t>private val numConcurrentJobs = ssc.conf.getInt("spark.streaming.concurrentJobs", 1)</w:t>
      </w:r>
    </w:p>
    <w:p>
      <w:pPr>
        <w:pStyle w:val="34"/>
        <w:rPr>
          <w:rFonts w:hint="default" w:ascii="Courier New" w:hAnsi="Courier New" w:cs="Courier New"/>
          <w:sz w:val="20"/>
          <w:szCs w:val="20"/>
        </w:rPr>
      </w:pPr>
      <w:r>
        <w:rPr>
          <w:rStyle w:val="42"/>
        </w:rPr>
        <w:t>private val jobExecutor = ThreadUtils.newDaemonFixedThreadPool(numConcurrentJobs, "streaming-job-executor")</w:t>
      </w:r>
    </w:p>
    <w:p>
      <w:pPr>
        <w:pStyle w:val="7"/>
        <w:jc w:val="left"/>
      </w:pPr>
      <w:r>
        <w:t>JobHandler 将最终在 线程池jobExecutor 的线程中被调用，jobExecutor的线程数可通过spark.streaming.concurrentJobs配置，默认为1。若配置多个线程，就能让多个 job 同时运行，若只有一个线程，那么同一时刻只能有一个 job 运行。</w:t>
      </w:r>
    </w:p>
    <w:p>
      <w:pPr>
        <w:pStyle w:val="7"/>
        <w:jc w:val="left"/>
      </w:pPr>
      <w:r>
        <w:t>以上，即 jobs 被执行的逻辑。</w:t>
      </w:r>
    </w:p>
    <w:p>
      <w:pPr>
        <w:pStyle w:val="4"/>
      </w:pPr>
      <w:bookmarkStart w:id="50" w:name="_Toc500282492"/>
      <w:r>
        <w:rPr>
          <w:rFonts w:hint="eastAsia"/>
        </w:rPr>
        <w:t>Block 的生成与存储</w:t>
      </w:r>
      <w:bookmarkEnd w:id="50"/>
    </w:p>
    <w:p>
      <w:pPr>
        <w:pStyle w:val="7"/>
        <w:jc w:val="left"/>
      </w:pPr>
      <w:r>
        <w:t>ReceiverSupervisorImpl共提供了4个将从 receiver 传递过来的数据转换成 block 并存储的方法，分别是：</w:t>
      </w:r>
    </w:p>
    <w:p>
      <w:pPr>
        <w:pStyle w:val="34"/>
        <w:widowControl/>
        <w:numPr>
          <w:ilvl w:val="0"/>
          <w:numId w:val="29"/>
        </w:numPr>
        <w:tabs>
          <w:tab w:val="clear" w:pos="720"/>
        </w:tabs>
        <w:spacing w:before="100" w:beforeAutospacing="1" w:after="100" w:afterAutospacing="1"/>
        <w:rPr>
          <w:rFonts w:hint="default"/>
        </w:rPr>
      </w:pPr>
      <w:r>
        <w:t>pushSingle: 处理单条数据</w:t>
      </w:r>
    </w:p>
    <w:p>
      <w:pPr>
        <w:pStyle w:val="34"/>
        <w:widowControl/>
        <w:numPr>
          <w:ilvl w:val="0"/>
          <w:numId w:val="29"/>
        </w:numPr>
        <w:tabs>
          <w:tab w:val="clear" w:pos="720"/>
        </w:tabs>
        <w:spacing w:before="100" w:beforeAutospacing="1" w:after="100" w:afterAutospacing="1"/>
        <w:rPr>
          <w:rFonts w:hint="default"/>
        </w:rPr>
      </w:pPr>
      <w:r>
        <w:t>pushArrayBuffer: 处理数组形式数据</w:t>
      </w:r>
    </w:p>
    <w:p>
      <w:pPr>
        <w:pStyle w:val="34"/>
        <w:widowControl/>
        <w:numPr>
          <w:ilvl w:val="0"/>
          <w:numId w:val="29"/>
        </w:numPr>
        <w:tabs>
          <w:tab w:val="clear" w:pos="720"/>
        </w:tabs>
        <w:spacing w:before="100" w:beforeAutospacing="1" w:after="100" w:afterAutospacing="1"/>
        <w:rPr>
          <w:rFonts w:hint="default"/>
        </w:rPr>
      </w:pPr>
      <w:r>
        <w:t>pushIterator: 处理 iterator 形式处理</w:t>
      </w:r>
    </w:p>
    <w:p>
      <w:pPr>
        <w:pStyle w:val="34"/>
        <w:widowControl/>
        <w:numPr>
          <w:ilvl w:val="0"/>
          <w:numId w:val="29"/>
        </w:numPr>
        <w:tabs>
          <w:tab w:val="clear" w:pos="720"/>
        </w:tabs>
        <w:spacing w:before="100" w:beforeAutospacing="1" w:after="100" w:afterAutospacing="1"/>
        <w:rPr>
          <w:rFonts w:hint="default"/>
        </w:rPr>
      </w:pPr>
      <w:r>
        <w:t>pushBytes: 处理 ByteBuffer 形式数据</w:t>
      </w:r>
    </w:p>
    <w:p>
      <w:pPr>
        <w:pStyle w:val="7"/>
        <w:jc w:val="left"/>
      </w:pPr>
      <w:r>
        <w:t>其中，pushArrayBuffer、pushIterator、pushBytes最终调用pushAndReportBlock；而pushSingle将调用defaultBlockGenerator.addData(data)，我们分别就这两种形式做说明</w:t>
      </w:r>
    </w:p>
    <w:p>
      <w:pPr>
        <w:pStyle w:val="7"/>
        <w:jc w:val="left"/>
      </w:pPr>
    </w:p>
    <w:p>
      <w:pPr>
        <w:rPr>
          <w:b/>
        </w:rPr>
      </w:pPr>
      <w:r>
        <w:rPr>
          <w:b/>
        </w:rPr>
        <w:t>pushAndReportBlock</w:t>
      </w:r>
    </w:p>
    <w:p>
      <w:pPr>
        <w:pStyle w:val="7"/>
        <w:jc w:val="left"/>
      </w:pPr>
      <w:r>
        <w:t>我们针对存储 block 简化 pushAndReportBlock 后的代码如下：</w:t>
      </w:r>
    </w:p>
    <w:p>
      <w:pPr>
        <w:pStyle w:val="34"/>
        <w:rPr>
          <w:rStyle w:val="42"/>
          <w:rFonts w:hint="default"/>
        </w:rPr>
      </w:pPr>
      <w:r>
        <w:rPr>
          <w:rStyle w:val="42"/>
        </w:rPr>
        <w:t>def pushAndReportBlock(</w:t>
      </w:r>
    </w:p>
    <w:p>
      <w:pPr>
        <w:pStyle w:val="34"/>
        <w:rPr>
          <w:rStyle w:val="42"/>
          <w:rFonts w:hint="default"/>
        </w:rPr>
      </w:pPr>
      <w:r>
        <w:rPr>
          <w:rStyle w:val="42"/>
        </w:rPr>
        <w:t xml:space="preserve">  receivedBlock: ReceivedBlock,</w:t>
      </w:r>
    </w:p>
    <w:p>
      <w:pPr>
        <w:pStyle w:val="34"/>
        <w:rPr>
          <w:rStyle w:val="42"/>
          <w:rFonts w:hint="default"/>
        </w:rPr>
      </w:pPr>
      <w:r>
        <w:rPr>
          <w:rStyle w:val="42"/>
        </w:rPr>
        <w:t xml:space="preserve">  metadataOption: Option[Any],</w:t>
      </w:r>
    </w:p>
    <w:p>
      <w:pPr>
        <w:pStyle w:val="34"/>
        <w:rPr>
          <w:rStyle w:val="42"/>
          <w:rFonts w:hint="default"/>
        </w:rPr>
      </w:pPr>
      <w:r>
        <w:rPr>
          <w:rStyle w:val="42"/>
        </w:rPr>
        <w:t xml:space="preserve">  blockIdOption: Option[StreamBlockId]</w:t>
      </w:r>
    </w:p>
    <w:p>
      <w:pPr>
        <w:pStyle w:val="34"/>
        <w:rPr>
          <w:rStyle w:val="42"/>
          <w:rFonts w:hint="default"/>
        </w:rPr>
      </w:pPr>
      <w:r>
        <w:rPr>
          <w:rStyle w:val="42"/>
        </w:rPr>
        <w:t>) {</w:t>
      </w:r>
    </w:p>
    <w:p>
      <w:pPr>
        <w:pStyle w:val="34"/>
        <w:rPr>
          <w:rStyle w:val="42"/>
          <w:rFonts w:hint="default"/>
        </w:rPr>
      </w:pPr>
      <w:r>
        <w:rPr>
          <w:rStyle w:val="42"/>
        </w:rPr>
        <w:t xml:space="preserve">  ...</w:t>
      </w:r>
    </w:p>
    <w:p>
      <w:pPr>
        <w:pStyle w:val="34"/>
        <w:rPr>
          <w:rStyle w:val="42"/>
          <w:rFonts w:hint="default"/>
        </w:rPr>
      </w:pPr>
      <w:r>
        <w:rPr>
          <w:rStyle w:val="42"/>
        </w:rPr>
        <w:t xml:space="preserve">  val blockId = blockIdOption.getOrElse(nextBlockId)</w:t>
      </w:r>
    </w:p>
    <w:p>
      <w:pPr>
        <w:pStyle w:val="34"/>
        <w:rPr>
          <w:rStyle w:val="42"/>
          <w:rFonts w:hint="default"/>
        </w:rPr>
      </w:pPr>
      <w:r>
        <w:rPr>
          <w:rStyle w:val="42"/>
        </w:rPr>
        <w:t xml:space="preserve">  receivedBlockHandler.storeBlock(blockId, receivedBlock)</w:t>
      </w:r>
    </w:p>
    <w:p>
      <w:pPr>
        <w:pStyle w:val="34"/>
        <w:rPr>
          <w:rStyle w:val="42"/>
          <w:rFonts w:hint="default"/>
        </w:rPr>
      </w:pPr>
      <w:r>
        <w:rPr>
          <w:rStyle w:val="42"/>
        </w:rPr>
        <w:t xml:space="preserve">  ...</w:t>
      </w:r>
    </w:p>
    <w:p>
      <w:pPr>
        <w:pStyle w:val="34"/>
        <w:rPr>
          <w:rFonts w:hint="default" w:ascii="Courier New" w:hAnsi="Courier New" w:cs="Courier New"/>
          <w:sz w:val="20"/>
          <w:szCs w:val="20"/>
        </w:rPr>
      </w:pPr>
      <w:r>
        <w:rPr>
          <w:rStyle w:val="42"/>
        </w:rPr>
        <w:t>}</w:t>
      </w:r>
    </w:p>
    <w:p>
      <w:pPr>
        <w:pStyle w:val="7"/>
        <w:jc w:val="left"/>
      </w:pPr>
      <w:r>
        <w:t>首先获取一个新的 blockId，之后调用 receivedBlockHandler.storeBlock, receivedBlockHandler 在 ReceiverSupervisorImpl 构造函数中初始化。当启用了 checkpoint 且 spark.streaming.receiver.writeAheadLog.enable 为 true 时，receivedBlockHandler 被初始化为 WriteAheadLogBasedBlockHandler 类型；否则将初始化为 BlockManagerBasedBlockHandler类型。</w:t>
      </w:r>
    </w:p>
    <w:p>
      <w:pPr>
        <w:pStyle w:val="7"/>
        <w:jc w:val="left"/>
      </w:pPr>
      <w:r>
        <w:t>WriteAheadLogBasedBlockHandler#storeBlock 将 ArrayBuffer, iterator, bytes 类型的数据序列化后得到的 serializedBlock</w:t>
      </w:r>
    </w:p>
    <w:p>
      <w:pPr>
        <w:pStyle w:val="34"/>
        <w:widowControl/>
        <w:numPr>
          <w:ilvl w:val="0"/>
          <w:numId w:val="30"/>
        </w:numPr>
        <w:tabs>
          <w:tab w:val="clear" w:pos="720"/>
        </w:tabs>
        <w:spacing w:before="100" w:beforeAutospacing="1" w:after="100" w:afterAutospacing="1"/>
        <w:rPr>
          <w:rFonts w:hint="default"/>
        </w:rPr>
      </w:pPr>
      <w:r>
        <w:t>交由 BlockManager 根据设置的 StorageLevel 存入 executor 的内存或磁盘中</w:t>
      </w:r>
    </w:p>
    <w:p>
      <w:pPr>
        <w:pStyle w:val="34"/>
        <w:widowControl/>
        <w:numPr>
          <w:ilvl w:val="0"/>
          <w:numId w:val="30"/>
        </w:numPr>
        <w:tabs>
          <w:tab w:val="clear" w:pos="720"/>
        </w:tabs>
        <w:spacing w:before="100" w:beforeAutospacing="1" w:after="100" w:afterAutospacing="1"/>
        <w:rPr>
          <w:rFonts w:hint="default"/>
        </w:rPr>
      </w:pPr>
      <w:r>
        <w:t>通过 WAL 再存储一份</w:t>
      </w:r>
    </w:p>
    <w:p>
      <w:pPr>
        <w:pStyle w:val="7"/>
        <w:jc w:val="left"/>
      </w:pPr>
      <w:r>
        <w:t>而BlockManagerBasedBlockHandler#storeBlock将 ArrayBuffer, iterator, bytes 类型的数据交由 BlockManager 根据设置的 StorageLevel 存入 executor 的内存或磁盘中，并不再通过 WAL 存储一份</w:t>
      </w:r>
    </w:p>
    <w:p>
      <w:pPr>
        <w:rPr>
          <w:b/>
        </w:rPr>
      </w:pPr>
      <w:r>
        <w:rPr>
          <w:b/>
        </w:rPr>
        <w:t>pushSingle</w:t>
      </w:r>
    </w:p>
    <w:p>
      <w:pPr>
        <w:pStyle w:val="7"/>
        <w:jc w:val="left"/>
      </w:pPr>
      <w:r>
        <w:t>pushSingle将调用 BlockGenerator#addData(data: Any) 通过积攒的方式来存储数据。接下来对 BlockGenerator 是如何积攒一条一条数据最后写入 block 的逻辑</w:t>
      </w:r>
    </w:p>
    <w:p>
      <w:pPr>
        <w:pStyle w:val="34"/>
        <w:rPr>
          <w:rFonts w:hint="default"/>
        </w:rPr>
      </w:pPr>
      <w:r>
        <w:drawing>
          <wp:inline distT="0" distB="0" distL="0" distR="0">
            <wp:extent cx="5579745" cy="874395"/>
            <wp:effectExtent l="0" t="0" r="1905" b="1905"/>
            <wp:docPr id="52" name="图片 52" descr="http://upload-images.jianshu.io/upload_images/204749-7db72fcc95767ec3.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upload-images.jianshu.io/upload_images/204749-7db72fcc95767ec3.jpg?imageMogr2/auto-orient/strip%7CimageView2/2/w/7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579745" cy="874723"/>
                    </a:xfrm>
                    <a:prstGeom prst="rect">
                      <a:avLst/>
                    </a:prstGeom>
                    <a:noFill/>
                    <a:ln>
                      <a:noFill/>
                    </a:ln>
                  </pic:spPr>
                </pic:pic>
              </a:graphicData>
            </a:graphic>
          </wp:inline>
        </w:drawing>
      </w:r>
    </w:p>
    <w:p>
      <w:pPr>
        <w:pStyle w:val="7"/>
        <w:jc w:val="left"/>
      </w:pPr>
      <w:r>
        <w:t>上图为 BlockGenerator 的各个成员，首选对各个成员做介绍：</w:t>
      </w:r>
    </w:p>
    <w:p>
      <w:pPr>
        <w:rPr>
          <w:b/>
        </w:rPr>
      </w:pPr>
      <w:r>
        <w:rPr>
          <w:b/>
        </w:rPr>
        <w:t>currentBuffer</w:t>
      </w:r>
    </w:p>
    <w:p>
      <w:pPr>
        <w:pStyle w:val="7"/>
        <w:jc w:val="left"/>
      </w:pPr>
      <w:r>
        <w:t>变长数组，当 receiver 接收的一条一条的数据将会添加到该变长数组的尾部</w:t>
      </w:r>
    </w:p>
    <w:p>
      <w:pPr>
        <w:pStyle w:val="34"/>
        <w:widowControl/>
        <w:numPr>
          <w:ilvl w:val="0"/>
          <w:numId w:val="31"/>
        </w:numPr>
        <w:tabs>
          <w:tab w:val="clear" w:pos="720"/>
        </w:tabs>
        <w:spacing w:before="100" w:beforeAutospacing="1" w:after="100" w:afterAutospacing="1"/>
        <w:rPr>
          <w:rFonts w:hint="default"/>
        </w:rPr>
      </w:pPr>
      <w:r>
        <w:t>可能会有一个 receiver 的多个线程同时进行添加数据，这里是同步操作</w:t>
      </w:r>
    </w:p>
    <w:p>
      <w:pPr>
        <w:pStyle w:val="34"/>
        <w:widowControl/>
        <w:numPr>
          <w:ilvl w:val="0"/>
          <w:numId w:val="31"/>
        </w:numPr>
        <w:tabs>
          <w:tab w:val="clear" w:pos="720"/>
        </w:tabs>
        <w:spacing w:before="100" w:beforeAutospacing="1" w:after="100" w:afterAutospacing="1"/>
        <w:rPr>
          <w:rFonts w:hint="default"/>
        </w:rPr>
      </w:pPr>
      <w:r>
        <w:t xml:space="preserve">添加前，会由 rateLimiter 检查一下速率，是否加入的速度过快。如果过快的话就需要 block 住，等到下一秒再开始添加。最高频率由 </w:t>
      </w:r>
      <w:r>
        <w:rPr>
          <w:rStyle w:val="42"/>
        </w:rPr>
        <w:t>spark.streaming.receiver.maxRate</w:t>
      </w:r>
      <w:r>
        <w:t xml:space="preserve"> 控制，默认值为 </w:t>
      </w:r>
      <w:r>
        <w:rPr>
          <w:rStyle w:val="42"/>
        </w:rPr>
        <w:t>Long.MaxValue</w:t>
      </w:r>
      <w:r>
        <w:t>，具体含义是单个 Receiver 每秒钟允许添加的条数。</w:t>
      </w:r>
    </w:p>
    <w:p>
      <w:pPr>
        <w:rPr>
          <w:b/>
        </w:rPr>
      </w:pPr>
      <w:r>
        <w:rPr>
          <w:b/>
        </w:rPr>
        <w:t>blockIntervalTimer &amp; blockIntervalMs</w:t>
      </w:r>
    </w:p>
    <w:p>
      <w:pPr>
        <w:pStyle w:val="34"/>
        <w:rPr>
          <w:rFonts w:hint="default"/>
        </w:rPr>
      </w:pPr>
    </w:p>
    <w:p>
      <w:pPr>
        <w:pStyle w:val="7"/>
        <w:jc w:val="left"/>
      </w:pPr>
      <w:r>
        <w:t>分别是定时器和时间间隔。blockIntervalTimer中有一个线程，每隔blockIntervalMs会执行以下操作：</w:t>
      </w:r>
    </w:p>
    <w:p>
      <w:pPr>
        <w:pStyle w:val="34"/>
        <w:widowControl/>
        <w:numPr>
          <w:ilvl w:val="0"/>
          <w:numId w:val="32"/>
        </w:numPr>
        <w:tabs>
          <w:tab w:val="clear" w:pos="720"/>
        </w:tabs>
        <w:spacing w:before="100" w:beforeAutospacing="1" w:after="100" w:afterAutospacing="1"/>
        <w:rPr>
          <w:rFonts w:hint="default"/>
        </w:rPr>
      </w:pPr>
      <w:r>
        <w:t>将 currentBuffer 赋值给 newBlockBuffer</w:t>
      </w:r>
    </w:p>
    <w:p>
      <w:pPr>
        <w:pStyle w:val="34"/>
        <w:widowControl/>
        <w:numPr>
          <w:ilvl w:val="0"/>
          <w:numId w:val="32"/>
        </w:numPr>
        <w:tabs>
          <w:tab w:val="clear" w:pos="720"/>
        </w:tabs>
        <w:spacing w:before="100" w:beforeAutospacing="1" w:after="100" w:afterAutospacing="1"/>
        <w:rPr>
          <w:rFonts w:hint="default"/>
        </w:rPr>
      </w:pPr>
      <w:r>
        <w:t>将 currentBuffer 指向新的空的 ArrayBuffer 对象</w:t>
      </w:r>
    </w:p>
    <w:p>
      <w:pPr>
        <w:pStyle w:val="34"/>
        <w:widowControl/>
        <w:numPr>
          <w:ilvl w:val="0"/>
          <w:numId w:val="32"/>
        </w:numPr>
        <w:tabs>
          <w:tab w:val="clear" w:pos="720"/>
        </w:tabs>
        <w:spacing w:before="100" w:beforeAutospacing="1" w:after="100" w:afterAutospacing="1"/>
        <w:rPr>
          <w:rFonts w:hint="default"/>
        </w:rPr>
      </w:pPr>
      <w:r>
        <w:t>将 newBlockBuffer 封装成 newBlock</w:t>
      </w:r>
    </w:p>
    <w:p>
      <w:pPr>
        <w:pStyle w:val="34"/>
        <w:widowControl/>
        <w:numPr>
          <w:ilvl w:val="0"/>
          <w:numId w:val="32"/>
        </w:numPr>
        <w:tabs>
          <w:tab w:val="clear" w:pos="720"/>
        </w:tabs>
        <w:spacing w:before="100" w:beforeAutospacing="1" w:after="100" w:afterAutospacing="1"/>
        <w:rPr>
          <w:rFonts w:hint="default"/>
        </w:rPr>
      </w:pPr>
      <w:r>
        <w:t>将 newBlock 添加到 blocksForPushing 队列中blockIntervalMs 由 spark.streaming.blockInterval 控制，默认是 200ms。</w:t>
      </w:r>
    </w:p>
    <w:p>
      <w:pPr>
        <w:rPr>
          <w:b/>
        </w:rPr>
      </w:pPr>
      <w:r>
        <w:rPr>
          <w:b/>
        </w:rPr>
        <w:t>blockPushingThread &amp; blocksForPushing &amp; blockQueueSize</w:t>
      </w:r>
    </w:p>
    <w:p>
      <w:pPr>
        <w:pStyle w:val="7"/>
        <w:jc w:val="left"/>
      </w:pPr>
      <w:r>
        <w:t>blocksForPushing 是一个定长数组，长度由 blockQueueSize 决定，默认为10，可通过 spark.streaming.blockQueueSize 改变。上面分析到，blockIntervalTimer中的线程会定时将 block 塞入该队列。</w:t>
      </w:r>
    </w:p>
    <w:p>
      <w:pPr>
        <w:pStyle w:val="7"/>
        <w:jc w:val="left"/>
      </w:pPr>
      <w:r>
        <w:t>还有另一条线程不断送该队列中取出 block，然后调用 ReceiverSupervisorImpl.pushArrayBuffer(...) 来将 block 存储，这条线程就是blockPushingThread。</w:t>
      </w:r>
    </w:p>
    <w:p>
      <w:pPr>
        <w:pStyle w:val="7"/>
        <w:jc w:val="left"/>
      </w:pPr>
      <w:r>
        <w:t>PS: blocksForPushing为ArrayBlockingQueue类型。ArrayBlockingQueue是一个阻塞队列，能够自定义队列大小，当插入时，如果队列已经没有空闲位置，那么新的插入线程将阻塞到该队列，一旦该队列有空闲位置，那么阻塞的线程将执行插入</w:t>
      </w:r>
    </w:p>
    <w:p>
      <w:pPr>
        <w:pStyle w:val="7"/>
        <w:jc w:val="left"/>
      </w:pPr>
      <w:r>
        <w:t>以上，通过分析各个成员，也说明了 BlockGenerator 是如何存储单条数据的。</w:t>
      </w:r>
    </w:p>
    <w:sectPr>
      <w:pgSz w:w="11906" w:h="16838"/>
      <w:pgMar w:top="1418" w:right="1418" w:bottom="1418" w:left="1701" w:header="851" w:footer="992"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10" w:usb3="00000000" w:csb0="00040000" w:csb1="00000000"/>
  </w:font>
  <w:font w:name="华文细黑">
    <w:altName w:val="微软雅黑"/>
    <w:panose1 w:val="02010600040101010101"/>
    <w:charset w:val="86"/>
    <w:family w:val="auto"/>
    <w:pitch w:val="default"/>
    <w:sig w:usb0="00000000" w:usb1="00000000" w:usb2="00000010" w:usb3="00000000" w:csb0="0004009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Lucida Console">
    <w:panose1 w:val="020B0609040504020204"/>
    <w:charset w:val="00"/>
    <w:family w:val="modern"/>
    <w:pitch w:val="default"/>
    <w:sig w:usb0="8000028F" w:usb1="00001800" w:usb2="00000000" w:usb3="00000000" w:csb0="0000001F" w:csb1="D7D70000"/>
  </w:font>
  <w:font w:name="Menlo">
    <w:altName w:val="Arial"/>
    <w:panose1 w:val="00000000000000000000"/>
    <w:charset w:val="00"/>
    <w:family w:val="auto"/>
    <w:pitch w:val="default"/>
    <w:sig w:usb0="00000000" w:usb1="00000000" w:usb2="02000028" w:usb3="00000000" w:csb0="000001DF" w:csb1="00000000"/>
  </w:font>
  <w:font w:name="MS Gothic">
    <w:panose1 w:val="020B0609070205080204"/>
    <w:charset w:val="80"/>
    <w:family w:val="modern"/>
    <w:pitch w:val="default"/>
    <w:sig w:usb0="E00002FF" w:usb1="6AC7FDFB" w:usb2="08000012" w:usb3="00000000" w:csb0="4002009F" w:csb1="DFD70000"/>
  </w:font>
  <w:font w:name="Courier">
    <w:altName w:val="Courier New"/>
    <w:panose1 w:val="02070409020205020404"/>
    <w:charset w:val="00"/>
    <w:family w:val="modern"/>
    <w:pitch w:val="default"/>
    <w:sig w:usb0="00000000" w:usb1="00000000" w:usb2="00000000" w:usb3="00000000" w:csb0="00000001" w:csb1="00000000"/>
  </w:font>
  <w:font w:name="Helvetica Neue">
    <w:altName w:val="Microsoft YaHei UI"/>
    <w:panose1 w:val="00000000000000000000"/>
    <w:charset w:val="00"/>
    <w:family w:val="auto"/>
    <w:pitch w:val="default"/>
    <w:sig w:usb0="00000000" w:usb1="00000000" w:usb2="00000010" w:usb3="00000000" w:csb0="00000001" w:csb1="00000000"/>
  </w:font>
  <w:font w:name="MS Mincho">
    <w:altName w:val="MS Gothic"/>
    <w:panose1 w:val="02020609040205080304"/>
    <w:charset w:val="80"/>
    <w:family w:val="roman"/>
    <w:pitch w:val="default"/>
    <w:sig w:usb0="00000000" w:usb1="00000000" w:usb2="00000010" w:usb3="00000000" w:csb0="00020000"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29" name="文本框21"/>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57</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21" o:spid="_x0000_s1026" o:spt="202" type="#_x0000_t202" style="position:absolute;left:0pt;margin-top:0pt;height:10.35pt;width:4.55pt;mso-position-horizontal:center;mso-position-horizontal-relative:margin;mso-wrap-style:none;z-index:25165926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4vdRNAA&#10;AAACAQAADwAAAAAAAAABACAAAAAiAAAAZHJzL2Rvd25yZXYueG1sUEsBAhQAFAAAAAgAh07iQPVy&#10;Z6nuAQAAtAMAAA4AAAAAAAAAAQAgAAAAHw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57</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资料下载，可访问尚硅谷（中国）官网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8100" cy="131445"/>
              <wp:effectExtent l="0" t="0" r="0" b="0"/>
              <wp:wrapNone/>
              <wp:docPr id="20" name="文本框13"/>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13" o:spid="_x0000_s1026" o:spt="202" type="#_x0000_t202" style="position:absolute;left:0pt;margin-top:0pt;height:10.35pt;width:3pt;mso-position-horizontal:center;mso-position-horizontal-relative:margin;mso-wrap-style:none;z-index:251657216;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1i/cjzwAA&#10;AAIBAAAPAAAAAAAAAAEAIAAAACIAAABkcnMvZG93bnJldi54bWxQSwECFAAUAAAACACHTuJAV2HG&#10;du4BAAC0AwAADgAAAAAAAAABACAAAAAeAQAAZHJzL2Uyb0RvYy54bWxQSwUGAAAAAAYABgBZAQAA&#10;fg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rPr>
      <w:t>Spark教程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rPr>
        <w:rFonts w:ascii="黑体" w:hAnsi="黑体" w:eastAsia="黑体"/>
        <w:b/>
        <w:sz w:val="21"/>
        <w:szCs w:val="21"/>
      </w:rPr>
    </w:pPr>
    <w:r>
      <w:pict>
        <v:shape id="PowerPlusWaterMarkObject1383765" o:spid="_x0000_s4097" o:spt="136" type="#_x0000_t136" style="position:absolute;left:0pt;height:54pt;width:378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t" xscale="f" string="尚硅谷版权所有" style="font-family:宋体;font-size:54pt;v-text-align:center;"/>
        </v:shape>
      </w:pict>
    </w:r>
    <w:r>
      <w:rPr>
        <w:rFonts w:hint="eastAsia" w:ascii="黑体" w:hAnsi="黑体" w:eastAsia="黑体"/>
        <w:b/>
        <w:sz w:val="22"/>
      </w:rPr>
      <w:drawing>
        <wp:anchor distT="0" distB="0" distL="114300" distR="114300" simplePos="0" relativeHeight="251661312" behindDoc="0" locked="0" layoutInCell="1" allowOverlap="1">
          <wp:simplePos x="0" y="0"/>
          <wp:positionH relativeFrom="column">
            <wp:posOffset>17780</wp:posOffset>
          </wp:positionH>
          <wp:positionV relativeFrom="paragraph">
            <wp:posOffset>-134620</wp:posOffset>
          </wp:positionV>
          <wp:extent cx="1124585" cy="368300"/>
          <wp:effectExtent l="0" t="0" r="0" b="0"/>
          <wp:wrapNone/>
          <wp:docPr id="10" name="图片 10"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rPr>
        <w:rFonts w:hint="eastAsia" w:ascii="黑体" w:hAnsi="黑体" w:eastAsia="黑体"/>
        <w:b/>
        <w:sz w:val="22"/>
      </w:rPr>
      <w:t>尚硅谷大数据技术之SparkStreaming应用解析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ascii="黑体" w:hAnsi="黑体" w:eastAsia="黑体"/>
        <w:b/>
        <w:sz w:val="22"/>
      </w:rPr>
      <w:drawing>
        <wp:anchor distT="0" distB="0" distL="114300" distR="114300" simplePos="0" relativeHeight="251668480" behindDoc="0" locked="0" layoutInCell="1" allowOverlap="1">
          <wp:simplePos x="0" y="0"/>
          <wp:positionH relativeFrom="margin">
            <wp:posOffset>0</wp:posOffset>
          </wp:positionH>
          <wp:positionV relativeFrom="paragraph">
            <wp:posOffset>-123190</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pict>
        <v:shape id="PowerPlusWaterMarkObject1383770" o:spid="_x0000_s4098" o:spt="136" type="#_x0000_t136" style="position:absolute;left:0pt;height:54pt;width:378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t" xscale="f" string="尚硅谷版权所有" style="font-family:宋体;font-size:54pt;v-text-align:center;"/>
        </v:shape>
      </w:pict>
    </w:r>
    <w:r>
      <w:rPr>
        <w:rFonts w:hint="eastAsia" w:ascii="黑体" w:hAnsi="黑体" w:eastAsia="黑体"/>
        <w:b/>
        <w:sz w:val="22"/>
      </w:rPr>
      <w:t>尚硅谷大数据技术之SparkStreaming应用解析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2"/>
      <w:numFmt w:val="decimal"/>
      <w:lvlText w:val="第%1章"/>
      <w:lvlJc w:val="left"/>
      <w:pPr>
        <w:tabs>
          <w:tab w:val="left" w:pos="1440"/>
        </w:tabs>
        <w:ind w:left="432" w:hanging="432"/>
      </w:pPr>
      <w:rPr>
        <w:rFonts w:hint="eastAsia" w:ascii="宋体" w:eastAsia="宋体"/>
        <w:b/>
        <w:i w:val="0"/>
        <w:spacing w:val="20"/>
        <w:sz w:val="44"/>
      </w:rPr>
    </w:lvl>
    <w:lvl w:ilvl="1" w:tentative="0">
      <w:start w:val="1"/>
      <w:numFmt w:val="decimal"/>
      <w:lvlText w:val="%1.%2"/>
      <w:lvlJc w:val="left"/>
      <w:pPr>
        <w:tabs>
          <w:tab w:val="left" w:pos="720"/>
        </w:tabs>
        <w:ind w:left="431" w:hanging="431"/>
      </w:pPr>
      <w:rPr>
        <w:rFonts w:hint="eastAsia" w:ascii="宋体" w:eastAsia="宋体"/>
        <w:b/>
        <w:i w:val="0"/>
        <w:spacing w:val="10"/>
        <w:sz w:val="30"/>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lvlText w:val="%1.%2.%3.%4"/>
      <w:lvlJc w:val="left"/>
      <w:pPr>
        <w:tabs>
          <w:tab w:val="left" w:pos="864"/>
        </w:tabs>
        <w:ind w:left="864" w:hanging="864"/>
      </w:pPr>
      <w:rPr>
        <w:rFonts w:hint="eastAsia" w:ascii="宋体" w:eastAsia="宋体"/>
        <w:b/>
        <w:i w:val="0"/>
        <w:sz w:val="21"/>
      </w:rPr>
    </w:lvl>
    <w:lvl w:ilvl="4" w:tentative="0">
      <w:start w:val="1"/>
      <w:numFmt w:val="decimal"/>
      <w:lvlText w:val="%1.%2.%3.%4.%5"/>
      <w:lvlJc w:val="left"/>
      <w:pPr>
        <w:tabs>
          <w:tab w:val="left" w:pos="1440"/>
        </w:tabs>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
    <w:nsid w:val="00000009"/>
    <w:multiLevelType w:val="multilevel"/>
    <w:tmpl w:val="00000009"/>
    <w:lvl w:ilvl="0" w:tentative="0">
      <w:start w:val="1"/>
      <w:numFmt w:val="decimal"/>
      <w:pStyle w:val="2"/>
      <w:lvlText w:val="第%1章"/>
      <w:lvlJc w:val="left"/>
      <w:pPr>
        <w:tabs>
          <w:tab w:val="left" w:pos="1080"/>
        </w:tabs>
        <w:ind w:left="432" w:hanging="432"/>
      </w:pPr>
      <w:rPr>
        <w:rFonts w:hint="default" w:ascii="Arial" w:hAnsi="Arial" w:eastAsia="黑体"/>
        <w:b/>
        <w:i w:val="0"/>
        <w:spacing w:val="20"/>
        <w:sz w:val="36"/>
      </w:rPr>
    </w:lvl>
    <w:lvl w:ilvl="1" w:tentative="0">
      <w:start w:val="1"/>
      <w:numFmt w:val="decimal"/>
      <w:pStyle w:val="4"/>
      <w:lvlText w:val="%1.%2"/>
      <w:lvlJc w:val="left"/>
      <w:pPr>
        <w:tabs>
          <w:tab w:val="left" w:pos="720"/>
        </w:tabs>
        <w:ind w:left="431" w:hanging="431"/>
      </w:pPr>
      <w:rPr>
        <w:rFonts w:hint="eastAsia" w:ascii="宋体" w:eastAsia="宋体"/>
        <w:b/>
        <w:i w:val="0"/>
        <w:spacing w:val="10"/>
        <w:sz w:val="32"/>
      </w:rPr>
    </w:lvl>
    <w:lvl w:ilvl="2" w:tentative="0">
      <w:start w:val="1"/>
      <w:numFmt w:val="decimal"/>
      <w:pStyle w:val="5"/>
      <w:lvlText w:val="%1.%2.%3"/>
      <w:lvlJc w:val="left"/>
      <w:pPr>
        <w:tabs>
          <w:tab w:val="left" w:pos="1080"/>
        </w:tabs>
        <w:ind w:left="431" w:hanging="431"/>
      </w:pPr>
      <w:rPr>
        <w:rFonts w:hint="eastAsia" w:ascii="宋体" w:eastAsia="宋体"/>
        <w:b/>
        <w:i w:val="0"/>
        <w:spacing w:val="10"/>
        <w:sz w:val="28"/>
      </w:rPr>
    </w:lvl>
    <w:lvl w:ilvl="3" w:tentative="0">
      <w:start w:val="1"/>
      <w:numFmt w:val="decimal"/>
      <w:pStyle w:val="6"/>
      <w:lvlText w:val="%1.%2.%3.%4 "/>
      <w:lvlJc w:val="left"/>
      <w:pPr>
        <w:tabs>
          <w:tab w:val="left" w:pos="1440"/>
        </w:tabs>
        <w:ind w:left="864" w:hanging="864"/>
      </w:pPr>
      <w:rPr>
        <w:rFonts w:hint="eastAsia" w:ascii="宋体" w:eastAsia="宋体"/>
        <w:b/>
        <w:i w:val="0"/>
        <w:sz w:val="28"/>
      </w:rPr>
    </w:lvl>
    <w:lvl w:ilvl="4" w:tentative="0">
      <w:start w:val="1"/>
      <w:numFmt w:val="decimal"/>
      <w:pStyle w:val="8"/>
      <w:lvlText w:val="%1.%2.%3.%4.%5"/>
      <w:lvlJc w:val="left"/>
      <w:pPr>
        <w:tabs>
          <w:tab w:val="left" w:pos="1440"/>
        </w:tabs>
        <w:ind w:left="1008" w:hanging="1008"/>
      </w:pPr>
      <w:rPr>
        <w:rFonts w:hint="eastAsia" w:ascii="宋体" w:eastAsia="宋体"/>
        <w:b/>
        <w:i w:val="0"/>
        <w:sz w:val="24"/>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2">
    <w:nsid w:val="0000000A"/>
    <w:multiLevelType w:val="multilevel"/>
    <w:tmpl w:val="0000000A"/>
    <w:lvl w:ilvl="0" w:tentative="0">
      <w:start w:val="1"/>
      <w:numFmt w:val="decimal"/>
      <w:lvlText w:val="%1."/>
      <w:lvlJc w:val="left"/>
      <w:pPr>
        <w:tabs>
          <w:tab w:val="left" w:pos="420"/>
        </w:tabs>
        <w:ind w:left="840" w:hanging="420"/>
      </w:pPr>
      <w:rPr>
        <w:rFonts w:hint="eastAsia" w:eastAsia="宋体"/>
        <w:kern w:val="2"/>
        <w:sz w:val="21"/>
      </w:rPr>
    </w:lvl>
    <w:lvl w:ilvl="1" w:tentative="0">
      <w:start w:val="1"/>
      <w:numFmt w:val="lowerLetter"/>
      <w:lvlText w:val="%2)"/>
      <w:lvlJc w:val="left"/>
      <w:pPr>
        <w:tabs>
          <w:tab w:val="left" w:pos="840"/>
        </w:tabs>
        <w:ind w:left="1050" w:hanging="420"/>
      </w:pPr>
      <w:rPr>
        <w:rFonts w:hint="eastAsia"/>
      </w:rPr>
    </w:lvl>
    <w:lvl w:ilvl="2" w:tentative="0">
      <w:start w:val="1"/>
      <w:numFmt w:val="lowerRoman"/>
      <w:lvlText w:val="%3."/>
      <w:lvlJc w:val="right"/>
      <w:pPr>
        <w:tabs>
          <w:tab w:val="left" w:pos="1260"/>
        </w:tabs>
        <w:ind w:left="1680" w:hanging="420"/>
      </w:pPr>
      <w:rPr>
        <w:rFonts w:hint="eastAsia"/>
      </w:rPr>
    </w:lvl>
    <w:lvl w:ilvl="3" w:tentative="0">
      <w:start w:val="1"/>
      <w:numFmt w:val="decimalEnclosedCircle"/>
      <w:lvlText w:val="%4."/>
      <w:lvlJc w:val="left"/>
      <w:pPr>
        <w:tabs>
          <w:tab w:val="left" w:pos="1680"/>
        </w:tabs>
        <w:ind w:left="1890" w:hanging="420"/>
      </w:pPr>
      <w:rPr>
        <w:rFonts w:hint="eastAsia"/>
      </w:rPr>
    </w:lvl>
    <w:lvl w:ilvl="4" w:tentative="0">
      <w:start w:val="1"/>
      <w:numFmt w:val="lowerLetter"/>
      <w:lvlText w:val="%5)"/>
      <w:lvlJc w:val="left"/>
      <w:pPr>
        <w:tabs>
          <w:tab w:val="left" w:pos="2100"/>
        </w:tabs>
        <w:ind w:left="2310" w:hanging="420"/>
      </w:pPr>
      <w:rPr>
        <w:rFonts w:hint="eastAsia"/>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43B03C5"/>
    <w:multiLevelType w:val="multilevel"/>
    <w:tmpl w:val="043B03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5A71428"/>
    <w:multiLevelType w:val="multilevel"/>
    <w:tmpl w:val="05A714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86D791E"/>
    <w:multiLevelType w:val="multilevel"/>
    <w:tmpl w:val="086D79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FE91C10"/>
    <w:multiLevelType w:val="multilevel"/>
    <w:tmpl w:val="0FE91C1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7490DF3"/>
    <w:multiLevelType w:val="multilevel"/>
    <w:tmpl w:val="17490DF3"/>
    <w:lvl w:ilvl="0" w:tentative="0">
      <w:start w:val="1"/>
      <w:numFmt w:val="decimal"/>
      <w:lvlText w:val="%1、"/>
      <w:lvlJc w:val="left"/>
      <w:pPr>
        <w:ind w:left="360" w:hanging="360"/>
      </w:pPr>
      <w:rPr>
        <w:rFonts w:hint="default" w:ascii="Times New Roman" w:hAnsi="Times New Roman" w:cs="Times New Roman"/>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DF51C9"/>
    <w:multiLevelType w:val="multilevel"/>
    <w:tmpl w:val="18DF51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FE3715F"/>
    <w:multiLevelType w:val="multilevel"/>
    <w:tmpl w:val="1FE371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2136348"/>
    <w:multiLevelType w:val="multilevel"/>
    <w:tmpl w:val="221363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2D27C2D"/>
    <w:multiLevelType w:val="multilevel"/>
    <w:tmpl w:val="22D27C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C2303F8"/>
    <w:multiLevelType w:val="multilevel"/>
    <w:tmpl w:val="2C2303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C2F4261"/>
    <w:multiLevelType w:val="multilevel"/>
    <w:tmpl w:val="2C2F426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2DD7465C"/>
    <w:multiLevelType w:val="multilevel"/>
    <w:tmpl w:val="2DD7465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3952939"/>
    <w:multiLevelType w:val="multilevel"/>
    <w:tmpl w:val="339529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A5E6C33"/>
    <w:multiLevelType w:val="multilevel"/>
    <w:tmpl w:val="3A5E6C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0942194"/>
    <w:multiLevelType w:val="multilevel"/>
    <w:tmpl w:val="409421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3D46559"/>
    <w:multiLevelType w:val="multilevel"/>
    <w:tmpl w:val="43D465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60E4961"/>
    <w:multiLevelType w:val="multilevel"/>
    <w:tmpl w:val="460E49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A086C45"/>
    <w:multiLevelType w:val="multilevel"/>
    <w:tmpl w:val="4A086C4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4C896E1F"/>
    <w:multiLevelType w:val="multilevel"/>
    <w:tmpl w:val="4C896E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207147D"/>
    <w:multiLevelType w:val="multilevel"/>
    <w:tmpl w:val="5207147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566E8CD3"/>
    <w:multiLevelType w:val="singleLevel"/>
    <w:tmpl w:val="566E8CD3"/>
    <w:lvl w:ilvl="0" w:tentative="0">
      <w:start w:val="1"/>
      <w:numFmt w:val="decimal"/>
      <w:suff w:val="nothing"/>
      <w:lvlText w:val="%1."/>
      <w:lvlJc w:val="left"/>
    </w:lvl>
  </w:abstractNum>
  <w:abstractNum w:abstractNumId="24">
    <w:nsid w:val="56816D1C"/>
    <w:multiLevelType w:val="multilevel"/>
    <w:tmpl w:val="56816D1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57AB13A9"/>
    <w:multiLevelType w:val="multilevel"/>
    <w:tmpl w:val="57AB13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613A3213"/>
    <w:multiLevelType w:val="multilevel"/>
    <w:tmpl w:val="613A32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63910D5B"/>
    <w:multiLevelType w:val="multilevel"/>
    <w:tmpl w:val="63910D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B1D138C"/>
    <w:multiLevelType w:val="multilevel"/>
    <w:tmpl w:val="6B1D13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81463FE"/>
    <w:multiLevelType w:val="multilevel"/>
    <w:tmpl w:val="781463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781E78DC"/>
    <w:multiLevelType w:val="multilevel"/>
    <w:tmpl w:val="781E78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7BED0036"/>
    <w:multiLevelType w:val="multilevel"/>
    <w:tmpl w:val="7BED003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 w:numId="4">
    <w:abstractNumId w:val="23"/>
  </w:num>
  <w:num w:numId="5">
    <w:abstractNumId w:val="13"/>
  </w:num>
  <w:num w:numId="6">
    <w:abstractNumId w:val="31"/>
  </w:num>
  <w:num w:numId="7">
    <w:abstractNumId w:val="4"/>
  </w:num>
  <w:num w:numId="8">
    <w:abstractNumId w:val="26"/>
  </w:num>
  <w:num w:numId="9">
    <w:abstractNumId w:val="30"/>
  </w:num>
  <w:num w:numId="10">
    <w:abstractNumId w:val="6"/>
  </w:num>
  <w:num w:numId="11">
    <w:abstractNumId w:val="22"/>
  </w:num>
  <w:num w:numId="12">
    <w:abstractNumId w:val="20"/>
  </w:num>
  <w:num w:numId="13">
    <w:abstractNumId w:val="29"/>
  </w:num>
  <w:num w:numId="14">
    <w:abstractNumId w:val="21"/>
  </w:num>
  <w:num w:numId="15">
    <w:abstractNumId w:val="17"/>
  </w:num>
  <w:num w:numId="16">
    <w:abstractNumId w:val="7"/>
  </w:num>
  <w:num w:numId="17">
    <w:abstractNumId w:val="18"/>
  </w:num>
  <w:num w:numId="18">
    <w:abstractNumId w:val="11"/>
  </w:num>
  <w:num w:numId="19">
    <w:abstractNumId w:val="8"/>
  </w:num>
  <w:num w:numId="20">
    <w:abstractNumId w:val="5"/>
  </w:num>
  <w:num w:numId="21">
    <w:abstractNumId w:val="24"/>
  </w:num>
  <w:num w:numId="22">
    <w:abstractNumId w:val="10"/>
  </w:num>
  <w:num w:numId="23">
    <w:abstractNumId w:val="27"/>
  </w:num>
  <w:num w:numId="24">
    <w:abstractNumId w:val="19"/>
  </w:num>
  <w:num w:numId="25">
    <w:abstractNumId w:val="14"/>
  </w:num>
  <w:num w:numId="26">
    <w:abstractNumId w:val="16"/>
  </w:num>
  <w:num w:numId="27">
    <w:abstractNumId w:val="12"/>
  </w:num>
  <w:num w:numId="28">
    <w:abstractNumId w:val="15"/>
  </w:num>
  <w:num w:numId="29">
    <w:abstractNumId w:val="9"/>
  </w:num>
  <w:num w:numId="30">
    <w:abstractNumId w:val="25"/>
  </w:num>
  <w:num w:numId="31">
    <w:abstractNumId w:val="28"/>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2432"/>
    <w:rsid w:val="00015312"/>
    <w:rsid w:val="00022623"/>
    <w:rsid w:val="0003680F"/>
    <w:rsid w:val="00042807"/>
    <w:rsid w:val="0004787D"/>
    <w:rsid w:val="0005082F"/>
    <w:rsid w:val="000608C7"/>
    <w:rsid w:val="00066A50"/>
    <w:rsid w:val="00071563"/>
    <w:rsid w:val="0007485E"/>
    <w:rsid w:val="0007726F"/>
    <w:rsid w:val="00081C6C"/>
    <w:rsid w:val="00087BD2"/>
    <w:rsid w:val="000952CD"/>
    <w:rsid w:val="000971C3"/>
    <w:rsid w:val="000A1D45"/>
    <w:rsid w:val="000A6D38"/>
    <w:rsid w:val="000A797A"/>
    <w:rsid w:val="000C276C"/>
    <w:rsid w:val="000D26A4"/>
    <w:rsid w:val="000D3018"/>
    <w:rsid w:val="000F121E"/>
    <w:rsid w:val="000F4FF6"/>
    <w:rsid w:val="000F5088"/>
    <w:rsid w:val="000F603C"/>
    <w:rsid w:val="001008F6"/>
    <w:rsid w:val="00101452"/>
    <w:rsid w:val="00101FB4"/>
    <w:rsid w:val="001046F9"/>
    <w:rsid w:val="00105209"/>
    <w:rsid w:val="001140DF"/>
    <w:rsid w:val="001323BF"/>
    <w:rsid w:val="001358D8"/>
    <w:rsid w:val="0013786E"/>
    <w:rsid w:val="001440D0"/>
    <w:rsid w:val="00146550"/>
    <w:rsid w:val="00147531"/>
    <w:rsid w:val="00150F2F"/>
    <w:rsid w:val="001535CD"/>
    <w:rsid w:val="001571D7"/>
    <w:rsid w:val="00157BB0"/>
    <w:rsid w:val="00165593"/>
    <w:rsid w:val="0016755B"/>
    <w:rsid w:val="00172A27"/>
    <w:rsid w:val="0017318D"/>
    <w:rsid w:val="00175613"/>
    <w:rsid w:val="00176D95"/>
    <w:rsid w:val="00182606"/>
    <w:rsid w:val="00182D0C"/>
    <w:rsid w:val="0018654E"/>
    <w:rsid w:val="00187A27"/>
    <w:rsid w:val="00195A57"/>
    <w:rsid w:val="00195D8D"/>
    <w:rsid w:val="00195EE2"/>
    <w:rsid w:val="00197A0A"/>
    <w:rsid w:val="00197D9E"/>
    <w:rsid w:val="00197E35"/>
    <w:rsid w:val="001B4716"/>
    <w:rsid w:val="001B5B44"/>
    <w:rsid w:val="001C1D88"/>
    <w:rsid w:val="001C48A8"/>
    <w:rsid w:val="001D037E"/>
    <w:rsid w:val="001D25F1"/>
    <w:rsid w:val="001D2C09"/>
    <w:rsid w:val="001D4EFB"/>
    <w:rsid w:val="001E0DCF"/>
    <w:rsid w:val="001E1425"/>
    <w:rsid w:val="001E1C97"/>
    <w:rsid w:val="001F287C"/>
    <w:rsid w:val="001F3E83"/>
    <w:rsid w:val="001F773E"/>
    <w:rsid w:val="001F7E16"/>
    <w:rsid w:val="00206FC2"/>
    <w:rsid w:val="002123DB"/>
    <w:rsid w:val="002141F3"/>
    <w:rsid w:val="00223B4B"/>
    <w:rsid w:val="002240B6"/>
    <w:rsid w:val="002274C9"/>
    <w:rsid w:val="00227FBE"/>
    <w:rsid w:val="00232080"/>
    <w:rsid w:val="0023426B"/>
    <w:rsid w:val="00234B9B"/>
    <w:rsid w:val="00240A7A"/>
    <w:rsid w:val="0024562A"/>
    <w:rsid w:val="002503F2"/>
    <w:rsid w:val="00253EE4"/>
    <w:rsid w:val="002626B9"/>
    <w:rsid w:val="0026665B"/>
    <w:rsid w:val="00266E7E"/>
    <w:rsid w:val="00267D47"/>
    <w:rsid w:val="00267FA0"/>
    <w:rsid w:val="0027097A"/>
    <w:rsid w:val="00271356"/>
    <w:rsid w:val="002719CF"/>
    <w:rsid w:val="00272FC7"/>
    <w:rsid w:val="00273CC5"/>
    <w:rsid w:val="002747DB"/>
    <w:rsid w:val="00275BFF"/>
    <w:rsid w:val="0028090E"/>
    <w:rsid w:val="00283BC1"/>
    <w:rsid w:val="00284CC8"/>
    <w:rsid w:val="00292F44"/>
    <w:rsid w:val="00295AEA"/>
    <w:rsid w:val="002A0090"/>
    <w:rsid w:val="002A3093"/>
    <w:rsid w:val="002A7236"/>
    <w:rsid w:val="002B03E7"/>
    <w:rsid w:val="002B2343"/>
    <w:rsid w:val="002B4F44"/>
    <w:rsid w:val="002B74B8"/>
    <w:rsid w:val="002C7BE2"/>
    <w:rsid w:val="002D02F2"/>
    <w:rsid w:val="002D197B"/>
    <w:rsid w:val="002E3C70"/>
    <w:rsid w:val="002E4BA6"/>
    <w:rsid w:val="002E70B3"/>
    <w:rsid w:val="002E7F76"/>
    <w:rsid w:val="002F11B7"/>
    <w:rsid w:val="002F1A6F"/>
    <w:rsid w:val="00300F7D"/>
    <w:rsid w:val="0030433A"/>
    <w:rsid w:val="00305548"/>
    <w:rsid w:val="00306AFC"/>
    <w:rsid w:val="00307971"/>
    <w:rsid w:val="00310425"/>
    <w:rsid w:val="00310E8D"/>
    <w:rsid w:val="0031422A"/>
    <w:rsid w:val="00317485"/>
    <w:rsid w:val="003206FA"/>
    <w:rsid w:val="00330095"/>
    <w:rsid w:val="00330491"/>
    <w:rsid w:val="0034108C"/>
    <w:rsid w:val="00344105"/>
    <w:rsid w:val="00354F3F"/>
    <w:rsid w:val="00355F31"/>
    <w:rsid w:val="0035665B"/>
    <w:rsid w:val="003616AA"/>
    <w:rsid w:val="0036198D"/>
    <w:rsid w:val="0036486F"/>
    <w:rsid w:val="00364F45"/>
    <w:rsid w:val="0036683F"/>
    <w:rsid w:val="00366C2B"/>
    <w:rsid w:val="00366CDC"/>
    <w:rsid w:val="0037043E"/>
    <w:rsid w:val="003728A5"/>
    <w:rsid w:val="00374155"/>
    <w:rsid w:val="00380F40"/>
    <w:rsid w:val="00382D66"/>
    <w:rsid w:val="00384F8E"/>
    <w:rsid w:val="003851D5"/>
    <w:rsid w:val="003865D7"/>
    <w:rsid w:val="00386B79"/>
    <w:rsid w:val="00387F1B"/>
    <w:rsid w:val="003915C7"/>
    <w:rsid w:val="003B2F44"/>
    <w:rsid w:val="003B3274"/>
    <w:rsid w:val="003B5C20"/>
    <w:rsid w:val="003B5D79"/>
    <w:rsid w:val="003B672C"/>
    <w:rsid w:val="003B6751"/>
    <w:rsid w:val="003C2BCC"/>
    <w:rsid w:val="003C479F"/>
    <w:rsid w:val="003D06B8"/>
    <w:rsid w:val="003D3464"/>
    <w:rsid w:val="003D43E6"/>
    <w:rsid w:val="003D57E1"/>
    <w:rsid w:val="003D71CA"/>
    <w:rsid w:val="003E3251"/>
    <w:rsid w:val="003E5023"/>
    <w:rsid w:val="003E62B1"/>
    <w:rsid w:val="003E6794"/>
    <w:rsid w:val="0040335D"/>
    <w:rsid w:val="004149E4"/>
    <w:rsid w:val="00421AE3"/>
    <w:rsid w:val="004264FA"/>
    <w:rsid w:val="00431C9F"/>
    <w:rsid w:val="00432C4F"/>
    <w:rsid w:val="0044103C"/>
    <w:rsid w:val="00441718"/>
    <w:rsid w:val="004567BB"/>
    <w:rsid w:val="00456AA3"/>
    <w:rsid w:val="00457E48"/>
    <w:rsid w:val="00465E77"/>
    <w:rsid w:val="0047433A"/>
    <w:rsid w:val="0047716E"/>
    <w:rsid w:val="00490B6E"/>
    <w:rsid w:val="00491E15"/>
    <w:rsid w:val="004942EB"/>
    <w:rsid w:val="004953A7"/>
    <w:rsid w:val="004A0760"/>
    <w:rsid w:val="004A3426"/>
    <w:rsid w:val="004A4DB6"/>
    <w:rsid w:val="004B3B65"/>
    <w:rsid w:val="004B6FE1"/>
    <w:rsid w:val="004C6045"/>
    <w:rsid w:val="004C6A41"/>
    <w:rsid w:val="004D1504"/>
    <w:rsid w:val="004D41B1"/>
    <w:rsid w:val="004E37F4"/>
    <w:rsid w:val="004E6AD3"/>
    <w:rsid w:val="004F14A1"/>
    <w:rsid w:val="004F3776"/>
    <w:rsid w:val="004F50D1"/>
    <w:rsid w:val="00512DB6"/>
    <w:rsid w:val="005244D4"/>
    <w:rsid w:val="00526466"/>
    <w:rsid w:val="005277D1"/>
    <w:rsid w:val="005408FB"/>
    <w:rsid w:val="005446EB"/>
    <w:rsid w:val="005477C1"/>
    <w:rsid w:val="00547A06"/>
    <w:rsid w:val="005522A2"/>
    <w:rsid w:val="0055574A"/>
    <w:rsid w:val="00560E5D"/>
    <w:rsid w:val="00567A4B"/>
    <w:rsid w:val="00570823"/>
    <w:rsid w:val="00573A5F"/>
    <w:rsid w:val="0057661B"/>
    <w:rsid w:val="00577385"/>
    <w:rsid w:val="0058019D"/>
    <w:rsid w:val="00581E4E"/>
    <w:rsid w:val="00582F1D"/>
    <w:rsid w:val="00585E1B"/>
    <w:rsid w:val="00586175"/>
    <w:rsid w:val="005869A5"/>
    <w:rsid w:val="00587C28"/>
    <w:rsid w:val="005A122C"/>
    <w:rsid w:val="005A4768"/>
    <w:rsid w:val="005A7620"/>
    <w:rsid w:val="005C3359"/>
    <w:rsid w:val="005D1004"/>
    <w:rsid w:val="005D139F"/>
    <w:rsid w:val="005D1538"/>
    <w:rsid w:val="005D29F3"/>
    <w:rsid w:val="005D5316"/>
    <w:rsid w:val="005D649B"/>
    <w:rsid w:val="005E0FF9"/>
    <w:rsid w:val="005E14D7"/>
    <w:rsid w:val="005E2264"/>
    <w:rsid w:val="005E3376"/>
    <w:rsid w:val="005F2FF6"/>
    <w:rsid w:val="005F776E"/>
    <w:rsid w:val="00600278"/>
    <w:rsid w:val="00606AD3"/>
    <w:rsid w:val="0060738D"/>
    <w:rsid w:val="00607A41"/>
    <w:rsid w:val="006104CC"/>
    <w:rsid w:val="0061320A"/>
    <w:rsid w:val="006204F2"/>
    <w:rsid w:val="00622B08"/>
    <w:rsid w:val="00624DA5"/>
    <w:rsid w:val="006334F4"/>
    <w:rsid w:val="00640E4A"/>
    <w:rsid w:val="00652553"/>
    <w:rsid w:val="0065736A"/>
    <w:rsid w:val="006573D7"/>
    <w:rsid w:val="006673AB"/>
    <w:rsid w:val="00667534"/>
    <w:rsid w:val="00670014"/>
    <w:rsid w:val="00674AF7"/>
    <w:rsid w:val="00677DF6"/>
    <w:rsid w:val="00690465"/>
    <w:rsid w:val="00690A14"/>
    <w:rsid w:val="00691E74"/>
    <w:rsid w:val="0069335E"/>
    <w:rsid w:val="00693CD9"/>
    <w:rsid w:val="006959D3"/>
    <w:rsid w:val="006A17A0"/>
    <w:rsid w:val="006A203A"/>
    <w:rsid w:val="006B0E93"/>
    <w:rsid w:val="006D5EAF"/>
    <w:rsid w:val="006D650B"/>
    <w:rsid w:val="006E4486"/>
    <w:rsid w:val="006F022C"/>
    <w:rsid w:val="006F409D"/>
    <w:rsid w:val="007079EF"/>
    <w:rsid w:val="00712446"/>
    <w:rsid w:val="00715DB9"/>
    <w:rsid w:val="00725864"/>
    <w:rsid w:val="00727307"/>
    <w:rsid w:val="00735601"/>
    <w:rsid w:val="00737E43"/>
    <w:rsid w:val="00742DD9"/>
    <w:rsid w:val="00742E21"/>
    <w:rsid w:val="00742ED8"/>
    <w:rsid w:val="00745BB8"/>
    <w:rsid w:val="00746049"/>
    <w:rsid w:val="007505BA"/>
    <w:rsid w:val="00755230"/>
    <w:rsid w:val="00755319"/>
    <w:rsid w:val="007636C3"/>
    <w:rsid w:val="00771D7C"/>
    <w:rsid w:val="00772F90"/>
    <w:rsid w:val="00775F42"/>
    <w:rsid w:val="00782ADF"/>
    <w:rsid w:val="00792730"/>
    <w:rsid w:val="00792880"/>
    <w:rsid w:val="00795255"/>
    <w:rsid w:val="00795353"/>
    <w:rsid w:val="007B080F"/>
    <w:rsid w:val="007B0ADD"/>
    <w:rsid w:val="007B152A"/>
    <w:rsid w:val="007B382B"/>
    <w:rsid w:val="007C3013"/>
    <w:rsid w:val="007D087D"/>
    <w:rsid w:val="007E151D"/>
    <w:rsid w:val="007E231C"/>
    <w:rsid w:val="007E23D7"/>
    <w:rsid w:val="007E6B45"/>
    <w:rsid w:val="007F7936"/>
    <w:rsid w:val="00800E80"/>
    <w:rsid w:val="00804A5C"/>
    <w:rsid w:val="00805CE6"/>
    <w:rsid w:val="00812B70"/>
    <w:rsid w:val="00813BBF"/>
    <w:rsid w:val="00814631"/>
    <w:rsid w:val="00814731"/>
    <w:rsid w:val="00820F41"/>
    <w:rsid w:val="00823748"/>
    <w:rsid w:val="008275FA"/>
    <w:rsid w:val="008315D6"/>
    <w:rsid w:val="0083272F"/>
    <w:rsid w:val="0083637A"/>
    <w:rsid w:val="00842F1B"/>
    <w:rsid w:val="00843AE1"/>
    <w:rsid w:val="008467AB"/>
    <w:rsid w:val="0085481D"/>
    <w:rsid w:val="00863D6A"/>
    <w:rsid w:val="00863E8D"/>
    <w:rsid w:val="008673FA"/>
    <w:rsid w:val="00871C8F"/>
    <w:rsid w:val="00871E50"/>
    <w:rsid w:val="008726BC"/>
    <w:rsid w:val="00872E17"/>
    <w:rsid w:val="008747C3"/>
    <w:rsid w:val="00884E48"/>
    <w:rsid w:val="0088553F"/>
    <w:rsid w:val="008979FE"/>
    <w:rsid w:val="00897D6E"/>
    <w:rsid w:val="008A0E8D"/>
    <w:rsid w:val="008B22F8"/>
    <w:rsid w:val="008B3C5D"/>
    <w:rsid w:val="008B4CE1"/>
    <w:rsid w:val="008B539B"/>
    <w:rsid w:val="008B6FB7"/>
    <w:rsid w:val="008C76F2"/>
    <w:rsid w:val="008E1183"/>
    <w:rsid w:val="008E1BBA"/>
    <w:rsid w:val="008E3C92"/>
    <w:rsid w:val="008E5C73"/>
    <w:rsid w:val="008E66F8"/>
    <w:rsid w:val="008E70F7"/>
    <w:rsid w:val="008F43DC"/>
    <w:rsid w:val="008F60C4"/>
    <w:rsid w:val="00901474"/>
    <w:rsid w:val="009055F9"/>
    <w:rsid w:val="00915318"/>
    <w:rsid w:val="00921BA0"/>
    <w:rsid w:val="00926612"/>
    <w:rsid w:val="00927A53"/>
    <w:rsid w:val="00930DDA"/>
    <w:rsid w:val="00935201"/>
    <w:rsid w:val="009352C8"/>
    <w:rsid w:val="00936C56"/>
    <w:rsid w:val="0094701E"/>
    <w:rsid w:val="00950A4B"/>
    <w:rsid w:val="00956801"/>
    <w:rsid w:val="0096048F"/>
    <w:rsid w:val="00961E91"/>
    <w:rsid w:val="009621D6"/>
    <w:rsid w:val="00967437"/>
    <w:rsid w:val="00971DB5"/>
    <w:rsid w:val="009749A9"/>
    <w:rsid w:val="00975641"/>
    <w:rsid w:val="00976F77"/>
    <w:rsid w:val="009864FB"/>
    <w:rsid w:val="00986C53"/>
    <w:rsid w:val="00994864"/>
    <w:rsid w:val="009959A3"/>
    <w:rsid w:val="009A249B"/>
    <w:rsid w:val="009A35FD"/>
    <w:rsid w:val="009B1244"/>
    <w:rsid w:val="009B21D7"/>
    <w:rsid w:val="009B43AA"/>
    <w:rsid w:val="009B5B71"/>
    <w:rsid w:val="009B69A4"/>
    <w:rsid w:val="009B745C"/>
    <w:rsid w:val="009C2932"/>
    <w:rsid w:val="009C3F00"/>
    <w:rsid w:val="009C674D"/>
    <w:rsid w:val="009C68F0"/>
    <w:rsid w:val="009D6EA1"/>
    <w:rsid w:val="009F0560"/>
    <w:rsid w:val="009F3BCD"/>
    <w:rsid w:val="009F5336"/>
    <w:rsid w:val="009F6B5A"/>
    <w:rsid w:val="00A00389"/>
    <w:rsid w:val="00A01392"/>
    <w:rsid w:val="00A0358F"/>
    <w:rsid w:val="00A06028"/>
    <w:rsid w:val="00A075A8"/>
    <w:rsid w:val="00A1067A"/>
    <w:rsid w:val="00A1139A"/>
    <w:rsid w:val="00A15653"/>
    <w:rsid w:val="00A23401"/>
    <w:rsid w:val="00A25063"/>
    <w:rsid w:val="00A258BE"/>
    <w:rsid w:val="00A25BC7"/>
    <w:rsid w:val="00A30B22"/>
    <w:rsid w:val="00A33EFB"/>
    <w:rsid w:val="00A35B53"/>
    <w:rsid w:val="00A36CBE"/>
    <w:rsid w:val="00A43653"/>
    <w:rsid w:val="00A46487"/>
    <w:rsid w:val="00A50B44"/>
    <w:rsid w:val="00A54662"/>
    <w:rsid w:val="00A54BA7"/>
    <w:rsid w:val="00A54F86"/>
    <w:rsid w:val="00A568CC"/>
    <w:rsid w:val="00A66248"/>
    <w:rsid w:val="00A713B8"/>
    <w:rsid w:val="00A73AD8"/>
    <w:rsid w:val="00A76B24"/>
    <w:rsid w:val="00A81857"/>
    <w:rsid w:val="00A855F1"/>
    <w:rsid w:val="00A93887"/>
    <w:rsid w:val="00A93A7B"/>
    <w:rsid w:val="00A947CC"/>
    <w:rsid w:val="00AA1E85"/>
    <w:rsid w:val="00AA23AD"/>
    <w:rsid w:val="00AA5BA4"/>
    <w:rsid w:val="00AB1F07"/>
    <w:rsid w:val="00AC3141"/>
    <w:rsid w:val="00AD3283"/>
    <w:rsid w:val="00AD7DCA"/>
    <w:rsid w:val="00AE07E8"/>
    <w:rsid w:val="00AE0E33"/>
    <w:rsid w:val="00AE1855"/>
    <w:rsid w:val="00AE7742"/>
    <w:rsid w:val="00AF321F"/>
    <w:rsid w:val="00AF4E67"/>
    <w:rsid w:val="00AF79A1"/>
    <w:rsid w:val="00B041E4"/>
    <w:rsid w:val="00B055CB"/>
    <w:rsid w:val="00B072D1"/>
    <w:rsid w:val="00B10854"/>
    <w:rsid w:val="00B115D0"/>
    <w:rsid w:val="00B13639"/>
    <w:rsid w:val="00B14010"/>
    <w:rsid w:val="00B14304"/>
    <w:rsid w:val="00B22A39"/>
    <w:rsid w:val="00B25287"/>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91531"/>
    <w:rsid w:val="00B95633"/>
    <w:rsid w:val="00BA2052"/>
    <w:rsid w:val="00BA7D72"/>
    <w:rsid w:val="00BB1C45"/>
    <w:rsid w:val="00BD1B68"/>
    <w:rsid w:val="00BF1CE2"/>
    <w:rsid w:val="00C00EB8"/>
    <w:rsid w:val="00C00F39"/>
    <w:rsid w:val="00C015F3"/>
    <w:rsid w:val="00C03274"/>
    <w:rsid w:val="00C051DF"/>
    <w:rsid w:val="00C119DC"/>
    <w:rsid w:val="00C11C1E"/>
    <w:rsid w:val="00C12F7E"/>
    <w:rsid w:val="00C146EB"/>
    <w:rsid w:val="00C218E4"/>
    <w:rsid w:val="00C276CE"/>
    <w:rsid w:val="00C30550"/>
    <w:rsid w:val="00C30C80"/>
    <w:rsid w:val="00C33E8B"/>
    <w:rsid w:val="00C41919"/>
    <w:rsid w:val="00C4382C"/>
    <w:rsid w:val="00C454CE"/>
    <w:rsid w:val="00C4601C"/>
    <w:rsid w:val="00C4635F"/>
    <w:rsid w:val="00C52087"/>
    <w:rsid w:val="00C544E8"/>
    <w:rsid w:val="00C67584"/>
    <w:rsid w:val="00C704E4"/>
    <w:rsid w:val="00C716ED"/>
    <w:rsid w:val="00C73733"/>
    <w:rsid w:val="00C909EF"/>
    <w:rsid w:val="00C9119A"/>
    <w:rsid w:val="00C92244"/>
    <w:rsid w:val="00C94576"/>
    <w:rsid w:val="00C965EB"/>
    <w:rsid w:val="00CA05C0"/>
    <w:rsid w:val="00CA0FB7"/>
    <w:rsid w:val="00CA5DA1"/>
    <w:rsid w:val="00CC5A8B"/>
    <w:rsid w:val="00CC770E"/>
    <w:rsid w:val="00CD08C5"/>
    <w:rsid w:val="00CE0709"/>
    <w:rsid w:val="00CE25E6"/>
    <w:rsid w:val="00CF2607"/>
    <w:rsid w:val="00CF4E40"/>
    <w:rsid w:val="00D00B97"/>
    <w:rsid w:val="00D05211"/>
    <w:rsid w:val="00D054AE"/>
    <w:rsid w:val="00D06B16"/>
    <w:rsid w:val="00D30660"/>
    <w:rsid w:val="00D31A4A"/>
    <w:rsid w:val="00D31BCA"/>
    <w:rsid w:val="00D33691"/>
    <w:rsid w:val="00D377F2"/>
    <w:rsid w:val="00D411DB"/>
    <w:rsid w:val="00D45EC2"/>
    <w:rsid w:val="00D47649"/>
    <w:rsid w:val="00D53ADE"/>
    <w:rsid w:val="00D54945"/>
    <w:rsid w:val="00D558DE"/>
    <w:rsid w:val="00D55EFD"/>
    <w:rsid w:val="00D571FE"/>
    <w:rsid w:val="00D63884"/>
    <w:rsid w:val="00D65753"/>
    <w:rsid w:val="00D65B02"/>
    <w:rsid w:val="00D66F93"/>
    <w:rsid w:val="00D7051F"/>
    <w:rsid w:val="00D73845"/>
    <w:rsid w:val="00D73B41"/>
    <w:rsid w:val="00D75A3A"/>
    <w:rsid w:val="00D7680D"/>
    <w:rsid w:val="00D76B70"/>
    <w:rsid w:val="00D77344"/>
    <w:rsid w:val="00D774B6"/>
    <w:rsid w:val="00D77C44"/>
    <w:rsid w:val="00D8027F"/>
    <w:rsid w:val="00D95717"/>
    <w:rsid w:val="00DA0218"/>
    <w:rsid w:val="00DA2078"/>
    <w:rsid w:val="00DA6D95"/>
    <w:rsid w:val="00DC25CC"/>
    <w:rsid w:val="00DC546A"/>
    <w:rsid w:val="00DD2920"/>
    <w:rsid w:val="00DD6373"/>
    <w:rsid w:val="00DE0C75"/>
    <w:rsid w:val="00DE238A"/>
    <w:rsid w:val="00DE5496"/>
    <w:rsid w:val="00DE5FF9"/>
    <w:rsid w:val="00DE688D"/>
    <w:rsid w:val="00DF1AE7"/>
    <w:rsid w:val="00DF598C"/>
    <w:rsid w:val="00DF7B81"/>
    <w:rsid w:val="00E009CE"/>
    <w:rsid w:val="00E07EBF"/>
    <w:rsid w:val="00E11EA0"/>
    <w:rsid w:val="00E13D93"/>
    <w:rsid w:val="00E165B5"/>
    <w:rsid w:val="00E20522"/>
    <w:rsid w:val="00E23C10"/>
    <w:rsid w:val="00E3798B"/>
    <w:rsid w:val="00E42816"/>
    <w:rsid w:val="00E46DB9"/>
    <w:rsid w:val="00E475D4"/>
    <w:rsid w:val="00E47D50"/>
    <w:rsid w:val="00E534A0"/>
    <w:rsid w:val="00E54079"/>
    <w:rsid w:val="00E61ADE"/>
    <w:rsid w:val="00E6537F"/>
    <w:rsid w:val="00E70597"/>
    <w:rsid w:val="00E76250"/>
    <w:rsid w:val="00E83663"/>
    <w:rsid w:val="00E92862"/>
    <w:rsid w:val="00E92DBD"/>
    <w:rsid w:val="00E93095"/>
    <w:rsid w:val="00E971D2"/>
    <w:rsid w:val="00EA0092"/>
    <w:rsid w:val="00EA0FAB"/>
    <w:rsid w:val="00EA49F4"/>
    <w:rsid w:val="00EB3189"/>
    <w:rsid w:val="00EB7B9B"/>
    <w:rsid w:val="00EB7D53"/>
    <w:rsid w:val="00EC370D"/>
    <w:rsid w:val="00EC5E86"/>
    <w:rsid w:val="00EC6EA6"/>
    <w:rsid w:val="00EC7432"/>
    <w:rsid w:val="00ED30A1"/>
    <w:rsid w:val="00ED5A12"/>
    <w:rsid w:val="00EE02A1"/>
    <w:rsid w:val="00EE1767"/>
    <w:rsid w:val="00EF4CBF"/>
    <w:rsid w:val="00EF5950"/>
    <w:rsid w:val="00EF59D0"/>
    <w:rsid w:val="00EF7D5D"/>
    <w:rsid w:val="00F0033D"/>
    <w:rsid w:val="00F01063"/>
    <w:rsid w:val="00F02743"/>
    <w:rsid w:val="00F10386"/>
    <w:rsid w:val="00F15E2D"/>
    <w:rsid w:val="00F16530"/>
    <w:rsid w:val="00F16CCE"/>
    <w:rsid w:val="00F21E1F"/>
    <w:rsid w:val="00F23525"/>
    <w:rsid w:val="00F24549"/>
    <w:rsid w:val="00F254C7"/>
    <w:rsid w:val="00F2672C"/>
    <w:rsid w:val="00F2678B"/>
    <w:rsid w:val="00F30B16"/>
    <w:rsid w:val="00F30DCD"/>
    <w:rsid w:val="00F321F5"/>
    <w:rsid w:val="00F40B4B"/>
    <w:rsid w:val="00F446FD"/>
    <w:rsid w:val="00F46CAB"/>
    <w:rsid w:val="00F47729"/>
    <w:rsid w:val="00F5265F"/>
    <w:rsid w:val="00F54521"/>
    <w:rsid w:val="00F56734"/>
    <w:rsid w:val="00F602E1"/>
    <w:rsid w:val="00F62684"/>
    <w:rsid w:val="00F64D1E"/>
    <w:rsid w:val="00F65EFD"/>
    <w:rsid w:val="00F729AB"/>
    <w:rsid w:val="00F7423E"/>
    <w:rsid w:val="00F838D5"/>
    <w:rsid w:val="00F85A93"/>
    <w:rsid w:val="00F933DE"/>
    <w:rsid w:val="00F9609F"/>
    <w:rsid w:val="00F96662"/>
    <w:rsid w:val="00F974FE"/>
    <w:rsid w:val="00FC12FC"/>
    <w:rsid w:val="00FC23B6"/>
    <w:rsid w:val="00FC705F"/>
    <w:rsid w:val="00FD1AE9"/>
    <w:rsid w:val="00FE1D56"/>
    <w:rsid w:val="00FE745E"/>
    <w:rsid w:val="00FF16A5"/>
    <w:rsid w:val="00FF369F"/>
    <w:rsid w:val="00FF5DF1"/>
    <w:rsid w:val="04330E05"/>
    <w:rsid w:val="0CF8161A"/>
    <w:rsid w:val="559451D3"/>
    <w:rsid w:val="5AAD1FFD"/>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3"/>
    <w:link w:val="73"/>
    <w:qFormat/>
    <w:uiPriority w:val="9"/>
    <w:pPr>
      <w:keepNext/>
      <w:keepLines/>
      <w:widowControl w:val="0"/>
      <w:numPr>
        <w:ilvl w:val="0"/>
        <w:numId w:val="1"/>
      </w:numPr>
      <w:spacing w:before="360" w:after="360" w:line="360" w:lineRule="auto"/>
      <w:jc w:val="both"/>
      <w:outlineLvl w:val="0"/>
    </w:pPr>
    <w:rPr>
      <w:rFonts w:ascii="Arial" w:hAnsi="Arial" w:eastAsia="黑体"/>
      <w:b/>
      <w:spacing w:val="10"/>
      <w:kern w:val="36"/>
      <w:sz w:val="36"/>
    </w:rPr>
  </w:style>
  <w:style w:type="paragraph" w:styleId="4">
    <w:name w:val="heading 2"/>
    <w:basedOn w:val="1"/>
    <w:next w:val="1"/>
    <w:link w:val="69"/>
    <w:qFormat/>
    <w:uiPriority w:val="9"/>
    <w:pPr>
      <w:keepNext/>
      <w:keepLines/>
      <w:widowControl w:val="0"/>
      <w:numPr>
        <w:ilvl w:val="1"/>
        <w:numId w:val="1"/>
      </w:numPr>
      <w:spacing w:before="120" w:after="120" w:line="360" w:lineRule="auto"/>
      <w:jc w:val="both"/>
      <w:outlineLvl w:val="1"/>
    </w:pPr>
    <w:rPr>
      <w:rFonts w:ascii="Arial" w:hAnsi="Arial" w:eastAsia="黑体"/>
      <w:b/>
      <w:kern w:val="2"/>
      <w:sz w:val="32"/>
    </w:rPr>
  </w:style>
  <w:style w:type="paragraph" w:styleId="5">
    <w:name w:val="heading 3"/>
    <w:basedOn w:val="1"/>
    <w:next w:val="1"/>
    <w:link w:val="63"/>
    <w:qFormat/>
    <w:uiPriority w:val="9"/>
    <w:pPr>
      <w:keepNext/>
      <w:keepLines/>
      <w:widowControl w:val="0"/>
      <w:numPr>
        <w:ilvl w:val="2"/>
        <w:numId w:val="1"/>
      </w:numPr>
      <w:spacing w:before="120" w:after="120" w:line="400" w:lineRule="exact"/>
      <w:jc w:val="both"/>
      <w:outlineLvl w:val="2"/>
    </w:pPr>
    <w:rPr>
      <w:rFonts w:ascii="Arial" w:hAnsi="Arial" w:eastAsia="黑体"/>
      <w:b/>
      <w:spacing w:val="10"/>
      <w:kern w:val="2"/>
      <w:sz w:val="28"/>
    </w:rPr>
  </w:style>
  <w:style w:type="paragraph" w:styleId="6">
    <w:name w:val="heading 4"/>
    <w:basedOn w:val="1"/>
    <w:next w:val="7"/>
    <w:link w:val="50"/>
    <w:qFormat/>
    <w:uiPriority w:val="9"/>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8">
    <w:name w:val="heading 5"/>
    <w:basedOn w:val="1"/>
    <w:next w:val="7"/>
    <w:link w:val="81"/>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9">
    <w:name w:val="heading 6"/>
    <w:basedOn w:val="1"/>
    <w:next w:val="7"/>
    <w:link w:val="46"/>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10">
    <w:name w:val="heading 7"/>
    <w:basedOn w:val="1"/>
    <w:next w:val="7"/>
    <w:link w:val="82"/>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1">
    <w:name w:val="heading 8"/>
    <w:basedOn w:val="1"/>
    <w:next w:val="7"/>
    <w:link w:val="49"/>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paragraph" w:styleId="12">
    <w:name w:val="heading 9"/>
    <w:basedOn w:val="1"/>
    <w:next w:val="1"/>
    <w:link w:val="67"/>
    <w:qFormat/>
    <w:uiPriority w:val="0"/>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36">
    <w:name w:val="Default Paragraph Font"/>
    <w:semiHidden/>
    <w:unhideWhenUsed/>
    <w:qFormat/>
    <w:uiPriority w:val="1"/>
  </w:style>
  <w:style w:type="table" w:default="1" w:styleId="44">
    <w:name w:val="Normal Table"/>
    <w:semiHidden/>
    <w:unhideWhenUsed/>
    <w:uiPriority w:val="99"/>
    <w:tblPr>
      <w:tblLayout w:type="fixed"/>
      <w:tblCellMar>
        <w:top w:w="0" w:type="dxa"/>
        <w:left w:w="108" w:type="dxa"/>
        <w:bottom w:w="0" w:type="dxa"/>
        <w:right w:w="108" w:type="dxa"/>
      </w:tblCellMar>
    </w:tblPr>
  </w:style>
  <w:style w:type="paragraph" w:customStyle="1" w:styleId="3">
    <w:name w:val="Normal Indent1"/>
    <w:basedOn w:val="1"/>
    <w:uiPriority w:val="0"/>
    <w:pPr>
      <w:widowControl w:val="0"/>
      <w:spacing w:before="60" w:after="60" w:line="400" w:lineRule="exact"/>
      <w:ind w:firstLine="397"/>
      <w:jc w:val="both"/>
    </w:pPr>
    <w:rPr>
      <w:rFonts w:hint="eastAsia"/>
      <w:spacing w:val="10"/>
      <w:kern w:val="2"/>
      <w:sz w:val="21"/>
    </w:rPr>
  </w:style>
  <w:style w:type="paragraph" w:styleId="7">
    <w:name w:val="Normal Indent"/>
    <w:basedOn w:val="1"/>
    <w:link w:val="80"/>
    <w:qFormat/>
    <w:uiPriority w:val="0"/>
    <w:pPr>
      <w:widowControl w:val="0"/>
      <w:spacing w:before="20" w:after="20" w:line="400" w:lineRule="exact"/>
      <w:ind w:firstLine="420"/>
      <w:jc w:val="both"/>
    </w:pPr>
    <w:rPr>
      <w:spacing w:val="10"/>
      <w:kern w:val="2"/>
    </w:rPr>
  </w:style>
  <w:style w:type="paragraph" w:styleId="13">
    <w:name w:val="annotation subject"/>
    <w:basedOn w:val="14"/>
    <w:next w:val="14"/>
    <w:link w:val="47"/>
    <w:qFormat/>
    <w:uiPriority w:val="0"/>
    <w:rPr>
      <w:b/>
      <w:bCs/>
    </w:rPr>
  </w:style>
  <w:style w:type="paragraph" w:styleId="14">
    <w:name w:val="annotation text"/>
    <w:basedOn w:val="1"/>
    <w:link w:val="57"/>
    <w:qFormat/>
    <w:uiPriority w:val="0"/>
    <w:pPr>
      <w:widowControl w:val="0"/>
    </w:pPr>
    <w:rPr>
      <w:kern w:val="2"/>
      <w:sz w:val="21"/>
    </w:rPr>
  </w:style>
  <w:style w:type="paragraph" w:styleId="15">
    <w:name w:val="toc 7"/>
    <w:basedOn w:val="1"/>
    <w:next w:val="1"/>
    <w:qFormat/>
    <w:uiPriority w:val="0"/>
    <w:pPr>
      <w:widowControl w:val="0"/>
      <w:ind w:left="2520" w:leftChars="1200"/>
      <w:jc w:val="both"/>
    </w:pPr>
    <w:rPr>
      <w:kern w:val="2"/>
      <w:sz w:val="21"/>
    </w:rPr>
  </w:style>
  <w:style w:type="paragraph" w:styleId="16">
    <w:name w:val="Body Text First Indent"/>
    <w:basedOn w:val="17"/>
    <w:link w:val="70"/>
    <w:qFormat/>
    <w:uiPriority w:val="0"/>
    <w:pPr>
      <w:spacing w:after="120"/>
      <w:ind w:firstLine="420" w:firstLineChars="100"/>
    </w:pPr>
    <w:rPr>
      <w:sz w:val="21"/>
    </w:rPr>
  </w:style>
  <w:style w:type="paragraph" w:styleId="17">
    <w:name w:val="Body Text"/>
    <w:basedOn w:val="1"/>
    <w:link w:val="66"/>
    <w:qFormat/>
    <w:uiPriority w:val="0"/>
    <w:pPr>
      <w:widowControl w:val="0"/>
      <w:jc w:val="both"/>
    </w:pPr>
    <w:rPr>
      <w:rFonts w:ascii="宋体"/>
      <w:kern w:val="2"/>
    </w:rPr>
  </w:style>
  <w:style w:type="paragraph" w:styleId="18">
    <w:name w:val="Document Map"/>
    <w:basedOn w:val="1"/>
    <w:link w:val="77"/>
    <w:qFormat/>
    <w:uiPriority w:val="0"/>
    <w:pPr>
      <w:widowControl w:val="0"/>
      <w:shd w:val="clear" w:color="auto" w:fill="000080"/>
      <w:spacing w:line="360" w:lineRule="exact"/>
      <w:jc w:val="both"/>
    </w:pPr>
    <w:rPr>
      <w:kern w:val="2"/>
      <w:shd w:val="clear" w:color="auto" w:fill="000080"/>
    </w:rPr>
  </w:style>
  <w:style w:type="paragraph" w:styleId="19">
    <w:name w:val="Body Text Indent"/>
    <w:basedOn w:val="1"/>
    <w:link w:val="61"/>
    <w:qFormat/>
    <w:uiPriority w:val="0"/>
    <w:pPr>
      <w:widowControl w:val="0"/>
      <w:spacing w:after="120"/>
      <w:ind w:left="420" w:leftChars="200"/>
      <w:jc w:val="both"/>
    </w:pPr>
    <w:rPr>
      <w:kern w:val="2"/>
      <w:sz w:val="21"/>
    </w:rPr>
  </w:style>
  <w:style w:type="paragraph" w:styleId="20">
    <w:name w:val="toc 5"/>
    <w:basedOn w:val="1"/>
    <w:next w:val="1"/>
    <w:qFormat/>
    <w:uiPriority w:val="0"/>
    <w:pPr>
      <w:widowControl w:val="0"/>
      <w:ind w:left="1680" w:leftChars="800"/>
      <w:jc w:val="both"/>
    </w:pPr>
    <w:rPr>
      <w:kern w:val="2"/>
      <w:sz w:val="21"/>
    </w:rPr>
  </w:style>
  <w:style w:type="paragraph" w:styleId="21">
    <w:name w:val="toc 3"/>
    <w:basedOn w:val="1"/>
    <w:next w:val="1"/>
    <w:qFormat/>
    <w:uiPriority w:val="39"/>
    <w:pPr>
      <w:widowControl w:val="0"/>
      <w:spacing w:line="400" w:lineRule="exact"/>
      <w:ind w:left="839"/>
      <w:jc w:val="both"/>
    </w:pPr>
    <w:rPr>
      <w:rFonts w:ascii="楷体_GB2312" w:eastAsia="楷体_GB2312"/>
      <w:spacing w:val="10"/>
      <w:kern w:val="2"/>
      <w:szCs w:val="20"/>
    </w:rPr>
  </w:style>
  <w:style w:type="paragraph" w:styleId="22">
    <w:name w:val="toc 8"/>
    <w:basedOn w:val="1"/>
    <w:next w:val="1"/>
    <w:qFormat/>
    <w:uiPriority w:val="0"/>
    <w:pPr>
      <w:widowControl w:val="0"/>
      <w:ind w:left="2940" w:leftChars="1400"/>
      <w:jc w:val="both"/>
    </w:pPr>
    <w:rPr>
      <w:kern w:val="2"/>
      <w:sz w:val="21"/>
    </w:rPr>
  </w:style>
  <w:style w:type="paragraph" w:styleId="23">
    <w:name w:val="Date"/>
    <w:basedOn w:val="1"/>
    <w:next w:val="1"/>
    <w:link w:val="62"/>
    <w:qFormat/>
    <w:uiPriority w:val="0"/>
    <w:pPr>
      <w:widowControl w:val="0"/>
      <w:spacing w:line="360" w:lineRule="exact"/>
      <w:jc w:val="both"/>
    </w:pPr>
    <w:rPr>
      <w:rFonts w:eastAsia="楷体_GB2312"/>
      <w:kern w:val="2"/>
    </w:rPr>
  </w:style>
  <w:style w:type="paragraph" w:styleId="24">
    <w:name w:val="Balloon Text"/>
    <w:basedOn w:val="1"/>
    <w:link w:val="56"/>
    <w:qFormat/>
    <w:uiPriority w:val="0"/>
    <w:pPr>
      <w:widowControl w:val="0"/>
      <w:jc w:val="both"/>
    </w:pPr>
    <w:rPr>
      <w:rFonts w:ascii="Tahoma" w:hAnsi="Tahoma" w:cs="Tahoma"/>
      <w:kern w:val="2"/>
      <w:sz w:val="16"/>
      <w:szCs w:val="16"/>
    </w:rPr>
  </w:style>
  <w:style w:type="paragraph" w:styleId="25">
    <w:name w:val="footer"/>
    <w:basedOn w:val="1"/>
    <w:link w:val="78"/>
    <w:qFormat/>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26">
    <w:name w:val="Body Text First Indent 2"/>
    <w:basedOn w:val="19"/>
    <w:link w:val="60"/>
    <w:qFormat/>
    <w:uiPriority w:val="0"/>
    <w:pPr>
      <w:ind w:firstLine="420" w:firstLineChars="200"/>
    </w:pPr>
  </w:style>
  <w:style w:type="paragraph" w:styleId="27">
    <w:name w:val="header"/>
    <w:basedOn w:val="1"/>
    <w:link w:val="58"/>
    <w:qFormat/>
    <w:uiPriority w:val="0"/>
    <w:pPr>
      <w:widowControl w:val="0"/>
      <w:pBdr>
        <w:bottom w:val="single" w:color="auto" w:sz="6" w:space="1"/>
      </w:pBdr>
      <w:tabs>
        <w:tab w:val="center" w:pos="4153"/>
        <w:tab w:val="right" w:pos="8306"/>
      </w:tabs>
      <w:snapToGrid w:val="0"/>
      <w:spacing w:line="360" w:lineRule="exact"/>
      <w:jc w:val="center"/>
    </w:pPr>
    <w:rPr>
      <w:kern w:val="2"/>
      <w:sz w:val="18"/>
    </w:rPr>
  </w:style>
  <w:style w:type="paragraph" w:styleId="28">
    <w:name w:val="toc 1"/>
    <w:basedOn w:val="1"/>
    <w:next w:val="1"/>
    <w:qFormat/>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29">
    <w:name w:val="toc 4"/>
    <w:basedOn w:val="1"/>
    <w:next w:val="1"/>
    <w:qFormat/>
    <w:uiPriority w:val="0"/>
    <w:pPr>
      <w:widowControl w:val="0"/>
      <w:ind w:left="1260" w:leftChars="600"/>
      <w:jc w:val="both"/>
    </w:pPr>
    <w:rPr>
      <w:kern w:val="2"/>
      <w:sz w:val="21"/>
    </w:rPr>
  </w:style>
  <w:style w:type="paragraph" w:styleId="30">
    <w:name w:val="Subtitle"/>
    <w:basedOn w:val="1"/>
    <w:next w:val="1"/>
    <w:link w:val="59"/>
    <w:qFormat/>
    <w:uiPriority w:val="0"/>
    <w:pPr>
      <w:widowControl w:val="0"/>
      <w:spacing w:before="240" w:after="60" w:line="312" w:lineRule="auto"/>
      <w:jc w:val="center"/>
      <w:outlineLvl w:val="1"/>
    </w:pPr>
    <w:rPr>
      <w:rFonts w:ascii="Cambria" w:hAnsi="Cambria"/>
      <w:b/>
      <w:bCs/>
      <w:kern w:val="28"/>
      <w:sz w:val="32"/>
      <w:szCs w:val="32"/>
    </w:rPr>
  </w:style>
  <w:style w:type="paragraph" w:styleId="31">
    <w:name w:val="toc 6"/>
    <w:basedOn w:val="1"/>
    <w:next w:val="1"/>
    <w:qFormat/>
    <w:uiPriority w:val="0"/>
    <w:pPr>
      <w:widowControl w:val="0"/>
      <w:ind w:left="2100" w:leftChars="1000"/>
      <w:jc w:val="both"/>
    </w:pPr>
    <w:rPr>
      <w:kern w:val="2"/>
      <w:sz w:val="21"/>
    </w:rPr>
  </w:style>
  <w:style w:type="paragraph" w:styleId="32">
    <w:name w:val="toc 2"/>
    <w:basedOn w:val="1"/>
    <w:next w:val="1"/>
    <w:qFormat/>
    <w:uiPriority w:val="39"/>
    <w:pPr>
      <w:widowControl w:val="0"/>
      <w:spacing w:line="400" w:lineRule="exact"/>
      <w:ind w:left="420"/>
      <w:jc w:val="both"/>
    </w:pPr>
    <w:rPr>
      <w:rFonts w:ascii="楷体_GB2312" w:eastAsia="楷体_GB2312"/>
      <w:spacing w:val="10"/>
      <w:kern w:val="2"/>
      <w:szCs w:val="20"/>
    </w:rPr>
  </w:style>
  <w:style w:type="paragraph" w:styleId="33">
    <w:name w:val="toc 9"/>
    <w:basedOn w:val="1"/>
    <w:next w:val="1"/>
    <w:qFormat/>
    <w:uiPriority w:val="0"/>
    <w:pPr>
      <w:widowControl w:val="0"/>
      <w:ind w:left="3360" w:leftChars="1600"/>
      <w:jc w:val="both"/>
    </w:pPr>
    <w:rPr>
      <w:kern w:val="2"/>
      <w:sz w:val="21"/>
    </w:rPr>
  </w:style>
  <w:style w:type="paragraph" w:styleId="34">
    <w:name w:val="HTML Preformatted"/>
    <w:basedOn w:val="1"/>
    <w:link w:val="100"/>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rPr>
  </w:style>
  <w:style w:type="paragraph" w:styleId="35">
    <w:name w:val="Normal (Web)"/>
    <w:basedOn w:val="1"/>
    <w:unhideWhenUsed/>
    <w:qFormat/>
    <w:uiPriority w:val="99"/>
    <w:pPr>
      <w:spacing w:before="100" w:beforeAutospacing="1" w:after="100" w:afterAutospacing="1"/>
    </w:pPr>
    <w:rPr>
      <w:rFonts w:eastAsia="等线"/>
    </w:rPr>
  </w:style>
  <w:style w:type="character" w:styleId="37">
    <w:name w:val="Strong"/>
    <w:qFormat/>
    <w:uiPriority w:val="22"/>
    <w:rPr>
      <w:b/>
      <w:bCs/>
    </w:rPr>
  </w:style>
  <w:style w:type="character" w:styleId="38">
    <w:name w:val="page number"/>
    <w:basedOn w:val="36"/>
    <w:qFormat/>
    <w:uiPriority w:val="0"/>
  </w:style>
  <w:style w:type="character" w:styleId="39">
    <w:name w:val="FollowedHyperlink"/>
    <w:qFormat/>
    <w:uiPriority w:val="99"/>
    <w:rPr>
      <w:color w:val="800080"/>
      <w:u w:val="single"/>
    </w:rPr>
  </w:style>
  <w:style w:type="character" w:styleId="40">
    <w:name w:val="Emphasis"/>
    <w:basedOn w:val="36"/>
    <w:qFormat/>
    <w:uiPriority w:val="20"/>
    <w:rPr>
      <w:i/>
      <w:iCs/>
    </w:rPr>
  </w:style>
  <w:style w:type="character" w:styleId="41">
    <w:name w:val="Hyperlink"/>
    <w:qFormat/>
    <w:uiPriority w:val="99"/>
    <w:rPr>
      <w:color w:val="0000FF"/>
      <w:u w:val="single"/>
    </w:rPr>
  </w:style>
  <w:style w:type="character" w:styleId="42">
    <w:name w:val="HTML Code"/>
    <w:basedOn w:val="36"/>
    <w:semiHidden/>
    <w:unhideWhenUsed/>
    <w:qFormat/>
    <w:uiPriority w:val="99"/>
    <w:rPr>
      <w:rFonts w:ascii="Courier New" w:hAnsi="Courier New" w:eastAsia="宋体" w:cs="Courier New"/>
      <w:sz w:val="20"/>
      <w:szCs w:val="20"/>
    </w:rPr>
  </w:style>
  <w:style w:type="character" w:styleId="43">
    <w:name w:val="annotation reference"/>
    <w:qFormat/>
    <w:uiPriority w:val="0"/>
    <w:rPr>
      <w:rFonts w:ascii="黑体" w:hAnsi="黑体" w:eastAsia="黑体"/>
      <w:color w:val="FF0000"/>
      <w:kern w:val="2"/>
      <w:sz w:val="21"/>
      <w:szCs w:val="21"/>
      <w:lang w:val="en-US" w:eastAsia="zh-CN" w:bidi="ar-SA"/>
    </w:rPr>
  </w:style>
  <w:style w:type="table" w:styleId="45">
    <w:name w:val="Table Grid"/>
    <w:basedOn w:val="4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6">
    <w:name w:val="标题 6 Char"/>
    <w:link w:val="9"/>
    <w:qFormat/>
    <w:uiPriority w:val="0"/>
    <w:rPr>
      <w:rFonts w:ascii="Arial" w:hAnsi="Arial" w:eastAsia="黑体"/>
      <w:b/>
      <w:spacing w:val="10"/>
      <w:kern w:val="2"/>
    </w:rPr>
  </w:style>
  <w:style w:type="character" w:customStyle="1" w:styleId="47">
    <w:name w:val="批注主题 Char"/>
    <w:link w:val="13"/>
    <w:qFormat/>
    <w:uiPriority w:val="0"/>
    <w:rPr>
      <w:b/>
      <w:bCs/>
      <w:kern w:val="2"/>
      <w:sz w:val="21"/>
      <w:szCs w:val="24"/>
    </w:rPr>
  </w:style>
  <w:style w:type="character" w:customStyle="1" w:styleId="48">
    <w:name w:val="EmailStyle61"/>
    <w:qFormat/>
    <w:uiPriority w:val="0"/>
    <w:rPr>
      <w:rFonts w:ascii="Arial" w:hAnsi="Arial" w:eastAsia="黑体" w:cs="Arial"/>
      <w:color w:val="auto"/>
      <w:kern w:val="2"/>
      <w:sz w:val="20"/>
      <w:szCs w:val="21"/>
      <w:lang w:val="en-US" w:eastAsia="zh-CN" w:bidi="ar-SA"/>
    </w:rPr>
  </w:style>
  <w:style w:type="character" w:customStyle="1" w:styleId="49">
    <w:name w:val="标题 8 Char"/>
    <w:link w:val="11"/>
    <w:qFormat/>
    <w:uiPriority w:val="0"/>
    <w:rPr>
      <w:rFonts w:ascii="Arial" w:hAnsi="Arial" w:eastAsia="黑体"/>
      <w:spacing w:val="10"/>
      <w:kern w:val="2"/>
    </w:rPr>
  </w:style>
  <w:style w:type="character" w:customStyle="1" w:styleId="50">
    <w:name w:val="标题 4 Char"/>
    <w:link w:val="6"/>
    <w:qFormat/>
    <w:uiPriority w:val="9"/>
    <w:rPr>
      <w:rFonts w:ascii="Arial" w:hAnsi="Arial" w:eastAsia="黑体"/>
      <w:b/>
      <w:spacing w:val="10"/>
      <w:kern w:val="2"/>
    </w:rPr>
  </w:style>
  <w:style w:type="character" w:customStyle="1" w:styleId="51">
    <w:name w:val="二级条标题 Char1 Char"/>
    <w:qFormat/>
    <w:uiPriority w:val="0"/>
    <w:rPr>
      <w:rFonts w:ascii="黑体" w:hAnsi="黑体" w:eastAsia="黑体"/>
      <w:color w:val="FF0000"/>
      <w:kern w:val="2"/>
      <w:sz w:val="21"/>
      <w:szCs w:val="21"/>
      <w:lang w:val="en-US" w:eastAsia="zh-CN" w:bidi="ar-SA"/>
    </w:rPr>
  </w:style>
  <w:style w:type="character" w:customStyle="1" w:styleId="52">
    <w:name w:val="二级条标题 Char1"/>
    <w:link w:val="53"/>
    <w:qFormat/>
    <w:uiPriority w:val="0"/>
    <w:rPr>
      <w:rFonts w:ascii="黑体" w:hAnsi="黑体" w:eastAsia="黑体"/>
      <w:color w:val="FF0000"/>
      <w:kern w:val="2"/>
      <w:sz w:val="21"/>
      <w:szCs w:val="21"/>
    </w:rPr>
  </w:style>
  <w:style w:type="paragraph" w:customStyle="1" w:styleId="53">
    <w:name w:val="二级条标题"/>
    <w:basedOn w:val="54"/>
    <w:next w:val="55"/>
    <w:link w:val="52"/>
    <w:qFormat/>
    <w:uiPriority w:val="0"/>
    <w:pPr>
      <w:tabs>
        <w:tab w:val="left" w:pos="1080"/>
        <w:tab w:val="left" w:pos="1440"/>
      </w:tabs>
      <w:ind w:left="864" w:hanging="864"/>
      <w:outlineLvl w:val="3"/>
    </w:pPr>
    <w:rPr>
      <w:rFonts w:ascii="黑体" w:hAnsi="黑体" w:eastAsia="黑体"/>
      <w:color w:val="FF0000"/>
      <w:kern w:val="2"/>
      <w:sz w:val="21"/>
      <w:szCs w:val="21"/>
    </w:rPr>
  </w:style>
  <w:style w:type="paragraph" w:customStyle="1" w:styleId="54">
    <w:name w:val="一级条标题"/>
    <w:next w:val="55"/>
    <w:qFormat/>
    <w:uiPriority w:val="0"/>
    <w:pPr>
      <w:tabs>
        <w:tab w:val="left" w:pos="1080"/>
      </w:tabs>
      <w:ind w:left="431" w:hanging="431"/>
      <w:outlineLvl w:val="2"/>
    </w:pPr>
    <w:rPr>
      <w:rFonts w:ascii="Times New Roman" w:hAnsi="Times New Roman" w:eastAsia="宋体" w:cs="Times New Roman"/>
      <w:sz w:val="24"/>
      <w:szCs w:val="24"/>
      <w:lang w:val="en-US" w:eastAsia="zh-CN" w:bidi="ar-SA"/>
    </w:rPr>
  </w:style>
  <w:style w:type="paragraph" w:customStyle="1" w:styleId="55">
    <w:name w:val="段"/>
    <w:qFormat/>
    <w:uiPriority w:val="0"/>
    <w:pPr>
      <w:autoSpaceDE w:val="0"/>
      <w:autoSpaceDN w:val="0"/>
      <w:ind w:firstLine="200" w:firstLineChars="200"/>
      <w:jc w:val="both"/>
    </w:pPr>
    <w:rPr>
      <w:rFonts w:ascii="宋体" w:hAnsi="Times New Roman" w:eastAsia="宋体" w:cs="Times New Roman"/>
      <w:sz w:val="21"/>
      <w:szCs w:val="24"/>
      <w:lang w:val="en-US" w:eastAsia="zh-CN" w:bidi="ar-SA"/>
    </w:rPr>
  </w:style>
  <w:style w:type="character" w:customStyle="1" w:styleId="56">
    <w:name w:val="批注框文本 Char"/>
    <w:link w:val="24"/>
    <w:qFormat/>
    <w:uiPriority w:val="0"/>
    <w:rPr>
      <w:rFonts w:ascii="Tahoma" w:hAnsi="Tahoma" w:cs="Tahoma"/>
      <w:kern w:val="2"/>
      <w:sz w:val="16"/>
      <w:szCs w:val="16"/>
    </w:rPr>
  </w:style>
  <w:style w:type="character" w:customStyle="1" w:styleId="57">
    <w:name w:val="批注文字 Char"/>
    <w:link w:val="14"/>
    <w:qFormat/>
    <w:uiPriority w:val="0"/>
    <w:rPr>
      <w:kern w:val="2"/>
      <w:sz w:val="21"/>
      <w:szCs w:val="24"/>
    </w:rPr>
  </w:style>
  <w:style w:type="character" w:customStyle="1" w:styleId="58">
    <w:name w:val="页眉 Char"/>
    <w:link w:val="27"/>
    <w:qFormat/>
    <w:uiPriority w:val="0"/>
    <w:rPr>
      <w:kern w:val="2"/>
      <w:sz w:val="18"/>
    </w:rPr>
  </w:style>
  <w:style w:type="character" w:customStyle="1" w:styleId="59">
    <w:name w:val="副标题 Char"/>
    <w:link w:val="30"/>
    <w:qFormat/>
    <w:uiPriority w:val="0"/>
    <w:rPr>
      <w:rFonts w:ascii="Cambria" w:hAnsi="Cambria" w:cs="Times New Roman"/>
      <w:b/>
      <w:bCs/>
      <w:kern w:val="28"/>
      <w:sz w:val="32"/>
      <w:szCs w:val="32"/>
    </w:rPr>
  </w:style>
  <w:style w:type="character" w:customStyle="1" w:styleId="60">
    <w:name w:val="正文首行缩进 2 Char"/>
    <w:basedOn w:val="61"/>
    <w:link w:val="26"/>
    <w:qFormat/>
    <w:uiPriority w:val="0"/>
    <w:rPr>
      <w:kern w:val="2"/>
      <w:sz w:val="21"/>
      <w:szCs w:val="24"/>
    </w:rPr>
  </w:style>
  <w:style w:type="character" w:customStyle="1" w:styleId="61">
    <w:name w:val="正文文本缩进 Char"/>
    <w:link w:val="19"/>
    <w:qFormat/>
    <w:uiPriority w:val="0"/>
    <w:rPr>
      <w:kern w:val="2"/>
      <w:sz w:val="21"/>
      <w:szCs w:val="24"/>
    </w:rPr>
  </w:style>
  <w:style w:type="character" w:customStyle="1" w:styleId="62">
    <w:name w:val="日期 Char"/>
    <w:link w:val="23"/>
    <w:qFormat/>
    <w:uiPriority w:val="0"/>
    <w:rPr>
      <w:rFonts w:eastAsia="楷体_GB2312"/>
      <w:kern w:val="2"/>
      <w:sz w:val="24"/>
    </w:rPr>
  </w:style>
  <w:style w:type="character" w:customStyle="1" w:styleId="63">
    <w:name w:val="标题 3 Char"/>
    <w:link w:val="5"/>
    <w:qFormat/>
    <w:uiPriority w:val="9"/>
    <w:rPr>
      <w:rFonts w:ascii="Arial" w:hAnsi="Arial" w:eastAsia="黑体"/>
      <w:b/>
      <w:spacing w:val="10"/>
      <w:kern w:val="2"/>
      <w:sz w:val="28"/>
    </w:rPr>
  </w:style>
  <w:style w:type="character" w:customStyle="1" w:styleId="64">
    <w:name w:val="批注框文本 Char1"/>
    <w:qFormat/>
    <w:uiPriority w:val="0"/>
    <w:rPr>
      <w:kern w:val="2"/>
      <w:sz w:val="18"/>
      <w:szCs w:val="18"/>
    </w:rPr>
  </w:style>
  <w:style w:type="character" w:customStyle="1" w:styleId="65">
    <w:name w:val="正文首行缩进 2 Char1"/>
    <w:qFormat/>
    <w:uiPriority w:val="0"/>
  </w:style>
  <w:style w:type="character" w:customStyle="1" w:styleId="66">
    <w:name w:val="正文文本 Char"/>
    <w:link w:val="17"/>
    <w:qFormat/>
    <w:uiPriority w:val="0"/>
    <w:rPr>
      <w:rFonts w:ascii="宋体"/>
      <w:kern w:val="2"/>
      <w:sz w:val="24"/>
    </w:rPr>
  </w:style>
  <w:style w:type="character" w:customStyle="1" w:styleId="67">
    <w:name w:val="标题 9 Char"/>
    <w:link w:val="12"/>
    <w:qFormat/>
    <w:uiPriority w:val="0"/>
    <w:rPr>
      <w:b/>
      <w:bCs/>
      <w:kern w:val="2"/>
      <w:sz w:val="21"/>
    </w:rPr>
  </w:style>
  <w:style w:type="character" w:customStyle="1" w:styleId="68">
    <w:name w:val="H1 Char"/>
    <w:qFormat/>
    <w:uiPriority w:val="0"/>
    <w:rPr>
      <w:rFonts w:ascii="Times New Roman" w:hAnsi="Times New Roman" w:eastAsia="黑体"/>
      <w:b/>
      <w:bCs/>
      <w:color w:val="FF0000"/>
      <w:kern w:val="44"/>
      <w:sz w:val="44"/>
      <w:szCs w:val="44"/>
      <w:lang w:val="en-US" w:eastAsia="zh-CN" w:bidi="ar-SA"/>
    </w:rPr>
  </w:style>
  <w:style w:type="character" w:customStyle="1" w:styleId="69">
    <w:name w:val="标题 2 Char"/>
    <w:link w:val="4"/>
    <w:qFormat/>
    <w:uiPriority w:val="9"/>
    <w:rPr>
      <w:rFonts w:ascii="Arial" w:hAnsi="Arial" w:eastAsia="黑体"/>
      <w:b/>
      <w:kern w:val="2"/>
      <w:sz w:val="32"/>
    </w:rPr>
  </w:style>
  <w:style w:type="character" w:customStyle="1" w:styleId="70">
    <w:name w:val="正文首行缩进 Char"/>
    <w:link w:val="16"/>
    <w:qFormat/>
    <w:uiPriority w:val="0"/>
    <w:rPr>
      <w:kern w:val="2"/>
      <w:sz w:val="21"/>
      <w:szCs w:val="24"/>
    </w:rPr>
  </w:style>
  <w:style w:type="character" w:customStyle="1" w:styleId="71">
    <w:name w:val="批注主题 Char1"/>
    <w:uiPriority w:val="0"/>
    <w:rPr>
      <w:b/>
      <w:bCs/>
      <w:kern w:val="2"/>
      <w:sz w:val="21"/>
      <w:szCs w:val="24"/>
    </w:rPr>
  </w:style>
  <w:style w:type="character" w:customStyle="1" w:styleId="72">
    <w:name w:val="正文文本 Char1"/>
    <w:uiPriority w:val="0"/>
    <w:rPr>
      <w:kern w:val="2"/>
      <w:sz w:val="21"/>
      <w:szCs w:val="24"/>
    </w:rPr>
  </w:style>
  <w:style w:type="character" w:customStyle="1" w:styleId="73">
    <w:name w:val="标题 1 Char"/>
    <w:link w:val="2"/>
    <w:uiPriority w:val="9"/>
    <w:rPr>
      <w:rFonts w:ascii="Arial" w:hAnsi="Arial" w:eastAsia="黑体"/>
      <w:b/>
      <w:spacing w:val="10"/>
      <w:kern w:val="36"/>
      <w:sz w:val="36"/>
    </w:rPr>
  </w:style>
  <w:style w:type="character" w:customStyle="1" w:styleId="74">
    <w:name w:val="批注文字 Char1"/>
    <w:uiPriority w:val="0"/>
    <w:rPr>
      <w:kern w:val="2"/>
      <w:sz w:val="21"/>
      <w:szCs w:val="24"/>
    </w:rPr>
  </w:style>
  <w:style w:type="character" w:customStyle="1" w:styleId="75">
    <w:name w:val="HTML 站点"/>
    <w:uiPriority w:val="0"/>
    <w:rPr>
      <w:rFonts w:ascii="黑体" w:hAnsi="黑体" w:eastAsia="黑体"/>
      <w:i/>
      <w:iCs/>
      <w:color w:val="FF0000"/>
      <w:kern w:val="2"/>
      <w:sz w:val="21"/>
      <w:szCs w:val="21"/>
      <w:lang w:val="en-US" w:eastAsia="zh-CN" w:bidi="ar-SA"/>
    </w:rPr>
  </w:style>
  <w:style w:type="character" w:customStyle="1" w:styleId="76">
    <w:name w:val="正文文本缩进 Char1"/>
    <w:uiPriority w:val="0"/>
    <w:rPr>
      <w:kern w:val="2"/>
      <w:sz w:val="21"/>
      <w:szCs w:val="24"/>
    </w:rPr>
  </w:style>
  <w:style w:type="character" w:customStyle="1" w:styleId="77">
    <w:name w:val="文档结构图 Char"/>
    <w:link w:val="18"/>
    <w:uiPriority w:val="0"/>
    <w:rPr>
      <w:kern w:val="2"/>
      <w:sz w:val="24"/>
      <w:shd w:val="clear" w:color="auto" w:fill="000080"/>
    </w:rPr>
  </w:style>
  <w:style w:type="character" w:customStyle="1" w:styleId="78">
    <w:name w:val="页脚 Char"/>
    <w:link w:val="25"/>
    <w:qFormat/>
    <w:uiPriority w:val="99"/>
    <w:rPr>
      <w:rFonts w:ascii="宋体"/>
      <w:sz w:val="18"/>
    </w:rPr>
  </w:style>
  <w:style w:type="character" w:customStyle="1" w:styleId="79">
    <w:name w:val="副标题 Char1"/>
    <w:uiPriority w:val="0"/>
    <w:rPr>
      <w:rFonts w:hint="default" w:ascii="Cambria" w:hAnsi="Cambria" w:cs="Times New Roman"/>
      <w:b/>
      <w:bCs/>
      <w:kern w:val="28"/>
      <w:sz w:val="32"/>
      <w:szCs w:val="32"/>
    </w:rPr>
  </w:style>
  <w:style w:type="character" w:customStyle="1" w:styleId="80">
    <w:name w:val="正文缩进 Char"/>
    <w:link w:val="7"/>
    <w:uiPriority w:val="0"/>
    <w:rPr>
      <w:spacing w:val="10"/>
      <w:kern w:val="2"/>
      <w:sz w:val="24"/>
    </w:rPr>
  </w:style>
  <w:style w:type="character" w:customStyle="1" w:styleId="81">
    <w:name w:val="标题 5 Char"/>
    <w:link w:val="8"/>
    <w:uiPriority w:val="9"/>
    <w:rPr>
      <w:rFonts w:ascii="Arial" w:hAnsi="Arial" w:eastAsia="黑体"/>
      <w:b/>
      <w:spacing w:val="10"/>
      <w:kern w:val="2"/>
    </w:rPr>
  </w:style>
  <w:style w:type="character" w:customStyle="1" w:styleId="82">
    <w:name w:val="标题 7 Char"/>
    <w:link w:val="10"/>
    <w:uiPriority w:val="0"/>
    <w:rPr>
      <w:rFonts w:ascii="宋体" w:hAnsi="宋体"/>
      <w:b/>
      <w:spacing w:val="10"/>
      <w:kern w:val="2"/>
    </w:rPr>
  </w:style>
  <w:style w:type="paragraph" w:styleId="83">
    <w:name w:val="List Paragraph"/>
    <w:basedOn w:val="1"/>
    <w:qFormat/>
    <w:uiPriority w:val="0"/>
    <w:pPr>
      <w:widowControl w:val="0"/>
      <w:ind w:left="720"/>
      <w:contextualSpacing/>
      <w:jc w:val="both"/>
    </w:pPr>
    <w:rPr>
      <w:kern w:val="2"/>
      <w:sz w:val="21"/>
    </w:rPr>
  </w:style>
  <w:style w:type="paragraph" w:customStyle="1" w:styleId="84">
    <w:name w:val="p0"/>
    <w:basedOn w:val="1"/>
    <w:uiPriority w:val="0"/>
    <w:pPr>
      <w:jc w:val="both"/>
    </w:pPr>
    <w:rPr>
      <w:sz w:val="21"/>
      <w:szCs w:val="21"/>
    </w:rPr>
  </w:style>
  <w:style w:type="paragraph" w:customStyle="1" w:styleId="85">
    <w:name w:val="p15"/>
    <w:basedOn w:val="1"/>
    <w:uiPriority w:val="0"/>
    <w:rPr>
      <w:sz w:val="21"/>
      <w:szCs w:val="21"/>
    </w:rPr>
  </w:style>
  <w:style w:type="paragraph" w:customStyle="1" w:styleId="86">
    <w:name w:val="正文1"/>
    <w:basedOn w:val="1"/>
    <w:uiPriority w:val="0"/>
    <w:pPr>
      <w:widowControl w:val="0"/>
      <w:ind w:firstLine="431"/>
      <w:jc w:val="both"/>
    </w:pPr>
    <w:rPr>
      <w:spacing w:val="20"/>
      <w:kern w:val="2"/>
      <w:szCs w:val="20"/>
    </w:rPr>
  </w:style>
  <w:style w:type="paragraph" w:customStyle="1" w:styleId="87">
    <w:name w:val="正文3"/>
    <w:basedOn w:val="1"/>
    <w:uiPriority w:val="0"/>
    <w:pPr>
      <w:widowControl w:val="0"/>
      <w:spacing w:before="60" w:after="60" w:line="360" w:lineRule="auto"/>
      <w:jc w:val="both"/>
      <w:outlineLvl w:val="8"/>
    </w:pPr>
    <w:rPr>
      <w:kern w:val="2"/>
      <w:sz w:val="21"/>
      <w:szCs w:val="21"/>
    </w:rPr>
  </w:style>
  <w:style w:type="paragraph" w:customStyle="1" w:styleId="88">
    <w:name w:val="样式 首行缩进:  2 字符"/>
    <w:basedOn w:val="1"/>
    <w:uiPriority w:val="0"/>
    <w:pPr>
      <w:widowControl w:val="0"/>
      <w:spacing w:line="300" w:lineRule="auto"/>
      <w:ind w:firstLine="480" w:firstLineChars="200"/>
      <w:jc w:val="both"/>
    </w:pPr>
    <w:rPr>
      <w:rFonts w:cs="宋体"/>
      <w:kern w:val="2"/>
      <w:szCs w:val="20"/>
    </w:rPr>
  </w:style>
  <w:style w:type="paragraph" w:customStyle="1" w:styleId="89">
    <w:name w:val="样式2"/>
    <w:basedOn w:val="25"/>
    <w:uiPriority w:val="0"/>
    <w:pPr>
      <w:pBdr>
        <w:top w:val="single" w:color="auto" w:sz="6" w:space="1"/>
      </w:pBdr>
      <w:spacing w:before="0"/>
      <w:jc w:val="center"/>
    </w:pPr>
  </w:style>
  <w:style w:type="paragraph" w:customStyle="1" w:styleId="90">
    <w:name w:val="三级条标题"/>
    <w:basedOn w:val="53"/>
    <w:next w:val="55"/>
    <w:uiPriority w:val="0"/>
    <w:pPr>
      <w:adjustRightInd w:val="0"/>
      <w:ind w:left="864" w:hanging="864"/>
    </w:pPr>
    <w:rPr>
      <w:rFonts w:ascii="华文细黑" w:hAnsi="华文细黑"/>
    </w:rPr>
  </w:style>
  <w:style w:type="paragraph" w:customStyle="1" w:styleId="91">
    <w:name w:val="Alt+X_首行空2"/>
    <w:basedOn w:val="1"/>
    <w:uiPriority w:val="0"/>
    <w:pPr>
      <w:widowControl w:val="0"/>
      <w:spacing w:line="300" w:lineRule="auto"/>
      <w:ind w:firstLine="480" w:firstLineChars="200"/>
      <w:jc w:val="both"/>
    </w:pPr>
    <w:rPr>
      <w:rFonts w:ascii="Calibri" w:hAnsi="Calibri" w:cs="宋体"/>
      <w:kern w:val="2"/>
    </w:rPr>
  </w:style>
  <w:style w:type="paragraph" w:customStyle="1" w:styleId="92">
    <w:name w:val="List Paragraph1"/>
    <w:basedOn w:val="1"/>
    <w:uiPriority w:val="0"/>
    <w:pPr>
      <w:widowControl w:val="0"/>
      <w:spacing w:line="360" w:lineRule="auto"/>
      <w:ind w:firstLine="420" w:firstLineChars="202"/>
    </w:pPr>
    <w:rPr>
      <w:rFonts w:ascii="宋体" w:hAnsi="宋体"/>
      <w:kern w:val="2"/>
      <w:sz w:val="28"/>
      <w:szCs w:val="28"/>
    </w:rPr>
  </w:style>
  <w:style w:type="paragraph" w:customStyle="1" w:styleId="93">
    <w:name w:val="p16"/>
    <w:basedOn w:val="1"/>
    <w:uiPriority w:val="0"/>
    <w:pPr>
      <w:spacing w:line="360" w:lineRule="auto"/>
      <w:ind w:left="420" w:hanging="420"/>
      <w:jc w:val="both"/>
    </w:pPr>
    <w:rPr>
      <w:sz w:val="21"/>
      <w:szCs w:val="21"/>
    </w:rPr>
  </w:style>
  <w:style w:type="paragraph" w:customStyle="1" w:styleId="94">
    <w:name w:val="样式1"/>
    <w:basedOn w:val="25"/>
    <w:uiPriority w:val="0"/>
    <w:pPr>
      <w:pBdr>
        <w:top w:val="single" w:color="auto" w:sz="6" w:space="1"/>
      </w:pBdr>
      <w:spacing w:before="0"/>
    </w:pPr>
  </w:style>
  <w:style w:type="paragraph" w:customStyle="1" w:styleId="95">
    <w:name w:val="列表文字"/>
    <w:basedOn w:val="1"/>
    <w:uiPriority w:val="0"/>
    <w:pPr>
      <w:widowControl w:val="0"/>
      <w:tabs>
        <w:tab w:val="left" w:pos="1276"/>
      </w:tabs>
      <w:spacing w:before="156"/>
      <w:jc w:val="both"/>
    </w:pPr>
    <w:rPr>
      <w:kern w:val="2"/>
    </w:rPr>
  </w:style>
  <w:style w:type="paragraph" w:customStyle="1" w:styleId="96">
    <w:name w:val="项目列表"/>
    <w:uiPriority w:val="0"/>
    <w:pPr>
      <w:tabs>
        <w:tab w:val="left" w:pos="1032"/>
      </w:tabs>
      <w:spacing w:before="156"/>
    </w:pPr>
    <w:rPr>
      <w:rFonts w:ascii="Times New Roman" w:hAnsi="Times New Roman" w:eastAsia="宋体" w:cs="Times New Roman"/>
      <w:kern w:val="2"/>
      <w:sz w:val="24"/>
      <w:szCs w:val="24"/>
      <w:lang w:val="en-US" w:eastAsia="zh-CN" w:bidi="ar-SA"/>
    </w:rPr>
  </w:style>
  <w:style w:type="paragraph" w:customStyle="1" w:styleId="97">
    <w:name w:val="正文2"/>
    <w:basedOn w:val="1"/>
    <w:uiPriority w:val="0"/>
    <w:pPr>
      <w:widowControl w:val="0"/>
      <w:spacing w:before="60" w:after="60" w:line="360" w:lineRule="auto"/>
      <w:jc w:val="both"/>
      <w:outlineLvl w:val="7"/>
    </w:pPr>
    <w:rPr>
      <w:kern w:val="2"/>
    </w:rPr>
  </w:style>
  <w:style w:type="character" w:customStyle="1" w:styleId="98">
    <w:name w:val="number"/>
    <w:uiPriority w:val="0"/>
  </w:style>
  <w:style w:type="character" w:customStyle="1" w:styleId="99">
    <w:name w:val="apple-converted-space"/>
    <w:uiPriority w:val="0"/>
  </w:style>
  <w:style w:type="character" w:customStyle="1" w:styleId="100">
    <w:name w:val="HTML 预设格式 Char"/>
    <w:basedOn w:val="36"/>
    <w:link w:val="34"/>
    <w:uiPriority w:val="99"/>
    <w:rPr>
      <w:rFonts w:ascii="宋体" w:hAnsi="宋体"/>
      <w:sz w:val="24"/>
      <w:szCs w:val="24"/>
    </w:rPr>
  </w:style>
  <w:style w:type="table" w:customStyle="1" w:styleId="101">
    <w:name w:val="Grid Table 1 Light Accent 1"/>
    <w:basedOn w:val="44"/>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102">
    <w:name w:val="Grid Table 1 Light"/>
    <w:basedOn w:val="44"/>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03">
    <w:name w:val="Grid Table 4 Accent 1"/>
    <w:basedOn w:val="44"/>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104">
    <w:name w:val="wp_keywordlink_affiliate"/>
    <w:basedOn w:val="36"/>
    <w:uiPriority w:val="0"/>
  </w:style>
  <w:style w:type="table" w:customStyle="1" w:styleId="105">
    <w:name w:val="Grid Table 1 Light Accent 5"/>
    <w:basedOn w:val="44"/>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106">
    <w:name w:val="badge"/>
    <w:basedOn w:val="36"/>
    <w:uiPriority w:val="0"/>
  </w:style>
  <w:style w:type="character" w:customStyle="1" w:styleId="107">
    <w:name w:val="hljs-reserved"/>
    <w:basedOn w:val="36"/>
    <w:uiPriority w:val="0"/>
  </w:style>
  <w:style w:type="character" w:customStyle="1" w:styleId="108">
    <w:name w:val="hljs-attribute"/>
    <w:basedOn w:val="36"/>
    <w:uiPriority w:val="0"/>
  </w:style>
  <w:style w:type="character" w:customStyle="1" w:styleId="109">
    <w:name w:val="hljs-regexp"/>
    <w:basedOn w:val="36"/>
    <w:uiPriority w:val="0"/>
  </w:style>
  <w:style w:type="character" w:customStyle="1" w:styleId="110">
    <w:name w:val="hljs-string"/>
    <w:basedOn w:val="36"/>
    <w:uiPriority w:val="0"/>
  </w:style>
  <w:style w:type="character" w:customStyle="1" w:styleId="111">
    <w:name w:val="hljs-keyword"/>
    <w:basedOn w:val="36"/>
    <w:uiPriority w:val="0"/>
  </w:style>
  <w:style w:type="character" w:customStyle="1" w:styleId="112">
    <w:name w:val="hljs-number"/>
    <w:basedOn w:val="36"/>
    <w:uiPriority w:val="0"/>
  </w:style>
  <w:style w:type="character" w:customStyle="1" w:styleId="113">
    <w:name w:val="hljs-function"/>
    <w:basedOn w:val="36"/>
    <w:uiPriority w:val="0"/>
  </w:style>
  <w:style w:type="character" w:customStyle="1" w:styleId="114">
    <w:name w:val="hljs-params"/>
    <w:basedOn w:val="36"/>
    <w:uiPriority w:val="0"/>
  </w:style>
  <w:style w:type="character" w:customStyle="1" w:styleId="115">
    <w:name w:val="hljs-title"/>
    <w:basedOn w:val="36"/>
    <w:uiPriority w:val="0"/>
  </w:style>
  <w:style w:type="character" w:customStyle="1" w:styleId="116">
    <w:name w:val="hljs-strong"/>
    <w:basedOn w:val="36"/>
    <w:uiPriority w:val="0"/>
  </w:style>
  <w:style w:type="character" w:customStyle="1" w:styleId="117">
    <w:name w:val="hljs-emphasis"/>
    <w:basedOn w:val="36"/>
    <w:uiPriority w:val="0"/>
  </w:style>
  <w:style w:type="character" w:customStyle="1" w:styleId="118">
    <w:name w:val="hljs-preprocessor"/>
    <w:basedOn w:val="36"/>
    <w:uiPriority w:val="0"/>
  </w:style>
  <w:style w:type="paragraph" w:customStyle="1" w:styleId="119">
    <w:name w:val="comments-section"/>
    <w:basedOn w:val="1"/>
    <w:uiPriority w:val="0"/>
    <w:pPr>
      <w:spacing w:before="100" w:beforeAutospacing="1" w:after="100" w:afterAutospacing="1"/>
    </w:pPr>
  </w:style>
  <w:style w:type="character" w:customStyle="1" w:styleId="120">
    <w:name w:val="hljs-class"/>
    <w:basedOn w:val="36"/>
    <w:uiPriority w:val="0"/>
  </w:style>
  <w:style w:type="character" w:customStyle="1" w:styleId="121">
    <w:name w:val="hljs-type"/>
    <w:basedOn w:val="36"/>
    <w:uiPriority w:val="0"/>
  </w:style>
  <w:style w:type="character" w:customStyle="1" w:styleId="122">
    <w:name w:val="hljs-comment"/>
    <w:basedOn w:val="36"/>
    <w:uiPriority w:val="0"/>
  </w:style>
  <w:style w:type="character" w:customStyle="1" w:styleId="123">
    <w:name w:val="hljs-literal"/>
    <w:basedOn w:val="36"/>
    <w:uiPriority w:val="0"/>
  </w:style>
  <w:style w:type="character" w:customStyle="1" w:styleId="124">
    <w:name w:val="hljs-built_in"/>
    <w:basedOn w:val="36"/>
    <w:uiPriority w:val="0"/>
  </w:style>
  <w:style w:type="character" w:customStyle="1" w:styleId="125">
    <w:name w:val="hljs-selector-class"/>
    <w:basedOn w:val="36"/>
    <w:uiPriority w:val="0"/>
  </w:style>
  <w:style w:type="character" w:customStyle="1" w:styleId="126">
    <w:name w:val="hljs-meta"/>
    <w:basedOn w:val="36"/>
    <w:uiPriority w:val="0"/>
  </w:style>
  <w:style w:type="character" w:customStyle="1" w:styleId="127">
    <w:name w:val="hljs-subst"/>
    <w:basedOn w:val="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0.jpeg"/><Relationship Id="rId57" Type="http://schemas.openxmlformats.org/officeDocument/2006/relationships/image" Target="media/image49.jpeg"/><Relationship Id="rId56" Type="http://schemas.openxmlformats.org/officeDocument/2006/relationships/image" Target="media/image48.jpeg"/><Relationship Id="rId55" Type="http://schemas.openxmlformats.org/officeDocument/2006/relationships/image" Target="media/image47.jpe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pn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GIF"/><Relationship Id="rId38" Type="http://schemas.openxmlformats.org/officeDocument/2006/relationships/hyperlink" Target="http://images0.cnblogs.com/blog/107289/201508/211408450664391.gif" TargetMode="Externa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7"/>
    <customShpInfo spid="_x0000_s1026"/>
    <customShpInfo spid="_x0000_s409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83D6D4-ABBE-48C7-83E1-0DBF4E8561E4}">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Company>HP</Company>
  <Pages>84</Pages>
  <Words>10498</Words>
  <Characters>59839</Characters>
  <Lines>498</Lines>
  <Paragraphs>140</Paragraphs>
  <ScaleCrop>false</ScaleCrop>
  <LinksUpToDate>false</LinksUpToDate>
  <CharactersWithSpaces>70197</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2017-07-26T02:42:00Z</dcterms:created>
  <dc:creator>HY</dc:creator>
  <cp:lastModifiedBy>Administrator</cp:lastModifiedBy>
  <cp:lastPrinted>2017-09-10T12:35:00Z</cp:lastPrinted>
  <dcterms:modified xsi:type="dcterms:W3CDTF">2018-01-27T09:05:16Z</dcterms:modified>
  <dc:title>系统名称</dc:title>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