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C551" w14:textId="268048F9" w:rsidR="008B0CF5" w:rsidRDefault="008B0CF5" w:rsidP="009313FF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0A6CD64B" w14:textId="47BF0D9A" w:rsidR="004060A6" w:rsidRDefault="003266B6" w:rsidP="009313FF">
      <w:pPr>
        <w:pStyle w:val="ListParagraph"/>
        <w:numPr>
          <w:ilvl w:val="0"/>
          <w:numId w:val="3"/>
        </w:numPr>
      </w:pPr>
      <w:r>
        <w:t xml:space="preserve">Theater category </w:t>
      </w:r>
      <w:r w:rsidR="004060A6">
        <w:t>has the highest number of successful events.</w:t>
      </w:r>
    </w:p>
    <w:p w14:paraId="0271A952" w14:textId="7806FA57" w:rsidR="004060A6" w:rsidRDefault="004060A6" w:rsidP="00071143">
      <w:pPr>
        <w:pStyle w:val="ListParagraph"/>
        <w:numPr>
          <w:ilvl w:val="0"/>
          <w:numId w:val="3"/>
        </w:numPr>
      </w:pPr>
      <w:r>
        <w:t xml:space="preserve"> When goal is less than 1000, the successful rate is the highest. As the goal goes up, the cancel rate goes up.</w:t>
      </w:r>
    </w:p>
    <w:p w14:paraId="3EBEDF08" w14:textId="10B10DDD" w:rsidR="00071143" w:rsidRDefault="00071143" w:rsidP="00071143">
      <w:pPr>
        <w:pStyle w:val="ListParagraph"/>
        <w:numPr>
          <w:ilvl w:val="0"/>
          <w:numId w:val="3"/>
        </w:numPr>
      </w:pPr>
      <w:r>
        <w:t>Overall, in the first six month in a year, there are more successful events than from July to December.</w:t>
      </w:r>
    </w:p>
    <w:p w14:paraId="172F7CCF" w14:textId="15CADFC7" w:rsidR="008B0CF5" w:rsidRDefault="008B0CF5" w:rsidP="009313FF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22F788C5" w14:textId="3EAA1F6A" w:rsidR="008B0CF5" w:rsidRDefault="00C45856" w:rsidP="00EE4409">
      <w:pPr>
        <w:pStyle w:val="ListParagraph"/>
        <w:numPr>
          <w:ilvl w:val="0"/>
          <w:numId w:val="4"/>
        </w:numPr>
      </w:pPr>
      <w:r>
        <w:t>In s</w:t>
      </w:r>
      <w:r w:rsidR="003E6F74">
        <w:t>potlight</w:t>
      </w:r>
      <w:r>
        <w:t xml:space="preserve"> column, it only shows True or False, which is meaningless in this case. </w:t>
      </w:r>
    </w:p>
    <w:p w14:paraId="2B891329" w14:textId="06B4F1C5" w:rsidR="003E6F74" w:rsidRDefault="00C45856" w:rsidP="00BB76B8">
      <w:pPr>
        <w:pStyle w:val="ListParagraph"/>
        <w:numPr>
          <w:ilvl w:val="0"/>
          <w:numId w:val="4"/>
        </w:numPr>
      </w:pPr>
      <w:r>
        <w:t>Without converting to the same currency, it would cause problems when comparing the amount of funds in different country.</w:t>
      </w:r>
    </w:p>
    <w:p w14:paraId="13D3D683" w14:textId="0D46BF3E" w:rsidR="008B0CF5" w:rsidRDefault="008B0CF5" w:rsidP="009313FF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7923A88" w14:textId="6A58BD13" w:rsidR="008B0CF5" w:rsidRDefault="00C45856" w:rsidP="008B0CF5">
      <w:r>
        <w:t xml:space="preserve">A bar graph or pie graph shows which category or sub-category can rises the highest or highest </w:t>
      </w:r>
      <w:r w:rsidR="009313FF">
        <w:t>percent funds</w:t>
      </w:r>
      <w:r w:rsidR="004060A6">
        <w:t xml:space="preserve"> successfully</w:t>
      </w:r>
      <w:r>
        <w:t xml:space="preserve">.   </w:t>
      </w:r>
    </w:p>
    <w:p w14:paraId="5891A643" w14:textId="3A758141" w:rsidR="009313FF" w:rsidRDefault="00C45856" w:rsidP="007C47C3">
      <w:r>
        <w:t xml:space="preserve">A bar graph shows which is the highest </w:t>
      </w:r>
      <w:r w:rsidR="009313FF">
        <w:t>average donation in terms of category or sub-category.</w:t>
      </w:r>
    </w:p>
    <w:p w14:paraId="48EC79D9" w14:textId="166E7357" w:rsidR="007C47C3" w:rsidRDefault="007C47C3" w:rsidP="007C47C3">
      <w:r>
        <w:t>Sca</w:t>
      </w:r>
      <w:bookmarkStart w:id="0" w:name="_GoBack"/>
      <w:bookmarkEnd w:id="0"/>
      <w:r>
        <w:t>tter graph</w:t>
      </w:r>
      <w:r w:rsidR="00BB7D6D">
        <w:t>s</w:t>
      </w:r>
      <w:r>
        <w:t xml:space="preserve"> shows the correlation between any two elements in the sheet1.</w:t>
      </w:r>
    </w:p>
    <w:p w14:paraId="48AF2C23" w14:textId="77777777" w:rsidR="009313FF" w:rsidRDefault="009313FF" w:rsidP="008B0CF5"/>
    <w:sectPr w:rsidR="00931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25DE"/>
    <w:multiLevelType w:val="hybridMultilevel"/>
    <w:tmpl w:val="A52290C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C58F1"/>
    <w:multiLevelType w:val="hybridMultilevel"/>
    <w:tmpl w:val="751081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32E09"/>
    <w:multiLevelType w:val="hybridMultilevel"/>
    <w:tmpl w:val="AF7E0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F0380"/>
    <w:multiLevelType w:val="hybridMultilevel"/>
    <w:tmpl w:val="F678FD94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F5"/>
    <w:rsid w:val="00071143"/>
    <w:rsid w:val="003145E1"/>
    <w:rsid w:val="003266B6"/>
    <w:rsid w:val="003E6F74"/>
    <w:rsid w:val="004060A6"/>
    <w:rsid w:val="007C47C3"/>
    <w:rsid w:val="00843CCB"/>
    <w:rsid w:val="008B0CF5"/>
    <w:rsid w:val="009313FF"/>
    <w:rsid w:val="00BB76B8"/>
    <w:rsid w:val="00BB7D6D"/>
    <w:rsid w:val="00C45856"/>
    <w:rsid w:val="00CB20D5"/>
    <w:rsid w:val="00EE4409"/>
    <w:rsid w:val="00F32E9D"/>
    <w:rsid w:val="00F8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B4C2"/>
  <w15:chartTrackingRefBased/>
  <w15:docId w15:val="{D6B5CDE0-A70C-4368-99EA-8CC80934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chao zhao</cp:lastModifiedBy>
  <cp:revision>12</cp:revision>
  <dcterms:created xsi:type="dcterms:W3CDTF">2019-09-20T21:00:00Z</dcterms:created>
  <dcterms:modified xsi:type="dcterms:W3CDTF">2019-09-24T20:34:00Z</dcterms:modified>
</cp:coreProperties>
</file>