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8.jpg" ContentType="image/jpeg"/>
  <Override PartName="/word/media/rId41.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d8e5c28dcbd09aee6db803763794510c85a50c"/>
    <w:p>
      <w:pPr>
        <w:pStyle w:val="1"/>
      </w:pPr>
      <w:r>
        <w:t xml:space="preserve">CenterMask : Real-Time Anchor-Free Instance Segmentation</w:t>
      </w:r>
    </w:p>
    <w:bookmarkEnd w:id="20"/>
    <w:bookmarkStart w:id="21" w:name="centermask实时无锚实例分割"/>
    <w:p>
      <w:pPr>
        <w:pStyle w:val="1"/>
      </w:pPr>
      <w:r>
        <w:rPr>
          <w:rFonts w:hint="eastAsia"/>
        </w:rPr>
        <w:t xml:space="preserve">CenterMask：实时无锚实例分割</w:t>
      </w:r>
    </w:p>
    <w:p>
      <w:pPr>
        <w:pStyle w:val="FirstParagraph"/>
      </w:pPr>
      <w:r>
        <w:t xml:space="preserve">Youngwan Lee and Jongyoul Park*</w:t>
      </w:r>
    </w:p>
    <w:p>
      <w:pPr>
        <w:pStyle w:val="a0"/>
      </w:pPr>
      <w:r>
        <w:rPr>
          <w:rFonts w:hint="eastAsia"/>
        </w:rPr>
        <w:t xml:space="preserve">李永万</w:t>
      </w:r>
      <w:r>
        <w:t xml:space="preserve"> </w:t>
      </w:r>
      <w:r>
        <w:rPr>
          <w:rFonts w:hint="eastAsia"/>
        </w:rPr>
        <w:t xml:space="preserve">和</w:t>
      </w:r>
      <w:r>
        <w:t xml:space="preserve"> </w:t>
      </w:r>
      <w:r>
        <w:rPr>
          <w:rFonts w:hint="eastAsia"/>
        </w:rPr>
        <w:t xml:space="preserve">朴钟宇*</w:t>
      </w:r>
    </w:p>
    <w:p>
      <w:pPr>
        <w:pStyle w:val="a0"/>
      </w:pPr>
      <w:r>
        <w:t xml:space="preserve">Electronics and Telecommunications Research Institute (ETRI), South Korea</w:t>
      </w:r>
    </w:p>
    <w:p>
      <w:pPr>
        <w:pStyle w:val="a0"/>
      </w:pPr>
      <w:r>
        <w:rPr>
          <w:rFonts w:hint="eastAsia"/>
        </w:rPr>
        <w:t xml:space="preserve">电子与通信研究院（ETRI），韩国</w:t>
      </w:r>
    </w:p>
    <w:p>
      <w:pPr>
        <w:pStyle w:val="a0"/>
      </w:pPr>
      <w:r>
        <w:t xml:space="preserve">{yw.lee, jongyou1 }@etri.re.kr</w:t>
      </w:r>
    </w:p>
    <w:p>
      <w:pPr>
        <w:pStyle w:val="a0"/>
      </w:pPr>
      <w:r>
        <w:t xml:space="preserve">{yw.lee, jongyou1 }@etri.re.kr</w:t>
      </w:r>
    </w:p>
    <w:bookmarkEnd w:id="21"/>
    <w:bookmarkStart w:id="22" w:name="abstract"/>
    <w:p>
      <w:pPr>
        <w:pStyle w:val="1"/>
      </w:pPr>
      <w:r>
        <w:t xml:space="preserve">Abstract</w:t>
      </w:r>
    </w:p>
    <w:bookmarkEnd w:id="22"/>
    <w:bookmarkStart w:id="23" w:name="摘要"/>
    <w:p>
      <w:pPr>
        <w:pStyle w:val="1"/>
      </w:pPr>
      <w:r>
        <w:rPr>
          <w:rFonts w:hint="eastAsia"/>
        </w:rPr>
        <w:t xml:space="preserve">摘要</w:t>
      </w:r>
    </w:p>
    <w:p>
      <w:pPr>
        <w:pStyle w:val="FirstParagraph"/>
      </w:pPr>
      <w:r>
        <w:t xml:space="preserve">We propose a simple yet efficient anchor-free instance segmentation, called CenterMask, that adds a novel spatial attention-guided mask (SAG-Mask) branch to anchor-free one stage object detector (FCOS [33]) in the same vein with Mask R-CNN [9]. Plugged into the FCOS object detector, the SAG-Mask branch predicts a segmentation mask on each detected box with the spatial attention map that helps to focus on informative pixels and suppress noise. We also present an improved backbone networks, VoVNetV2, with two effective strategies: (1) residual connection for alleviating the optimization problem of larger VoVNet [19] and (2) effective Squeeze-Excitation (eSE) dealing with the channel information loss problem of original SE. With SAG-Mask and VoVNetV2, we deign CenterMask and CenterMask-Lite that are targeted each to large and small models, respectively. Using the same ResNet-101-FPN backbone, Cen-terMask achieves 38.3%, surpassing all previous state-of-the-art methods while at a much faster speed. CenterMask-Lite also outperforms the state-of-the-art by large margins at over 35fps on Titan Xp. We hope that CenterMask and VoVNetV2 can serve as a solid baseline of real-time instance segmentation and backbone network for various vision tasks, respectively. The Code is available at https: //github.com/youngwanLEE/CenterMask.</w:t>
      </w:r>
    </w:p>
    <w:p>
      <w:pPr>
        <w:pStyle w:val="a0"/>
      </w:pPr>
      <w:r>
        <w:rPr>
          <w:rFonts w:hint="eastAsia"/>
        </w:rPr>
        <w:t xml:space="preserve">我们提出了一种简单而高效的无需锚点实例分割方法，名为CenterMask，它在无锚单阶段目标检测器（FCOS</w:t>
      </w:r>
      <w:r>
        <w:t xml:space="preserve"> </w:t>
      </w:r>
      <w:r>
        <w:rPr>
          <w:rFonts w:hint="eastAsia"/>
        </w:rPr>
        <w:t xml:space="preserve">[33]）的基础上增加了一个新颖的空间注意力引导掩码（SAG-Mask）分支，与Mask</w:t>
      </w:r>
      <w:r>
        <w:t xml:space="preserve"> R-CNN </w:t>
      </w:r>
      <w:r>
        <w:rPr>
          <w:rFonts w:hint="eastAsia"/>
        </w:rPr>
        <w:t xml:space="preserve">[9]一脉相承。将SAG-Mask分支插入到FCOS目标检测器中，它会在每个检测到的框上预测一个分割掩码，并使用空间注意力图帮助聚焦于信息丰富的像素并抑制噪声。我们还提出了一个改进的骨干网络，VoVNetV2，包括两种有效策略：（1）残差连接，用于缓解较大VoVNet</w:t>
      </w:r>
      <w:r>
        <w:t xml:space="preserve"> [19] </w:t>
      </w:r>
      <w:r>
        <w:rPr>
          <w:rFonts w:hint="eastAsia"/>
        </w:rPr>
        <w:t xml:space="preserve">的优化问题；（2）有效的挤压-激励（eSE），处理原始SE的通道信息丢失问题。利用SAG-Mask和VoVNetV2，我们设计了CenterMask和CenterMask-Lite，分别针对大型和小型模型。使用相同的ResNet-101-FPN骨干网络，CenterMask达到了38.3%的性能，超过了所有之前的最先进方法，且速度更快。CenterMask-Lite在Titan</w:t>
      </w:r>
      <w:r>
        <w:t xml:space="preserve"> </w:t>
      </w:r>
      <w:r>
        <w:rPr>
          <w:rFonts w:hint="eastAsia"/>
        </w:rPr>
        <w:t xml:space="preserve">Xp上以超过35fps的速度也大幅超越了现有最佳性能。我们希望CenterMask和VoVNetV2能够分别作为实时实例分割和各类视觉任务的可靠基线。</w:t>
      </w:r>
    </w:p>
    <w:bookmarkEnd w:id="23"/>
    <w:bookmarkStart w:id="24" w:name="introduction"/>
    <w:p>
      <w:pPr>
        <w:pStyle w:val="1"/>
      </w:pPr>
      <w:r>
        <w:t xml:space="preserve">1. Introduction</w:t>
      </w:r>
    </w:p>
    <w:bookmarkEnd w:id="24"/>
    <w:bookmarkStart w:id="31" w:name="引言"/>
    <w:p>
      <w:pPr>
        <w:pStyle w:val="1"/>
      </w:pPr>
      <w:r>
        <w:t xml:space="preserve">1. </w:t>
      </w:r>
      <w:r>
        <w:rPr>
          <w:rFonts w:hint="eastAsia"/>
        </w:rPr>
        <w:t xml:space="preserve">引言</w:t>
      </w:r>
    </w:p>
    <w:p>
      <w:pPr>
        <w:pStyle w:val="FirstParagraph"/>
      </w:pPr>
      <w:r>
        <w:t xml:space="preserve">Recently, instance segmentation has made great progress beyond object detection. The most representative method, Mask R-CNN [9], extended on object detection (e.g., Faster R-CNN [30]), has dominated COCO [23] benchmarks since instance segmentation can be easily solved by detecting objects and then predicting pixels on each box. However, even if there have been many works</w:t>
      </w:r>
      <w:r>
        <w:t xml:space="preserve"> </w:t>
      </w:r>
      <m:oMath>
        <m:d>
          <m:dPr>
            <m:begChr m:val="["/>
            <m:endChr m:val="]"/>
            <m:sepChr m:val=""/>
            <m:grow/>
          </m:dPr>
          <m:e>
            <m:r>
              <m:t>15</m:t>
            </m:r>
            <m:r>
              <m:rPr>
                <m:sty m:val="p"/>
              </m:rPr>
              <m:t>,</m:t>
            </m:r>
            <m:r>
              <m:t>2</m:t>
            </m:r>
            <m:r>
              <m:rPr>
                <m:sty m:val="p"/>
              </m:rPr>
              <m:t>,</m:t>
            </m:r>
            <m:r>
              <m:t>3</m:t>
            </m:r>
            <m:r>
              <m:rPr>
                <m:sty m:val="p"/>
              </m:rPr>
              <m:t>,</m:t>
            </m:r>
            <m:r>
              <m:t>20</m:t>
            </m:r>
            <m:r>
              <m:rPr>
                <m:sty m:val="p"/>
              </m:rPr>
              <m:t>,</m:t>
            </m:r>
            <m:r>
              <m:t>24</m:t>
            </m:r>
          </m:e>
        </m:d>
      </m:oMath>
      <w:r>
        <w:t xml:space="preserve"> </w:t>
      </w:r>
      <w:r>
        <w:t xml:space="preserve">for improving the Mask R-CNN [9], few works exist for considering the speed of the instance segmentation. Although YOLACT [1] is the first real-time one-stage instance</w:t>
      </w:r>
    </w:p>
    <w:p>
      <w:pPr>
        <w:pStyle w:val="a0"/>
      </w:pPr>
      <w:r>
        <w:rPr>
          <w:rFonts w:hint="eastAsia"/>
        </w:rPr>
        <w:t xml:space="preserve">最近，实例分割在物体检测的基础上取得了重大进展。最具代表性的方法，Mask</w:t>
      </w:r>
      <w:r>
        <w:t xml:space="preserve"> R-CNN </w:t>
      </w:r>
      <w:r>
        <w:rPr>
          <w:rFonts w:hint="eastAsia"/>
        </w:rPr>
        <w:t xml:space="preserve">[9]，是在物体检测（例如，Faster</w:t>
      </w:r>
      <w:r>
        <w:t xml:space="preserve"> R-CNN </w:t>
      </w:r>
      <w:r>
        <w:rPr>
          <w:rFonts w:hint="eastAsia"/>
        </w:rPr>
        <w:t xml:space="preserve">[30]）的基础上扩展的，自实例分割可以简单地通过检测物体然后在每个框上预测像素来实现以来，它一直主导着COCO</w:t>
      </w:r>
      <w:r>
        <w:t xml:space="preserve"> </w:t>
      </w:r>
      <w:r>
        <w:rPr>
          <w:rFonts w:hint="eastAsia"/>
        </w:rPr>
        <w:t xml:space="preserve">[23]基准测试。然而，尽管已经有很多工作</w:t>
      </w:r>
      <w:r>
        <w:t xml:space="preserve"> </w:t>
      </w:r>
      <m:oMath>
        <m:d>
          <m:dPr>
            <m:begChr m:val="["/>
            <m:endChr m:val="]"/>
            <m:sepChr m:val=""/>
            <m:grow/>
          </m:dPr>
          <m:e>
            <m:r>
              <m:t>15</m:t>
            </m:r>
            <m:r>
              <m:rPr>
                <m:sty m:val="p"/>
              </m:rPr>
              <m:t>,</m:t>
            </m:r>
            <m:r>
              <m:t>2</m:t>
            </m:r>
            <m:r>
              <m:rPr>
                <m:sty m:val="p"/>
              </m:rPr>
              <m:t>,</m:t>
            </m:r>
            <m:r>
              <m:t>3</m:t>
            </m:r>
            <m:r>
              <m:rPr>
                <m:sty m:val="p"/>
              </m:rPr>
              <m:t>,</m:t>
            </m:r>
            <m:r>
              <m:t>20</m:t>
            </m:r>
            <m:r>
              <m:rPr>
                <m:sty m:val="p"/>
              </m:rPr>
              <m:t>,</m:t>
            </m:r>
            <m:r>
              <m:t>24</m:t>
            </m:r>
          </m:e>
        </m:d>
      </m:oMath>
      <w:r>
        <w:t xml:space="preserve"> </w:t>
      </w:r>
      <w:r>
        <w:rPr>
          <w:rFonts w:hint="eastAsia"/>
        </w:rPr>
        <w:t xml:space="preserve">旨在改进Mask</w:t>
      </w:r>
      <w:r>
        <w:t xml:space="preserve"> R-CNN </w:t>
      </w:r>
      <w:r>
        <w:rPr>
          <w:rFonts w:hint="eastAsia"/>
        </w:rPr>
        <w:t xml:space="preserve">[9]，但很少有工作考虑到实例分割的速度。尽管YOLACT</w:t>
      </w:r>
      <w:r>
        <w:t xml:space="preserve"> [1] </w:t>
      </w:r>
      <w:r>
        <w:rPr>
          <w:rFonts w:hint="eastAsia"/>
        </w:rPr>
        <w:t xml:space="preserve">是第一个实时的一阶段实例</w:t>
      </w:r>
    </w:p>
    <w:p>
      <w:pPr>
        <w:pStyle w:val="a0"/>
      </w:pPr>
      <w:r>
        <w:drawing>
          <wp:inline>
            <wp:extent cx="2879999" cy="3734237"/>
            <wp:effectExtent b="0" l="0" r="0" t="0"/>
            <wp:docPr descr="image" title="" id="26" name="Picture"/>
            <a:graphic>
              <a:graphicData uri="http://schemas.openxmlformats.org/drawingml/2006/picture">
                <pic:pic>
                  <pic:nvPicPr>
                    <pic:cNvPr descr="images/f7ad3d94-d35e-427f-bd8a-e25d3bf5e9e7_1_790993.jpg" id="27" name="Picture"/>
                    <pic:cNvPicPr>
                      <a:picLocks noChangeArrowheads="1" noChangeAspect="1"/>
                    </pic:cNvPicPr>
                  </pic:nvPicPr>
                  <pic:blipFill>
                    <a:blip r:embed="rId25"/>
                    <a:stretch>
                      <a:fillRect/>
                    </a:stretch>
                  </pic:blipFill>
                  <pic:spPr bwMode="auto">
                    <a:xfrm>
                      <a:off x="0" y="0"/>
                      <a:ext cx="2879999" cy="3734237"/>
                    </a:xfrm>
                    <a:prstGeom prst="rect">
                      <a:avLst/>
                    </a:prstGeom>
                    <a:noFill/>
                    <a:ln w="9525">
                      <a:noFill/>
                      <a:headEnd/>
                      <a:tailEnd/>
                    </a:ln>
                  </pic:spPr>
                </pic:pic>
              </a:graphicData>
            </a:graphic>
          </wp:inline>
        </w:drawing>
      </w:r>
    </w:p>
    <w:p>
      <w:pPr>
        <w:pStyle w:val="a0"/>
      </w:pPr>
      <w:r>
        <w:t xml:space="preserve">Figure 1: Accuracy-speed Tradeoff. across various instance segmentation models (top) and backbone networks (bottom) on COCO. The inference speed of Cen-terMask &amp; CenterMask-Lite is reported on the same GPU (V100/Xp) with their counterparts. Note that all backbone networks in the bottom are compared under the proposed CenterMask. Please refer to section 3.2, Table 3 and Table 5 for details.</w:t>
      </w:r>
    </w:p>
    <w:p>
      <w:pPr>
        <w:pStyle w:val="a0"/>
      </w:pPr>
      <w:r>
        <w:rPr>
          <w:rFonts w:hint="eastAsia"/>
        </w:rPr>
        <w:t xml:space="preserve">图1：准确度-速度权衡。在COCO上的各种实例分割模型（顶部）和基础网络（底部）之间的权衡。CenterMask</w:t>
      </w:r>
      <w:r>
        <w:t xml:space="preserve"> &amp; </w:t>
      </w:r>
      <w:r>
        <w:rPr>
          <w:rFonts w:hint="eastAsia"/>
        </w:rPr>
        <w:t xml:space="preserve">CenterMask-Lite的推理速度是在与它们的对比GPU（V100/Xp）上报告的。请注意，底部的所有基础网络都是在提出的CenterMask下进行比较的。具体细节请参考3.2节、表3和表5。</w:t>
      </w:r>
    </w:p>
    <w:p>
      <w:pPr>
        <w:pStyle w:val="a0"/>
      </w:pPr>
      <w:r>
        <w:t xml:space="preserve">segmentation due to its parallel structure and extremely lightweight assembly process, the accuracy gap from Mask R-CNN [9] is still significant. Thus, we aim to bridge the gap by improving both accuracy and speed.</w:t>
      </w:r>
    </w:p>
    <w:p>
      <w:pPr>
        <w:pStyle w:val="a0"/>
      </w:pPr>
      <w:r>
        <w:rPr>
          <w:rFonts w:hint="eastAsia"/>
        </w:rPr>
        <w:t xml:space="preserve">由于其并行结构和极其轻量级的组装过程，segmentation的准确度与Mask</w:t>
      </w:r>
      <w:r>
        <w:t xml:space="preserve"> R-CNN </w:t>
      </w:r>
      <w:r>
        <w:rPr>
          <w:rFonts w:hint="eastAsia"/>
        </w:rPr>
        <w:t xml:space="preserve">[9]相比仍有显著差距。因此，我们旨在通过提高准确度和速度来缩小这一差距。</w:t>
      </w:r>
    </w:p>
    <w:p>
      <w:pPr>
        <w:pStyle w:val="a0"/>
      </w:pPr>
      <w:r>
        <w:t xml:space="preserve">While Mask R-CNN [9] is based on a two-stage object detector (e.g., Faster R-CNN) that first generates box proposals and then predicts box location and classification, YOLACT [1] is built on one-stage detector (RetinaNet [22])</w:t>
      </w:r>
    </w:p>
    <w:p>
      <w:pPr>
        <w:pStyle w:val="a0"/>
      </w:pPr>
      <w:r>
        <w:t xml:space="preserve">Mask R-CNN </w:t>
      </w:r>
      <w:r>
        <w:rPr>
          <w:rFonts w:hint="eastAsia"/>
        </w:rPr>
        <w:t xml:space="preserve">[9]基于两阶段物体检测器（例如，Faster</w:t>
      </w:r>
      <w:r>
        <w:t xml:space="preserve"> </w:t>
      </w:r>
      <w:r>
        <w:rPr>
          <w:rFonts w:hint="eastAsia"/>
        </w:rPr>
        <w:t xml:space="preserve">R-CNN），首先生成框提议，然后预测框位置和分类，而YOLACT</w:t>
      </w:r>
      <w:r>
        <w:t xml:space="preserve"> </w:t>
      </w:r>
      <w:r>
        <w:rPr>
          <w:rFonts w:hint="eastAsia"/>
        </w:rPr>
        <w:t xml:space="preserve">[1]是基于单阶段检测器（RetinaNet</w:t>
      </w:r>
      <w:r>
        <w:t xml:space="preserve"> </w:t>
      </w:r>
      <w:r>
        <w:rPr>
          <w:rFonts w:hint="eastAsia"/>
        </w:rPr>
        <w:t xml:space="preserve">[22]）</w:t>
      </w:r>
    </w:p>
    <w:p>
      <w:r>
        <w:pict>
          <v:rect style="width:0;height:1.5pt" o:hralign="center" o:hrstd="t" o:hr="t"/>
        </w:pict>
      </w:r>
    </w:p>
    <w:p>
      <w:pPr>
        <w:pStyle w:val="FirstParagraph"/>
      </w:pPr>
      <w:r>
        <w:t xml:space="preserve">*Corresponding author.</w:t>
      </w:r>
    </w:p>
    <w:p>
      <w:pPr>
        <w:pStyle w:val="a0"/>
      </w:pPr>
      <w:r>
        <w:rPr>
          <w:rFonts w:hint="eastAsia"/>
        </w:rPr>
        <w:t xml:space="preserve">*通讯作者。</w:t>
      </w:r>
    </w:p>
    <w:p>
      <w:r>
        <w:pict>
          <v:rect style="width:0;height:1.5pt" o:hralign="center" o:hrstd="t" o:hr="t"/>
        </w:pict>
      </w:r>
    </w:p>
    <w:p>
      <w:pPr>
        <w:pStyle w:val="FirstParagraph"/>
      </w:pPr>
      <w:r>
        <w:drawing>
          <wp:inline>
            <wp:extent cx="5399999" cy="1842890"/>
            <wp:effectExtent b="0" l="0" r="0" t="0"/>
            <wp:docPr descr="image" title="" id="29" name="Picture"/>
            <a:graphic>
              <a:graphicData uri="http://schemas.openxmlformats.org/drawingml/2006/picture">
                <pic:pic>
                  <pic:nvPicPr>
                    <pic:cNvPr descr="images/f7ad3d94-d35e-427f-bd8a-e25d3bf5e9e7_2_539865.jpg" id="30" name="Picture"/>
                    <pic:cNvPicPr>
                      <a:picLocks noChangeArrowheads="1" noChangeAspect="1"/>
                    </pic:cNvPicPr>
                  </pic:nvPicPr>
                  <pic:blipFill>
                    <a:blip r:embed="rId28"/>
                    <a:stretch>
                      <a:fillRect/>
                    </a:stretch>
                  </pic:blipFill>
                  <pic:spPr bwMode="auto">
                    <a:xfrm>
                      <a:off x="0" y="0"/>
                      <a:ext cx="5399999" cy="1842890"/>
                    </a:xfrm>
                    <a:prstGeom prst="rect">
                      <a:avLst/>
                    </a:prstGeom>
                    <a:noFill/>
                    <a:ln w="9525">
                      <a:noFill/>
                      <a:headEnd/>
                      <a:tailEnd/>
                    </a:ln>
                  </pic:spPr>
                </pic:pic>
              </a:graphicData>
            </a:graphic>
          </wp:inline>
        </w:drawing>
      </w:r>
    </w:p>
    <w:p>
      <w:pPr>
        <w:pStyle w:val="a0"/>
      </w:pPr>
      <w:r>
        <w:t xml:space="preserve">Figure 2: Architecture of CenterMask. where P3 (stride of</w:t>
      </w:r>
      <w:r>
        <w:t xml:space="preserve"> </w:t>
      </w:r>
      <m:oMath>
        <m:sSup>
          <m:e>
            <m:r>
              <m:t>2</m:t>
            </m:r>
          </m:e>
          <m:sup>
            <m:r>
              <m:t>3</m:t>
            </m:r>
          </m:sup>
        </m:sSup>
      </m:oMath>
      <w:r>
        <w:t xml:space="preserve"> </w:t>
      </w:r>
      <w:r>
        <w:t xml:space="preserve">) to P7 (stride of</w:t>
      </w:r>
      <w:r>
        <w:t xml:space="preserve"> </w:t>
      </w:r>
      <m:oMath>
        <m:sSup>
          <m:e>
            <m:r>
              <m:t>2</m:t>
            </m:r>
          </m:e>
          <m:sup>
            <m:r>
              <m:t>7</m:t>
            </m:r>
          </m:sup>
        </m:sSup>
      </m:oMath>
      <w:r>
        <w:t xml:space="preserve"> </w:t>
      </w:r>
      <w:r>
        <w:t xml:space="preserve">) denote the feature map in feature pyramid of backbone network. Using the features from the backbone, FCOS [33] predicts bounding boxes. Spatial Attention-Guided Mask (SAG-Mask) predicts segmentation mask inside of the each detected box with Spaital Attention Module (SAM) helping to focus on the informative pixels but also suppress the noise.</w:t>
      </w:r>
    </w:p>
    <w:p>
      <w:pPr>
        <w:pStyle w:val="a0"/>
      </w:pPr>
      <w:r>
        <w:rPr>
          <w:rFonts w:hint="eastAsia"/>
        </w:rPr>
        <w:t xml:space="preserve">图2：CenterMask的架构。P3（步幅为</w:t>
      </w:r>
      <w:r>
        <w:t xml:space="preserve"> </w:t>
      </w:r>
      <m:oMath>
        <m:sSup>
          <m:e>
            <m:r>
              <m:t>2</m:t>
            </m:r>
          </m:e>
          <m:sup>
            <m:r>
              <m:t>3</m:t>
            </m:r>
          </m:sup>
        </m:sSup>
      </m:oMath>
      <w:r>
        <w:t xml:space="preserve"> </w:t>
      </w:r>
      <w:r>
        <w:rPr>
          <w:rFonts w:hint="eastAsia"/>
        </w:rPr>
        <w:t xml:space="preserve">）到P7（步幅为</w:t>
      </w:r>
      <w:r>
        <w:t xml:space="preserve"> </w:t>
      </w:r>
      <m:oMath>
        <m:sSup>
          <m:e>
            <m:r>
              <m:t>2</m:t>
            </m:r>
          </m:e>
          <m:sup>
            <m:r>
              <m:t>7</m:t>
            </m:r>
          </m:sup>
        </m:sSup>
      </m:oMath>
      <w:r>
        <w:t xml:space="preserve"> </w:t>
      </w:r>
      <w:r>
        <w:rPr>
          <w:rFonts w:hint="eastAsia"/>
        </w:rPr>
        <w:t xml:space="preserve">）表示主干网络特征金字塔中的特征图。利用来自主干网络的特征，FCOS</w:t>
      </w:r>
      <w:r>
        <w:t xml:space="preserve"> [33] </w:t>
      </w:r>
      <w:r>
        <w:rPr>
          <w:rFonts w:hint="eastAsia"/>
        </w:rPr>
        <w:t xml:space="preserve">预测边界框。空间注意力引导掩码（SAG-Mask）在每个检测到的框内预测分割掩码，空间注意力模块（SAM）帮助关注信息像素并抑制噪声。</w:t>
      </w:r>
    </w:p>
    <w:p>
      <w:pPr>
        <w:pStyle w:val="a0"/>
      </w:pPr>
      <w:r>
        <w:t xml:space="preserve">that directly predicts boxes without proposal step. However, these object detectors rely heavily on pre-define anchors, which are sensitive to hyper-parameters (e.g., input size, aspect ratio, scales, etc.) and different datasets. Besides, since they densely place anchor boxes for higher recall rate, the excessively many anchor boxes cause the imbalance of positive/negative samples and higher computation/memory cost. To cope with these drawbacks of anchor boxes, recently, many works</w:t>
      </w:r>
      <w:r>
        <w:t xml:space="preserve"> </w:t>
      </w:r>
      <m:oMath>
        <m:d>
          <m:dPr>
            <m:begChr m:val="["/>
            <m:endChr m:val="]"/>
            <m:sepChr m:val=""/>
            <m:grow/>
          </m:dPr>
          <m:e>
            <m:r>
              <m:t>18</m:t>
            </m:r>
            <m:r>
              <m:rPr>
                <m:sty m:val="p"/>
              </m:rPr>
              <m:t>,</m:t>
            </m:r>
            <m:r>
              <m:t>6</m:t>
            </m:r>
            <m:r>
              <m:rPr>
                <m:sty m:val="p"/>
              </m:rPr>
              <m:t>,</m:t>
            </m:r>
            <m:r>
              <m:t>38</m:t>
            </m:r>
            <m:r>
              <m:rPr>
                <m:sty m:val="p"/>
              </m:rPr>
              <m:t>,</m:t>
            </m:r>
            <m:r>
              <m:t>39</m:t>
            </m:r>
            <m:r>
              <m:rPr>
                <m:sty m:val="p"/>
              </m:rPr>
              <m:t>,</m:t>
            </m:r>
            <m:r>
              <m:t>33</m:t>
            </m:r>
            <m:r>
              <m:rPr>
                <m:sty m:val="p"/>
              </m:rPr>
              <m:t>,</m:t>
            </m:r>
            <m:r>
              <m:t>38</m:t>
            </m:r>
          </m:e>
        </m:d>
      </m:oMath>
      <w:r>
        <w:t xml:space="preserve"> </w:t>
      </w:r>
      <w:r>
        <w:t xml:space="preserve">tend to escape from the anchor boxes toward anchor-free by using corner/center points, which leads to more computation-efficient and better performance compared to anchor box based detectors.</w:t>
      </w:r>
    </w:p>
    <w:p>
      <w:pPr>
        <w:pStyle w:val="a0"/>
      </w:pPr>
      <w:r>
        <w:rPr>
          <w:rFonts w:hint="eastAsia"/>
        </w:rPr>
        <w:t xml:space="preserve">直接预测框而无需提议步骤。然而，这些目标检测器严重依赖预定义的锚点，这些锚点对超参数（例如，输入大小、纵横比、尺度等）和不同的数据集非常敏感。此外，由于它们密集地放置锚框以提高召回率，过多的锚框导致正/负样本的不平衡以及更高的计算/内存成本。为了应对锚框的这些缺点，最近，许多工作</w:t>
      </w:r>
      <w:r>
        <w:t xml:space="preserve"> </w:t>
      </w:r>
      <m:oMath>
        <m:d>
          <m:dPr>
            <m:begChr m:val="["/>
            <m:endChr m:val="]"/>
            <m:sepChr m:val=""/>
            <m:grow/>
          </m:dPr>
          <m:e>
            <m:r>
              <m:t>18</m:t>
            </m:r>
            <m:r>
              <m:rPr>
                <m:sty m:val="p"/>
              </m:rPr>
              <m:t>,</m:t>
            </m:r>
            <m:r>
              <m:t>6</m:t>
            </m:r>
            <m:r>
              <m:rPr>
                <m:sty m:val="p"/>
              </m:rPr>
              <m:t>,</m:t>
            </m:r>
            <m:r>
              <m:t>38</m:t>
            </m:r>
            <m:r>
              <m:rPr>
                <m:sty m:val="p"/>
              </m:rPr>
              <m:t>,</m:t>
            </m:r>
            <m:r>
              <m:t>39</m:t>
            </m:r>
            <m:r>
              <m:rPr>
                <m:sty m:val="p"/>
              </m:rPr>
              <m:t>,</m:t>
            </m:r>
            <m:r>
              <m:t>33</m:t>
            </m:r>
            <m:r>
              <m:rPr>
                <m:sty m:val="p"/>
              </m:rPr>
              <m:t>,</m:t>
            </m:r>
            <m:r>
              <m:t>38</m:t>
            </m:r>
          </m:e>
        </m:d>
      </m:oMath>
      <w:r>
        <w:t xml:space="preserve"> </w:t>
      </w:r>
      <w:r>
        <w:rPr>
          <w:rFonts w:hint="eastAsia"/>
        </w:rPr>
        <w:t xml:space="preserve">倾向于通过使用角点/中心点逃离锚框，走向无锚点，这相比基于锚框的检测器带来了更高的计算效率和更好的性能。</w:t>
      </w:r>
    </w:p>
    <w:p>
      <w:pPr>
        <w:pStyle w:val="a0"/>
      </w:pPr>
      <w:r>
        <w:t xml:space="preserve">Therefore, we design a simple yet efficient anchor-free one stage instance segmentation called CenterMask that adds a novel spatial attention-guided mask branch to the more efficient one-stage anchor-free object detector (FCOS [33]) in the same way with Mask R-CNN [9]. Figure 2 shows the overview of our CenterMask. Plugged into the FCOS [33] object detector, our spatial attention-guided mask (SAG-Mask) branch takes the predicted boxes from the FCOS [33] detector to predict segmentation masks on each Region of Interest (RoI). The spatial attention module (SAM) in the SAG-Mask helps the mask branch to focus on meaningful pixels and suppressing uninformative ones.</w:t>
      </w:r>
    </w:p>
    <w:p>
      <w:pPr>
        <w:pStyle w:val="a0"/>
      </w:pPr>
      <w:r>
        <w:rPr>
          <w:rFonts w:hint="eastAsia"/>
        </w:rPr>
        <w:t xml:space="preserve">因此，我们设计了一种简单而高效的无锚点单阶段实例分割方法，称为CenterMask，它在更高效的单阶段无锚点目标检测器（FCOS</w:t>
      </w:r>
      <w:r>
        <w:t xml:space="preserve"> </w:t>
      </w:r>
      <w:r>
        <w:rPr>
          <w:rFonts w:hint="eastAsia"/>
        </w:rPr>
        <w:t xml:space="preserve">[33]）中添加了一种新颖的空间注意力引导掩码分支，方式与Mask</w:t>
      </w:r>
      <w:r>
        <w:t xml:space="preserve"> R-CNN </w:t>
      </w:r>
      <w:r>
        <w:rPr>
          <w:rFonts w:hint="eastAsia"/>
        </w:rPr>
        <w:t xml:space="preserve">[9]相同。图2展示了我们CenterMask的概述。插入到FCOS</w:t>
      </w:r>
      <w:r>
        <w:t xml:space="preserve"> </w:t>
      </w:r>
      <w:r>
        <w:rPr>
          <w:rFonts w:hint="eastAsia"/>
        </w:rPr>
        <w:t xml:space="preserve">[33]目标检测器中，我们的空间注意力引导掩码（SAG-Mask）分支从FCOS</w:t>
      </w:r>
      <w:r>
        <w:t xml:space="preserve"> </w:t>
      </w:r>
      <w:r>
        <w:rPr>
          <w:rFonts w:hint="eastAsia"/>
        </w:rPr>
        <w:t xml:space="preserve">[33]检测器获取预测框，以在每个兴趣区域（RoI）上预测分割掩码。SAG-Mask中的空间注意力模块（SAM）帮助掩码分支关注有意义的像素并抑制无信息的像素。</w:t>
      </w:r>
    </w:p>
    <w:p>
      <w:pPr>
        <w:pStyle w:val="a0"/>
      </w:pPr>
      <w:r>
        <w:t xml:space="preserve">When extracting features on each RoI for mask prediction, each RoI pooling should be assigned considering the RoI scales. Mask R-CNN [9] proposes a new assignment function, called RoIAlign, that does not consider the input scale. Thus, we design a scale-adaptive RoI assignment function that considers the input scale and is a more suitable one-stage object detector. We also propose a more effective backbone network VoVNetV2 based on VoVNet [19] that shows better performance and faster speed than ResNet [10] and DenseNet [14] due to its One-shot Aggregation (OSA). In Figure 1 (bottom), We found that stacking the OSA modules in VoVNet makes the performance degradation (e.g., VoVNetV1-99). We see this phenomenon as the motivation of ResNet [10] because the backpropagation of gradient is disturbed. Thus, we add the residual connection [10] into each OSA module to ease optimization, which makes the VoVNet deeper and in turn, boosts the performance.</w:t>
      </w:r>
    </w:p>
    <w:p>
      <w:pPr>
        <w:pStyle w:val="a0"/>
      </w:pPr>
      <w:r>
        <w:rPr>
          <w:rFonts w:hint="eastAsia"/>
        </w:rPr>
        <w:t xml:space="preserve">在对每个</w:t>
      </w:r>
      <w:r>
        <w:t xml:space="preserve"> RoI </w:t>
      </w:r>
      <w:r>
        <w:rPr>
          <w:rFonts w:hint="eastAsia"/>
        </w:rPr>
        <w:t xml:space="preserve">进行掩码预测时提取特征时，应考虑</w:t>
      </w:r>
      <w:r>
        <w:t xml:space="preserve"> RoI </w:t>
      </w:r>
      <w:r>
        <w:rPr>
          <w:rFonts w:hint="eastAsia"/>
        </w:rPr>
        <w:t xml:space="preserve">尺度来为每个</w:t>
      </w:r>
      <w:r>
        <w:t xml:space="preserve"> RoI </w:t>
      </w:r>
      <w:r>
        <w:rPr>
          <w:rFonts w:hint="eastAsia"/>
        </w:rPr>
        <w:t xml:space="preserve">池化分配。Mask</w:t>
      </w:r>
      <w:r>
        <w:t xml:space="preserve"> R-CNN [9] </w:t>
      </w:r>
      <w:r>
        <w:rPr>
          <w:rFonts w:hint="eastAsia"/>
        </w:rPr>
        <w:t xml:space="preserve">提出了一种新的分配函数，称为</w:t>
      </w:r>
      <w:r>
        <w:t xml:space="preserve"> </w:t>
      </w:r>
      <w:r>
        <w:rPr>
          <w:rFonts w:hint="eastAsia"/>
        </w:rPr>
        <w:t xml:space="preserve">RoIAlign，它不考虑输入尺度。因此，我们设计了一种考虑输入尺度的尺度自适应</w:t>
      </w:r>
      <w:r>
        <w:t xml:space="preserve"> RoI </w:t>
      </w:r>
      <w:r>
        <w:rPr>
          <w:rFonts w:hint="eastAsia"/>
        </w:rPr>
        <w:t xml:space="preserve">分配函数，这是一种更适合的一阶段目标检测器。我们还提出了一种基于</w:t>
      </w:r>
      <w:r>
        <w:t xml:space="preserve"> VoVNet [19] </w:t>
      </w:r>
      <w:r>
        <w:rPr>
          <w:rFonts w:hint="eastAsia"/>
        </w:rPr>
        <w:t xml:space="preserve">的更有效的骨干网络</w:t>
      </w:r>
      <w:r>
        <w:t xml:space="preserve"> </w:t>
      </w:r>
      <w:r>
        <w:rPr>
          <w:rFonts w:hint="eastAsia"/>
        </w:rPr>
        <w:t xml:space="preserve">VoVNetV2，由于它的单次聚合（OSA）特性，其性能和速度均优于</w:t>
      </w:r>
      <w:r>
        <w:t xml:space="preserve"> ResNet [10] </w:t>
      </w:r>
      <w:r>
        <w:rPr>
          <w:rFonts w:hint="eastAsia"/>
        </w:rPr>
        <w:t xml:space="preserve">和</w:t>
      </w:r>
      <w:r>
        <w:t xml:space="preserve"> DenseNet </w:t>
      </w:r>
      <w:r>
        <w:rPr>
          <w:rFonts w:hint="eastAsia"/>
        </w:rPr>
        <w:t xml:space="preserve">[14]。在图</w:t>
      </w:r>
      <w:r>
        <w:t xml:space="preserve"> </w:t>
      </w:r>
      <w:r>
        <w:rPr>
          <w:rFonts w:hint="eastAsia"/>
        </w:rPr>
        <w:t xml:space="preserve">1（底部）中，我们发现</w:t>
      </w:r>
      <w:r>
        <w:t xml:space="preserve"> VoVNet </w:t>
      </w:r>
      <w:r>
        <w:rPr>
          <w:rFonts w:hint="eastAsia"/>
        </w:rPr>
        <w:t xml:space="preserve">中堆叠</w:t>
      </w:r>
      <w:r>
        <w:t xml:space="preserve"> OSA </w:t>
      </w:r>
      <w:r>
        <w:rPr>
          <w:rFonts w:hint="eastAsia"/>
        </w:rPr>
        <w:t xml:space="preserve">模块会导致性能下降（例如</w:t>
      </w:r>
      <w:r>
        <w:t xml:space="preserve"> </w:t>
      </w:r>
      <w:r>
        <w:rPr>
          <w:rFonts w:hint="eastAsia"/>
        </w:rPr>
        <w:t xml:space="preserve">VoVNetV1-99）。我们认为这种现象是</w:t>
      </w:r>
      <w:r>
        <w:t xml:space="preserve"> ResNet [10] </w:t>
      </w:r>
      <w:r>
        <w:rPr>
          <w:rFonts w:hint="eastAsia"/>
        </w:rPr>
        <w:t xml:space="preserve">的动机，因为梯度的反向传播受到了干扰。因此，我们在每个</w:t>
      </w:r>
      <w:r>
        <w:t xml:space="preserve"> OSA </w:t>
      </w:r>
      <w:r>
        <w:rPr>
          <w:rFonts w:hint="eastAsia"/>
        </w:rPr>
        <w:t xml:space="preserve">模块中添加了残差连接</w:t>
      </w:r>
      <w:r>
        <w:t xml:space="preserve"> [10] </w:t>
      </w:r>
      <w:r>
        <w:rPr>
          <w:rFonts w:hint="eastAsia"/>
        </w:rPr>
        <w:t xml:space="preserve">以简化优化，这使得</w:t>
      </w:r>
      <w:r>
        <w:t xml:space="preserve"> VoVNet </w:t>
      </w:r>
      <w:r>
        <w:rPr>
          <w:rFonts w:hint="eastAsia"/>
        </w:rPr>
        <w:t xml:space="preserve">变得更深，进而提升了性能。</w:t>
      </w:r>
    </w:p>
    <w:p>
      <w:pPr>
        <w:pStyle w:val="a0"/>
      </w:pPr>
      <w:r>
        <w:t xml:space="preserve">In the Squeeze-Excitation (SE) [13] channel attention module, it was found that the fully connected layers reduce the channel size, thereby reducing computational burden and unexpectedly causing channel information loss. Thus, we re-design the SE module as effective SE (eSE) replacing the two FC layers with one FC layer maintaining channel dimension, which prevents the information loss and in turn, improves the performance. With residual connection and eSE modules, We propose VoVNetV2 on various scales; from lightweight VoVNetV2-19, base VoVNetV2- 39/57 and large model VoVNetV2-99 that are correspond with MobileNet-V2 [11], ResNet-50/101 [10] &amp; HRNet-W18/32 [32], and ResNeXt-32x8d [36].</w:t>
      </w:r>
    </w:p>
    <w:p>
      <w:pPr>
        <w:pStyle w:val="a0"/>
      </w:pPr>
      <w:r>
        <w:rPr>
          <w:rFonts w:hint="eastAsia"/>
        </w:rPr>
        <w:t xml:space="preserve">在</w:t>
      </w:r>
      <w:r>
        <w:t xml:space="preserve"> Squeeze-Excitation (SE) [13] </w:t>
      </w:r>
      <w:r>
        <w:rPr>
          <w:rFonts w:hint="eastAsia"/>
        </w:rPr>
        <w:t xml:space="preserve">的通道注意力模块中，发现全连接层减少了通道大小，从而降低了计算负担，但意外地导致了通道信息丢失。因此，我们将</w:t>
      </w:r>
      <w:r>
        <w:t xml:space="preserve"> SE </w:t>
      </w:r>
      <w:r>
        <w:rPr>
          <w:rFonts w:hint="eastAsia"/>
        </w:rPr>
        <w:t xml:space="preserve">模块重新设计为有效的</w:t>
      </w:r>
      <w:r>
        <w:t xml:space="preserve"> </w:t>
      </w:r>
      <w:r>
        <w:rPr>
          <w:rFonts w:hint="eastAsia"/>
        </w:rPr>
        <w:t xml:space="preserve">SE（eSE），用一个保持通道维度的全连接层替换两个</w:t>
      </w:r>
      <w:r>
        <w:t xml:space="preserve"> FC </w:t>
      </w:r>
      <w:r>
        <w:rPr>
          <w:rFonts w:hint="eastAsia"/>
        </w:rPr>
        <w:t xml:space="preserve">层，这防止了信息丢失，反过来提高了性能。带有残差连接和</w:t>
      </w:r>
      <w:r>
        <w:t xml:space="preserve"> eSE </w:t>
      </w:r>
      <w:r>
        <w:rPr>
          <w:rFonts w:hint="eastAsia"/>
        </w:rPr>
        <w:t xml:space="preserve">模块，我们提出了适用于各种尺度的</w:t>
      </w:r>
      <w:r>
        <w:t xml:space="preserve"> </w:t>
      </w:r>
      <w:r>
        <w:rPr>
          <w:rFonts w:hint="eastAsia"/>
        </w:rPr>
        <w:t xml:space="preserve">VoVNetV2；从轻量级的</w:t>
      </w:r>
      <w:r>
        <w:t xml:space="preserve"> </w:t>
      </w:r>
      <w:r>
        <w:rPr>
          <w:rFonts w:hint="eastAsia"/>
        </w:rPr>
        <w:t xml:space="preserve">VoVNetV2-19，基础型</w:t>
      </w:r>
      <w:r>
        <w:t xml:space="preserve"> </w:t>
      </w:r>
      <w:r>
        <w:rPr>
          <w:rFonts w:hint="eastAsia"/>
        </w:rPr>
        <w:t xml:space="preserve">VoVNetV2-39/57，到大型模型</w:t>
      </w:r>
      <w:r>
        <w:t xml:space="preserve"> </w:t>
      </w:r>
      <w:r>
        <w:rPr>
          <w:rFonts w:hint="eastAsia"/>
        </w:rPr>
        <w:t xml:space="preserve">VoVNetV2-99，分别对应</w:t>
      </w:r>
      <w:r>
        <w:t xml:space="preserve"> MobileNet-V2 [11]、ResNet-50/101 [10] &amp; HRNet-W18/32 </w:t>
      </w:r>
      <w:r>
        <w:rPr>
          <w:rFonts w:hint="eastAsia"/>
        </w:rPr>
        <w:t xml:space="preserve">[32]，以及</w:t>
      </w:r>
      <w:r>
        <w:t xml:space="preserve"> ResNeXt-32x8d [36]。</w:t>
      </w:r>
    </w:p>
    <w:p>
      <w:pPr>
        <w:pStyle w:val="a0"/>
      </w:pPr>
      <w:r>
        <w:t xml:space="preserve">With SAG-Mask and VoVNetV2, we design Center-Mask and CenterMask-Lite that are targeted each to large and small models, respectively. The Extensive experiments demonstrate the effectiveness of CenterMask &amp; CenterMask-Lite and VoVNetV2. Using the same ResNet- 101 backbone [10], CenterMask outperforms all previous state-of-the-art single models on the COCO [23] instance and detection tasks while at a much faster speed. CenterMask-Lite with VoVNetV2-39 bakcbone also achieves</w:t>
      </w:r>
      <w:r>
        <w:t xml:space="preserve"> </w:t>
      </w:r>
      <m:oMath>
        <m:r>
          <m:t>33.4</m:t>
        </m:r>
        <m:r>
          <m:rPr>
            <m:sty m:val="p"/>
          </m:rPr>
          <m:t>%</m:t>
        </m:r>
      </m:oMath>
      <w:r>
        <w:t xml:space="preserve"> </w:t>
      </w:r>
      <w:r>
        <w:t xml:space="preserve">mask AP /</w:t>
      </w:r>
      <w:r>
        <w:t xml:space="preserve"> </w:t>
      </w:r>
      <m:oMath>
        <m:r>
          <m:t>38.0</m:t>
        </m:r>
        <m:r>
          <m:rPr>
            <m:sty m:val="p"/>
          </m:rPr>
          <m:t>%</m:t>
        </m:r>
      </m:oMath>
      <w:r>
        <w:t xml:space="preserve"> </w:t>
      </w:r>
      <w:r>
        <w:t xml:space="preserve">box AP, outperforming the state-of-the-art real-time instance segmentation YOLACT [1] by</w:t>
      </w:r>
      <w:r>
        <w:t xml:space="preserve"> </w:t>
      </w:r>
      <m:oMath>
        <m:r>
          <m:t>2.6</m:t>
        </m:r>
        <m:r>
          <m:rPr>
            <m:sty m:val="p"/>
          </m:rPr>
          <m:t>/</m:t>
        </m:r>
        <m:r>
          <m:t>7.0</m:t>
        </m:r>
        <m:r>
          <m:rPr>
            <m:sty m:val="p"/>
          </m:rPr>
          <m:t>A</m:t>
        </m:r>
        <m:r>
          <m:rPr>
            <m:sty m:val="p"/>
          </m:rPr>
          <m:t>P</m:t>
        </m:r>
      </m:oMath>
      <w:r>
        <w:t xml:space="preserve"> </w:t>
      </w:r>
      <w:r>
        <w:t xml:space="preserve">gain, respectively, at over 35fps on Titan Xp.</w:t>
      </w:r>
    </w:p>
    <w:p>
      <w:pPr>
        <w:pStyle w:val="a0"/>
      </w:pPr>
      <w:r>
        <w:rPr>
          <w:rFonts w:hint="eastAsia"/>
        </w:rPr>
        <w:t xml:space="preserve">使用</w:t>
      </w:r>
      <w:r>
        <w:t xml:space="preserve"> SAG-Mask </w:t>
      </w:r>
      <w:r>
        <w:rPr>
          <w:rFonts w:hint="eastAsia"/>
        </w:rPr>
        <w:t xml:space="preserve">和</w:t>
      </w:r>
      <w:r>
        <w:t xml:space="preserve"> </w:t>
      </w:r>
      <w:r>
        <w:rPr>
          <w:rFonts w:hint="eastAsia"/>
        </w:rPr>
        <w:t xml:space="preserve">VoVNetV2，我们设计了</w:t>
      </w:r>
      <w:r>
        <w:t xml:space="preserve"> Center-Mask </w:t>
      </w:r>
      <w:r>
        <w:rPr>
          <w:rFonts w:hint="eastAsia"/>
        </w:rPr>
        <w:t xml:space="preserve">和</w:t>
      </w:r>
      <w:r>
        <w:t xml:space="preserve"> </w:t>
      </w:r>
      <w:r>
        <w:rPr>
          <w:rFonts w:hint="eastAsia"/>
        </w:rPr>
        <w:t xml:space="preserve">CenterMask-Lite，分别针对大型和小型模型。大量实验证明了</w:t>
      </w:r>
      <w:r>
        <w:t xml:space="preserve"> CenterMask </w:t>
      </w:r>
      <w:r>
        <w:rPr>
          <w:rFonts w:hint="eastAsia"/>
        </w:rPr>
        <w:t xml:space="preserve">和</w:t>
      </w:r>
      <w:r>
        <w:t xml:space="preserve"> CenterMask-Lite </w:t>
      </w:r>
      <w:r>
        <w:rPr>
          <w:rFonts w:hint="eastAsia"/>
        </w:rPr>
        <w:t xml:space="preserve">以及</w:t>
      </w:r>
      <w:r>
        <w:t xml:space="preserve"> VoVNetV2 </w:t>
      </w:r>
      <w:r>
        <w:rPr>
          <w:rFonts w:hint="eastAsia"/>
        </w:rPr>
        <w:t xml:space="preserve">的有效性。使用相同的</w:t>
      </w:r>
      <w:r>
        <w:t xml:space="preserve"> ResNet-101 </w:t>
      </w:r>
      <w:r>
        <w:rPr>
          <w:rFonts w:hint="eastAsia"/>
        </w:rPr>
        <w:t xml:space="preserve">主干网络</w:t>
      </w:r>
      <w:r>
        <w:t xml:space="preserve"> </w:t>
      </w:r>
      <w:r>
        <w:rPr>
          <w:rFonts w:hint="eastAsia"/>
        </w:rPr>
        <w:t xml:space="preserve">[10]，CenterMask</w:t>
      </w:r>
      <w:r>
        <w:t xml:space="preserve"> </w:t>
      </w:r>
      <w:r>
        <w:rPr>
          <w:rFonts w:hint="eastAsia"/>
        </w:rPr>
        <w:t xml:space="preserve">在</w:t>
      </w:r>
      <w:r>
        <w:t xml:space="preserve"> COCO [23] </w:t>
      </w:r>
      <w:r>
        <w:rPr>
          <w:rFonts w:hint="eastAsia"/>
        </w:rPr>
        <w:t xml:space="preserve">实例分割和检测任务上超过了所有之前的最先进单一模型，并且在速度上更快。CenterMask-Lite</w:t>
      </w:r>
      <w:r>
        <w:t xml:space="preserve"> </w:t>
      </w:r>
      <w:r>
        <w:rPr>
          <w:rFonts w:hint="eastAsia"/>
        </w:rPr>
        <w:t xml:space="preserve">配合</w:t>
      </w:r>
      <w:r>
        <w:t xml:space="preserve"> VoVNetV2-39 </w:t>
      </w:r>
      <w:r>
        <w:rPr>
          <w:rFonts w:hint="eastAsia"/>
        </w:rPr>
        <w:t xml:space="preserve">主干网络也达到了</w:t>
      </w:r>
      <w:r>
        <w:t xml:space="preserve"> </w:t>
      </w:r>
      <m:oMath>
        <m:r>
          <m:t>33.4</m:t>
        </m:r>
        <m:r>
          <m:rPr>
            <m:sty m:val="p"/>
          </m:rPr>
          <m:t>%</m:t>
        </m:r>
      </m:oMath>
      <w:r>
        <w:t xml:space="preserve"> </w:t>
      </w:r>
      <w:r>
        <w:rPr>
          <w:rFonts w:hint="eastAsia"/>
        </w:rPr>
        <w:t xml:space="preserve">掩码</w:t>
      </w:r>
      <w:r>
        <w:t xml:space="preserve"> AP /</w:t>
      </w:r>
      <w:r>
        <w:t xml:space="preserve"> </w:t>
      </w:r>
      <m:oMath>
        <m:r>
          <m:t>38.0</m:t>
        </m:r>
        <m:r>
          <m:rPr>
            <m:sty m:val="p"/>
          </m:rPr>
          <m:t>%</m:t>
        </m:r>
      </m:oMath>
      <w:r>
        <w:t xml:space="preserve"> </w:t>
      </w:r>
      <w:r>
        <w:rPr>
          <w:rFonts w:hint="eastAsia"/>
        </w:rPr>
        <w:t xml:space="preserve">框</w:t>
      </w:r>
      <w:r>
        <w:t xml:space="preserve"> </w:t>
      </w:r>
      <w:r>
        <w:rPr>
          <w:rFonts w:hint="eastAsia"/>
        </w:rPr>
        <w:t xml:space="preserve">AP，分别超过了最先进实时实例分割方法</w:t>
      </w:r>
      <w:r>
        <w:t xml:space="preserve"> YOLACT [1]</w:t>
      </w:r>
      <w:r>
        <w:t xml:space="preserve"> </w:t>
      </w:r>
      <m:oMath>
        <m:r>
          <m:t>2.6</m:t>
        </m:r>
        <m:r>
          <m:rPr>
            <m:sty m:val="p"/>
          </m:rPr>
          <m:t>/</m:t>
        </m:r>
        <m:r>
          <m:t>7.0</m:t>
        </m:r>
        <m:r>
          <m:rPr>
            <m:sty m:val="p"/>
          </m:rPr>
          <m:t>A</m:t>
        </m:r>
        <m:r>
          <m:rPr>
            <m:sty m:val="p"/>
          </m:rPr>
          <m:t>P</m:t>
        </m:r>
      </m:oMath>
      <w:r>
        <w:t xml:space="preserve"> </w:t>
      </w:r>
      <w:r>
        <w:rPr>
          <w:rFonts w:hint="eastAsia"/>
        </w:rPr>
        <w:t xml:space="preserve">的提升，在</w:t>
      </w:r>
      <w:r>
        <w:t xml:space="preserve"> Titan Xp </w:t>
      </w:r>
      <w:r>
        <w:rPr>
          <w:rFonts w:hint="eastAsia"/>
        </w:rPr>
        <w:t xml:space="preserve">上超过</w:t>
      </w:r>
      <w:r>
        <w:t xml:space="preserve"> 35fps。</w:t>
      </w:r>
    </w:p>
    <w:bookmarkEnd w:id="31"/>
    <w:bookmarkStart w:id="32" w:name="centermask"/>
    <w:p>
      <w:pPr>
        <w:pStyle w:val="1"/>
      </w:pPr>
      <w:r>
        <w:t xml:space="preserve">2. CenterMask</w:t>
      </w:r>
    </w:p>
    <w:bookmarkEnd w:id="32"/>
    <w:bookmarkStart w:id="33" w:name="centermask-1"/>
    <w:p>
      <w:pPr>
        <w:pStyle w:val="1"/>
      </w:pPr>
      <w:r>
        <w:t xml:space="preserve">2. CenterMask</w:t>
      </w:r>
    </w:p>
    <w:p>
      <w:pPr>
        <w:pStyle w:val="FirstParagraph"/>
      </w:pPr>
      <w:r>
        <w:t xml:space="preserve">In this section, first, we review the anchor-free object detector, FCOS [33], which is a fundamental object detection part of our CenterMask. Next, we demonstrate the architecture of the CenterMask and describe how the proposed spatial attention-guided mask branch (SAG-Mask) is designed to plug into the FCOS [33] detector. Finally, a more effective backbone network, VoVNetV2, is proposed to boost the performance of CenterMask in terms of accuracy and speed.</w:t>
      </w:r>
    </w:p>
    <w:p>
      <w:pPr>
        <w:pStyle w:val="a0"/>
      </w:pPr>
      <w:r>
        <w:rPr>
          <w:rFonts w:hint="eastAsia"/>
        </w:rPr>
        <w:t xml:space="preserve">在这一节中，首先，我们回顾了无锚点目标检测器</w:t>
      </w:r>
      <w:r>
        <w:t xml:space="preserve"> FCOS </w:t>
      </w:r>
      <w:r>
        <w:rPr>
          <w:rFonts w:hint="eastAsia"/>
        </w:rPr>
        <w:t xml:space="preserve">[33]，这是我们</w:t>
      </w:r>
      <w:r>
        <w:t xml:space="preserve"> CenterMask </w:t>
      </w:r>
      <w:r>
        <w:rPr>
          <w:rFonts w:hint="eastAsia"/>
        </w:rPr>
        <w:t xml:space="preserve">的基本目标检测部分。接下来，我们展示了</w:t>
      </w:r>
      <w:r>
        <w:t xml:space="preserve"> CenterMask </w:t>
      </w:r>
      <w:r>
        <w:rPr>
          <w:rFonts w:hint="eastAsia"/>
        </w:rPr>
        <w:t xml:space="preserve">的架构，并描述了如何设计所提出的空间注意力引导的掩码分支（SAG-Mask）以插入到</w:t>
      </w:r>
      <w:r>
        <w:t xml:space="preserve"> FCOS [33] </w:t>
      </w:r>
      <w:r>
        <w:rPr>
          <w:rFonts w:hint="eastAsia"/>
        </w:rPr>
        <w:t xml:space="preserve">检测器中。最后，我们提出了一个更有效的主干网络</w:t>
      </w:r>
      <w:r>
        <w:t xml:space="preserve"> </w:t>
      </w:r>
      <w:r>
        <w:rPr>
          <w:rFonts w:hint="eastAsia"/>
        </w:rPr>
        <w:t xml:space="preserve">VoVNetV2，以提高</w:t>
      </w:r>
      <w:r>
        <w:t xml:space="preserve"> CenterMask </w:t>
      </w:r>
      <w:r>
        <w:rPr>
          <w:rFonts w:hint="eastAsia"/>
        </w:rPr>
        <w:t xml:space="preserve">在准确性和速度方面的性能。</w:t>
      </w:r>
    </w:p>
    <w:bookmarkEnd w:id="33"/>
    <w:bookmarkStart w:id="34" w:name="fcos"/>
    <w:p>
      <w:pPr>
        <w:pStyle w:val="1"/>
      </w:pPr>
      <w:r>
        <w:t xml:space="preserve">2.1. FCOS</w:t>
      </w:r>
    </w:p>
    <w:bookmarkEnd w:id="34"/>
    <w:bookmarkStart w:id="35" w:name="fcos-1"/>
    <w:p>
      <w:pPr>
        <w:pStyle w:val="1"/>
      </w:pPr>
      <w:r>
        <w:t xml:space="preserve">2.1. FCOS</w:t>
      </w:r>
    </w:p>
    <w:p>
      <w:pPr>
        <w:pStyle w:val="FirstParagraph"/>
      </w:pPr>
      <w:r>
        <w:t xml:space="preserve">FCOS [33] is an anchor-free and proposal-free object detection in a per-pixel prediction manner as like FCN [26]. Almost state-of-the-art object detectors such as Faster R-CNN [30], YOLO [29], and RetinaNet [22] use the concept of the pre-defined anchor box which needs elaborate parameter tunning and complex calculation associated with box IoU in training. Without the anchor-box, the FCOS [33] directly predicts a 4D vector plus a class label at each spatial location on a level of feature maps. As shown in Figure 2, the 4D vector embeds the relative offsets from the four sides of a bounding box to the location (e.g., left, right, top and bottom). In addition, FCOS [33] introduces the centerness branch to predict the deviation of a pixel to the center of its corresponding bounding box, which improves the detection performance. Avoiding complex computation of anchor-boxes, FCOS [33] reduces memory/computation cost but also outperforms the anchor box based object detectors. Because of the efficiency and good performance of the FCOS [33], we design the proposed CenterMask built upon the FCOS [33] object detector.</w:t>
      </w:r>
    </w:p>
    <w:p>
      <w:pPr>
        <w:pStyle w:val="a0"/>
      </w:pPr>
      <w:r>
        <w:t xml:space="preserve">FCOS [33] </w:t>
      </w:r>
      <w:r>
        <w:rPr>
          <w:rFonts w:hint="eastAsia"/>
        </w:rPr>
        <w:t xml:space="preserve">是一种无需锚框和提案的无锚点目标检测方法，它以像素级预测的方式类似于</w:t>
      </w:r>
      <w:r>
        <w:t xml:space="preserve"> FCN </w:t>
      </w:r>
      <w:r>
        <w:rPr>
          <w:rFonts w:hint="eastAsia"/>
        </w:rPr>
        <w:t xml:space="preserve">[26]。几乎所有的最先进的目标检测器，如</w:t>
      </w:r>
      <w:r>
        <w:t xml:space="preserve"> Faster R-CNN [30]、YOLO [29] </w:t>
      </w:r>
      <w:r>
        <w:rPr>
          <w:rFonts w:hint="eastAsia"/>
        </w:rPr>
        <w:t xml:space="preserve">和</w:t>
      </w:r>
      <w:r>
        <w:t xml:space="preserve"> RetinaNet </w:t>
      </w:r>
      <w:r>
        <w:rPr>
          <w:rFonts w:hint="eastAsia"/>
        </w:rPr>
        <w:t xml:space="preserve">[22]，都使用了预定义锚框的概念，这需要在训练过程中进行精细的参数调整和与框</w:t>
      </w:r>
      <w:r>
        <w:t xml:space="preserve"> IoU </w:t>
      </w:r>
      <w:r>
        <w:rPr>
          <w:rFonts w:hint="eastAsia"/>
        </w:rPr>
        <w:t xml:space="preserve">相关的复杂计算。FCOS</w:t>
      </w:r>
      <w:r>
        <w:t xml:space="preserve"> [33] </w:t>
      </w:r>
      <w:r>
        <w:rPr>
          <w:rFonts w:hint="eastAsia"/>
        </w:rPr>
        <w:t xml:space="preserve">不使用锚框，而是直接在每个特征图级别的空间位置预测一个4D向量和一个类标签。如图2所示，4D向量包含了边界框四边相对于位置（例如，左、右、上和下）的相对偏移。此外，FCOS</w:t>
      </w:r>
      <w:r>
        <w:t xml:space="preserve"> [33] </w:t>
      </w:r>
      <w:r>
        <w:rPr>
          <w:rFonts w:hint="eastAsia"/>
        </w:rPr>
        <w:t xml:space="preserve">引入了中心性分支来预测像素相对于其对应边界框中心的偏差，这提高了检测性能。FCOS</w:t>
      </w:r>
      <w:r>
        <w:t xml:space="preserve"> [33] </w:t>
      </w:r>
      <w:r>
        <w:rPr>
          <w:rFonts w:hint="eastAsia"/>
        </w:rPr>
        <w:t xml:space="preserve">通过避免锚框的复杂计算，降低了内存/计算成本，同时优于基于锚框的目标检测器。由于</w:t>
      </w:r>
      <w:r>
        <w:t xml:space="preserve"> FCOS [33] </w:t>
      </w:r>
      <w:r>
        <w:rPr>
          <w:rFonts w:hint="eastAsia"/>
        </w:rPr>
        <w:t xml:space="preserve">的高效性和良好性能，我们设计了基于</w:t>
      </w:r>
      <w:r>
        <w:t xml:space="preserve"> FCOS [33] </w:t>
      </w:r>
      <w:r>
        <w:rPr>
          <w:rFonts w:hint="eastAsia"/>
        </w:rPr>
        <w:t xml:space="preserve">目标检测器的所提出</w:t>
      </w:r>
      <w:r>
        <w:t xml:space="preserve"> CenterMask。</w:t>
      </w:r>
    </w:p>
    <w:bookmarkEnd w:id="35"/>
    <w:bookmarkStart w:id="36" w:name="architecture"/>
    <w:p>
      <w:pPr>
        <w:pStyle w:val="1"/>
      </w:pPr>
      <w:r>
        <w:t xml:space="preserve">2.2. Architecture</w:t>
      </w:r>
    </w:p>
    <w:bookmarkEnd w:id="36"/>
    <w:bookmarkStart w:id="37" w:name="架构"/>
    <w:p>
      <w:pPr>
        <w:pStyle w:val="1"/>
      </w:pPr>
      <w:r>
        <w:t xml:space="preserve">2.2. </w:t>
      </w:r>
      <w:r>
        <w:rPr>
          <w:rFonts w:hint="eastAsia"/>
        </w:rPr>
        <w:t xml:space="preserve">架构</w:t>
      </w:r>
    </w:p>
    <w:p>
      <w:pPr>
        <w:pStyle w:val="FirstParagraph"/>
      </w:pPr>
      <w:r>
        <w:t xml:space="preserve">Figure 2 shows overall architecture of the CenterMask. CenterMask consists of three-part:(1) backbone for feature extraction, (2) FCOS [33] detection head, and (3) mask head. The procedure of masking objects is composed of detecting objects from the FCOS [33] box head and then predicting segmentation masks inside the cropped regions in a per-pixel manner.</w:t>
      </w:r>
    </w:p>
    <w:p>
      <w:pPr>
        <w:pStyle w:val="a0"/>
      </w:pPr>
      <w:r>
        <w:rPr>
          <w:rFonts w:hint="eastAsia"/>
        </w:rPr>
        <w:t xml:space="preserve">图2展示了</w:t>
      </w:r>
      <w:r>
        <w:t xml:space="preserve"> CenterMask </w:t>
      </w:r>
      <w:r>
        <w:rPr>
          <w:rFonts w:hint="eastAsia"/>
        </w:rPr>
        <w:t xml:space="preserve">的整体架构。CenterMask</w:t>
      </w:r>
      <w:r>
        <w:t xml:space="preserve"> </w:t>
      </w:r>
      <w:r>
        <w:rPr>
          <w:rFonts w:hint="eastAsia"/>
        </w:rPr>
        <w:t xml:space="preserve">由三部分组成：(1)</w:t>
      </w:r>
      <w:r>
        <w:t xml:space="preserve"> </w:t>
      </w:r>
      <w:r>
        <w:rPr>
          <w:rFonts w:hint="eastAsia"/>
        </w:rPr>
        <w:t xml:space="preserve">用于特征提取的主干网络，(2)</w:t>
      </w:r>
      <w:r>
        <w:t xml:space="preserve"> FCOS [33] </w:t>
      </w:r>
      <w:r>
        <w:rPr>
          <w:rFonts w:hint="eastAsia"/>
        </w:rPr>
        <w:t xml:space="preserve">检测头，以及(3)</w:t>
      </w:r>
      <w:r>
        <w:t xml:space="preserve"> </w:t>
      </w:r>
      <w:r>
        <w:rPr>
          <w:rFonts w:hint="eastAsia"/>
        </w:rPr>
        <w:t xml:space="preserve">掩码头。掩码对象的流程包括从</w:t>
      </w:r>
      <w:r>
        <w:t xml:space="preserve"> FCOS [33] </w:t>
      </w:r>
      <w:r>
        <w:rPr>
          <w:rFonts w:hint="eastAsia"/>
        </w:rPr>
        <w:t xml:space="preserve">盒头检测对象，然后以像素级方式在裁剪区域内预测分割掩码。</w:t>
      </w:r>
    </w:p>
    <w:bookmarkEnd w:id="37"/>
    <w:bookmarkStart w:id="38" w:name="adaptive-roi-assignment-function"/>
    <w:p>
      <w:pPr>
        <w:pStyle w:val="1"/>
      </w:pPr>
      <w:r>
        <w:t xml:space="preserve">2.3. Adaptive RoI Assignment Function</w:t>
      </w:r>
    </w:p>
    <w:bookmarkEnd w:id="38"/>
    <w:bookmarkStart w:id="39" w:name="自适应-roi-分配函数"/>
    <w:p>
      <w:pPr>
        <w:pStyle w:val="1"/>
      </w:pPr>
      <w:r>
        <w:t xml:space="preserve">2.3. </w:t>
      </w:r>
      <w:r>
        <w:rPr>
          <w:rFonts w:hint="eastAsia"/>
        </w:rPr>
        <w:t xml:space="preserve">自适应</w:t>
      </w:r>
      <w:r>
        <w:t xml:space="preserve"> RoI </w:t>
      </w:r>
      <w:r>
        <w:rPr>
          <w:rFonts w:hint="eastAsia"/>
        </w:rPr>
        <w:t xml:space="preserve">分配函数</w:t>
      </w:r>
    </w:p>
    <w:p>
      <w:pPr>
        <w:pStyle w:val="FirstParagraph"/>
      </w:pPr>
      <w:r>
        <w:t xml:space="preserve">After object proposals are predicted in the FCOS [33] box head, CenterMask predicts segmentation masks using the predicted box regions in the same vein as Mask R-CNN. As the RoIs are predicted from different levels of feature maps in Feature Pyramid Network (FPN [21]), RoI Align [9] that extracts features should be assigned at different scales of feature maps with respect to RoI scales. Specifically, an RoI with a large scale has to be assigned to a higher feature level and vice versa. Mask R-CNN [9] based two-stage detector uses Equation 1 in FPN [21] to determine which feature map</w:t>
      </w:r>
      <w:r>
        <w:t xml:space="preserve"> </w:t>
      </w:r>
      <m:oMath>
        <m:d>
          <m:dPr>
            <m:begChr m:val="("/>
            <m:endChr m:val=")"/>
            <m:sepChr m:val=""/>
            <m:grow/>
          </m:dPr>
          <m:e>
            <m:sSub>
              <m:e>
                <m:r>
                  <m:rPr>
                    <m:sty m:val="p"/>
                  </m:rPr>
                  <m:t>P</m:t>
                </m:r>
              </m:e>
              <m:sub>
                <m:r>
                  <m:t>k</m:t>
                </m:r>
              </m:sub>
            </m:sSub>
          </m:e>
        </m:d>
      </m:oMath>
      <w:r>
        <w:t xml:space="preserve"> </w:t>
      </w:r>
      <w:r>
        <w:t xml:space="preserve">to be assigned.</w:t>
      </w:r>
    </w:p>
    <w:p>
      <w:pPr>
        <w:pStyle w:val="a0"/>
      </w:pPr>
      <w:r>
        <w:rPr>
          <w:rFonts w:hint="eastAsia"/>
        </w:rPr>
        <w:t xml:space="preserve">在FCOS</w:t>
      </w:r>
      <w:r>
        <w:t xml:space="preserve"> [33] </w:t>
      </w:r>
      <w:r>
        <w:rPr>
          <w:rFonts w:hint="eastAsia"/>
        </w:rPr>
        <w:t xml:space="preserve">的框头中预测出对象建议后，CenterMask使用预测的框区域预测分割掩码，这与Mask</w:t>
      </w:r>
      <w:r>
        <w:t xml:space="preserve"> </w:t>
      </w:r>
      <w:r>
        <w:rPr>
          <w:rFonts w:hint="eastAsia"/>
        </w:rPr>
        <w:t xml:space="preserve">R-CNN的方法类似。由于RoIs是从特征金字塔网络（FPN</w:t>
      </w:r>
      <w:r>
        <w:t xml:space="preserve"> </w:t>
      </w:r>
      <w:r>
        <w:rPr>
          <w:rFonts w:hint="eastAsia"/>
        </w:rPr>
        <w:t xml:space="preserve">[21]）的不同层次的特征图中预测出来的，所以用于提取特征的RoI</w:t>
      </w:r>
      <w:r>
        <w:t xml:space="preserve"> Align </w:t>
      </w:r>
      <w:r>
        <w:rPr>
          <w:rFonts w:hint="eastAsia"/>
        </w:rPr>
        <w:t xml:space="preserve">[9]应根据RoI的规模分配到不同尺度的特征图上。具体来说，一个较大规模的RoI必须分配到较高的特征层次，反之亦然。基于Mask</w:t>
      </w:r>
      <w:r>
        <w:t xml:space="preserve"> R-CNN [9] </w:t>
      </w:r>
      <w:r>
        <w:rPr>
          <w:rFonts w:hint="eastAsia"/>
        </w:rPr>
        <w:t xml:space="preserve">的两阶段检测器在FPN</w:t>
      </w:r>
      <w:r>
        <w:t xml:space="preserve"> [21] </w:t>
      </w:r>
      <w:r>
        <w:rPr>
          <w:rFonts w:hint="eastAsia"/>
        </w:rPr>
        <w:t xml:space="preserve">中使用公式1来确定要分配的特征图</w:t>
      </w:r>
      <w:r>
        <w:t xml:space="preserve"> </w:t>
      </w:r>
      <m:oMath>
        <m:d>
          <m:dPr>
            <m:begChr m:val="("/>
            <m:endChr m:val=")"/>
            <m:sepChr m:val=""/>
            <m:grow/>
          </m:dPr>
          <m:e>
            <m:sSub>
              <m:e>
                <m:r>
                  <m:rPr>
                    <m:sty m:val="p"/>
                  </m:rPr>
                  <m:t>P</m:t>
                </m:r>
              </m:e>
              <m:sub>
                <m:r>
                  <m:t>k</m:t>
                </m:r>
              </m:sub>
            </m:sSub>
          </m:e>
        </m:d>
      </m:oMath>
      <w:r>
        <w:t xml:space="preserve"> </w:t>
      </w:r>
      <w:r>
        <w:t xml:space="preserve">。</w:t>
      </w:r>
    </w:p>
    <w:p>
      <w:pPr>
        <w:pStyle w:val="a0"/>
      </w:pPr>
      <m:oMathPara>
        <m:oMathParaPr>
          <m:jc m:val="center"/>
        </m:oMathParaPr>
        <m:oMath>
          <m:r>
            <m:t>k</m:t>
          </m:r>
          <m:r>
            <m:rPr>
              <m:sty m:val="p"/>
            </m:rPr>
            <m:t>=</m:t>
          </m:r>
          <m:d>
            <m:dPr>
              <m:begChr m:val="⌊"/>
              <m:endChr m:val="⌋"/>
              <m:sepChr m:val=""/>
              <m:grow/>
            </m:dPr>
            <m:e>
              <m:sSub>
                <m:e>
                  <m:r>
                    <m:t>k</m:t>
                  </m:r>
                </m:e>
                <m:sub>
                  <m:r>
                    <m:t>0</m:t>
                  </m:r>
                </m:sub>
              </m:sSub>
              <m:r>
                <m:rPr>
                  <m:sty m:val="p"/>
                </m:rPr>
                <m:t>+</m:t>
              </m:r>
              <m:sSub>
                <m:e>
                  <m:r>
                    <m:rPr>
                      <m:sty m:val="p"/>
                    </m:rPr>
                    <m:t>log</m:t>
                  </m:r>
                </m:e>
                <m:sub>
                  <m:r>
                    <m:t>2</m:t>
                  </m:r>
                </m:sub>
              </m:sSub>
              <m:rad>
                <m:radPr>
                  <m:degHide m:val="on"/>
                </m:radPr>
                <m:deg/>
                <m:e>
                  <m:r>
                    <m:t>w</m:t>
                  </m:r>
                  <m:r>
                    <m:t>h</m:t>
                  </m:r>
                </m:e>
              </m:rad>
              <m:r>
                <m:rPr>
                  <m:sty m:val="p"/>
                </m:rPr>
                <m:t>/</m:t>
              </m:r>
              <m:r>
                <m:t>224</m:t>
              </m:r>
            </m:e>
          </m:d>
          <m:r>
            <m:t>  </m:t>
          </m:r>
          <m:r>
            <m:rPr>
              <m:nor/>
              <m:sty m:val="p"/>
            </m:rPr>
            <m:t>(1)</m:t>
          </m:r>
        </m:oMath>
      </m:oMathPara>
    </w:p>
    <w:p>
      <w:pPr>
        <w:pStyle w:val="FirstParagraph"/>
      </w:pPr>
      <w:r>
        <w:t xml:space="preserve">where</w:t>
      </w:r>
      <w:r>
        <w:t xml:space="preserve"> </w:t>
      </w:r>
      <m:oMath>
        <m:sSub>
          <m:e>
            <m:r>
              <m:t>k</m:t>
            </m:r>
          </m:e>
          <m:sub>
            <m:r>
              <m:t>0</m:t>
            </m:r>
          </m:sub>
        </m:sSub>
      </m:oMath>
      <w:r>
        <w:t xml:space="preserve"> </w:t>
      </w:r>
      <w:r>
        <w:t xml:space="preserve">is 4 and</w:t>
      </w:r>
      <w:r>
        <w:t xml:space="preserve"> </w:t>
      </w:r>
      <m:oMath>
        <m:r>
          <m:t>w</m:t>
        </m:r>
        <m:r>
          <m:rPr>
            <m:sty m:val="p"/>
          </m:rPr>
          <m:t>,</m:t>
        </m:r>
        <m:r>
          <m:t>h</m:t>
        </m:r>
      </m:oMath>
      <w:r>
        <w:t xml:space="preserve"> </w:t>
      </w:r>
      <w:r>
        <w:t xml:space="preserve">are the width and height of the each RoI. However, Equation 1 is not suitable for CenterMask based one-stage detector because of two reasons. First, Equation 1 is tuned to two-stage detectors (e.g., FPN [21]) that use different feature levels compared to one-stage detectors (e.g, FCOS [33], RetinaNet [22]). Specifically, two-stage detectors use feature levels of P2 (stride of</w:t>
      </w:r>
      <w:r>
        <w:t xml:space="preserve"> </w:t>
      </w:r>
      <m:oMath>
        <m:sSup>
          <m:e>
            <m:r>
              <m:t>2</m:t>
            </m:r>
          </m:e>
          <m:sup>
            <m:r>
              <m:t>2</m:t>
            </m:r>
          </m:sup>
        </m:sSup>
      </m:oMath>
      <w:r>
        <w:t xml:space="preserve"> </w:t>
      </w:r>
      <w:r>
        <w:t xml:space="preserve">) to P5</w:t>
      </w:r>
      <w:r>
        <w:t xml:space="preserve"> </w:t>
      </w:r>
      <m:oMath>
        <m:d>
          <m:dPr>
            <m:begChr m:val="("/>
            <m:endChr m:val=")"/>
            <m:sepChr m:val=""/>
            <m:grow/>
          </m:dPr>
          <m:e>
            <m:sSup>
              <m:e>
                <m:r>
                  <m:t>2</m:t>
                </m:r>
              </m:e>
              <m:sup>
                <m:r>
                  <m:t>5</m:t>
                </m:r>
              </m:sup>
            </m:sSup>
          </m:e>
        </m:d>
      </m:oMath>
      <w:r>
        <w:t xml:space="preserve"> </w:t>
      </w:r>
      <w:r>
        <w:t xml:space="preserve">while one-stage detectors use from</w:t>
      </w:r>
      <w:r>
        <w:t xml:space="preserve"> </w:t>
      </w:r>
      <m:oMath>
        <m:r>
          <m:rPr>
            <m:sty m:val="p"/>
          </m:rPr>
          <m:t>P</m:t>
        </m:r>
        <m:r>
          <m:t>3</m:t>
        </m:r>
        <m:d>
          <m:dPr>
            <m:begChr m:val="("/>
            <m:endChr m:val=")"/>
            <m:sepChr m:val=""/>
            <m:grow/>
          </m:dPr>
          <m:e>
            <m:sSup>
              <m:e>
                <m:r>
                  <m:t>2</m:t>
                </m:r>
              </m:e>
              <m:sup>
                <m:r>
                  <m:t>3</m:t>
                </m:r>
              </m:sup>
            </m:sSup>
          </m:e>
        </m:d>
      </m:oMath>
      <w:r>
        <w:t xml:space="preserve"> </w:t>
      </w:r>
      <w:r>
        <w:t xml:space="preserve">to</w:t>
      </w:r>
      <w:r>
        <w:t xml:space="preserve"> </w:t>
      </w:r>
      <m:oMath>
        <m:r>
          <m:rPr>
            <m:sty m:val="p"/>
          </m:rPr>
          <m:t>P</m:t>
        </m:r>
        <m:r>
          <m:t>7</m:t>
        </m:r>
        <m:d>
          <m:dPr>
            <m:begChr m:val="("/>
            <m:endChr m:val=")"/>
            <m:sepChr m:val=""/>
            <m:grow/>
          </m:dPr>
          <m:e>
            <m:sSup>
              <m:e>
                <m:r>
                  <m:t>2</m:t>
                </m:r>
              </m:e>
              <m:sup>
                <m:r>
                  <m:t>7</m:t>
                </m:r>
              </m:sup>
            </m:sSup>
          </m:e>
        </m:d>
      </m:oMath>
      <w:r>
        <w:t xml:space="preserve"> </w:t>
      </w:r>
      <w:r>
        <w:t xml:space="preserve">that is larger receptive fields with lower-resolution. Besides, the canonical ImageNet pretraining size 224 in Equation 1 is hard-coded and not adaptive to feature scale variation. For example, when the input dimension is</w:t>
      </w:r>
      <w:r>
        <w:t xml:space="preserve"> </w:t>
      </w:r>
      <m:oMath>
        <m:r>
          <m:t>1024</m:t>
        </m:r>
        <m:r>
          <m:rPr>
            <m:sty m:val="p"/>
          </m:rPr>
          <m:t>×</m:t>
        </m:r>
        <m:r>
          <m:t>1024</m:t>
        </m:r>
      </m:oMath>
      <w:r>
        <w:t xml:space="preserve"> </w:t>
      </w:r>
      <w:r>
        <w:t xml:space="preserve">and the area of an RoI is</w:t>
      </w:r>
      <w:r>
        <w:t xml:space="preserve"> </w:t>
      </w:r>
      <m:oMath>
        <m:sSup>
          <m:e>
            <m:r>
              <m:t>224</m:t>
            </m:r>
          </m:e>
          <m:sup>
            <m:r>
              <m:t>2</m:t>
            </m:r>
          </m:sup>
        </m:sSup>
      </m:oMath>
      <w:r>
        <w:t xml:space="preserve"> </w:t>
      </w:r>
      <w:r>
        <w:t xml:space="preserve">, the RoI is assigned to relative higher feature P4 despite its small size of the area with respect to input dimension, which results in reducing small object AP. Therefore, we define Equation 2 as a new RoI assignment function suited for CenterMask based one-stage detectors.</w:t>
      </w:r>
    </w:p>
    <w:p>
      <w:pPr>
        <w:pStyle w:val="a0"/>
      </w:pPr>
      <w:r>
        <w:rPr>
          <w:rFonts w:hint="eastAsia"/>
        </w:rPr>
        <w:t xml:space="preserve">其中</w:t>
      </w:r>
      <w:r>
        <w:t xml:space="preserve"> </w:t>
      </w:r>
      <m:oMath>
        <m:sSub>
          <m:e>
            <m:r>
              <m:t>k</m:t>
            </m:r>
          </m:e>
          <m:sub>
            <m:r>
              <m:t>0</m:t>
            </m:r>
          </m:sub>
        </m:sSub>
      </m:oMath>
      <w:r>
        <w:t xml:space="preserve"> </w:t>
      </w:r>
      <w:r>
        <w:rPr>
          <w:rFonts w:hint="eastAsia"/>
        </w:rPr>
        <w:t xml:space="preserve">是4，</w:t>
      </w:r>
      <w:r>
        <w:t xml:space="preserve"> </w:t>
      </w:r>
      <m:oMath>
        <m:r>
          <m:t>w</m:t>
        </m:r>
        <m:r>
          <m:rPr>
            <m:sty m:val="p"/>
          </m:rPr>
          <m:t>,</m:t>
        </m:r>
        <m:r>
          <m:t>h</m:t>
        </m:r>
      </m:oMath>
      <w:r>
        <w:t xml:space="preserve"> </w:t>
      </w:r>
      <w:r>
        <w:rPr>
          <w:rFonts w:hint="eastAsia"/>
        </w:rPr>
        <w:t xml:space="preserve">是每个RoI的宽度和高度。然而，公式1并不适用于基于CenterMask的一阶段检测器，原因有两个。首先，公式1是为两阶段检测器（例如，FPN</w:t>
      </w:r>
      <w:r>
        <w:t xml:space="preserve"> </w:t>
      </w:r>
      <w:r>
        <w:rPr>
          <w:rFonts w:hint="eastAsia"/>
        </w:rPr>
        <w:t xml:space="preserve">[21]）调整的，这些检测器与一阶段检测器（例如，FCOS</w:t>
      </w:r>
      <w:r>
        <w:t xml:space="preserve"> [33]、RetinaNet </w:t>
      </w:r>
      <w:r>
        <w:rPr>
          <w:rFonts w:hint="eastAsia"/>
        </w:rPr>
        <w:t xml:space="preserve">[22]）相比使用不同的特征层次。具体来说，两阶段检测器使用从P2（步长为</w:t>
      </w:r>
      <w:r>
        <w:t xml:space="preserve"> </w:t>
      </w:r>
      <m:oMath>
        <m:sSup>
          <m:e>
            <m:r>
              <m:t>2</m:t>
            </m:r>
          </m:e>
          <m:sup>
            <m:r>
              <m:t>2</m:t>
            </m:r>
          </m:sup>
        </m:sSup>
      </m:oMath>
      <w:r>
        <w:t xml:space="preserve"> </w:t>
      </w:r>
      <w:r>
        <w:rPr>
          <w:rFonts w:hint="eastAsia"/>
        </w:rPr>
        <w:t xml:space="preserve">）到P5</w:t>
      </w:r>
      <w:r>
        <w:t xml:space="preserve"> </w:t>
      </w:r>
      <m:oMath>
        <m:d>
          <m:dPr>
            <m:begChr m:val="("/>
            <m:endChr m:val=")"/>
            <m:sepChr m:val=""/>
            <m:grow/>
          </m:dPr>
          <m:e>
            <m:sSup>
              <m:e>
                <m:r>
                  <m:t>2</m:t>
                </m:r>
              </m:e>
              <m:sup>
                <m:r>
                  <m:t>5</m:t>
                </m:r>
              </m:sup>
            </m:sSup>
          </m:e>
        </m:d>
      </m:oMath>
      <w:r>
        <w:t xml:space="preserve"> </w:t>
      </w:r>
      <w:r>
        <w:rPr>
          <w:rFonts w:hint="eastAsia"/>
        </w:rPr>
        <w:t xml:space="preserve">的特征层次，而一阶段检测器使用从</w:t>
      </w:r>
      <w:r>
        <w:t xml:space="preserve"> </w:t>
      </w:r>
      <m:oMath>
        <m:r>
          <m:rPr>
            <m:sty m:val="p"/>
          </m:rPr>
          <m:t>P</m:t>
        </m:r>
        <m:r>
          <m:t>3</m:t>
        </m:r>
        <m:d>
          <m:dPr>
            <m:begChr m:val="("/>
            <m:endChr m:val=")"/>
            <m:sepChr m:val=""/>
            <m:grow/>
          </m:dPr>
          <m:e>
            <m:sSup>
              <m:e>
                <m:r>
                  <m:t>2</m:t>
                </m:r>
              </m:e>
              <m:sup>
                <m:r>
                  <m:t>3</m:t>
                </m:r>
              </m:sup>
            </m:sSup>
          </m:e>
        </m:d>
      </m:oMath>
      <w:r>
        <w:t xml:space="preserve"> </w:t>
      </w:r>
      <w:r>
        <w:rPr>
          <w:rFonts w:hint="eastAsia"/>
        </w:rPr>
        <w:t xml:space="preserve">到</w:t>
      </w:r>
      <w:r>
        <w:t xml:space="preserve"> </w:t>
      </w:r>
      <m:oMath>
        <m:r>
          <m:rPr>
            <m:sty m:val="p"/>
          </m:rPr>
          <m:t>P</m:t>
        </m:r>
        <m:r>
          <m:t>7</m:t>
        </m:r>
        <m:d>
          <m:dPr>
            <m:begChr m:val="("/>
            <m:endChr m:val=")"/>
            <m:sepChr m:val=""/>
            <m:grow/>
          </m:dPr>
          <m:e>
            <m:sSup>
              <m:e>
                <m:r>
                  <m:t>2</m:t>
                </m:r>
              </m:e>
              <m:sup>
                <m:r>
                  <m:t>7</m:t>
                </m:r>
              </m:sup>
            </m:sSup>
          </m:e>
        </m:d>
      </m:oMath>
      <w:r>
        <w:t xml:space="preserve"> </w:t>
      </w:r>
      <w:r>
        <w:rPr>
          <w:rFonts w:hint="eastAsia"/>
        </w:rPr>
        <w:t xml:space="preserve">的特征层次，这具有更大的感受野和较低的分辨率。此外，公式1中的标准ImageNet预训练尺寸224是硬编码的，并且不适应特征尺度的变化。例如，当输入维度为</w:t>
      </w:r>
      <w:r>
        <w:t xml:space="preserve"> </w:t>
      </w:r>
      <m:oMath>
        <m:r>
          <m:t>1024</m:t>
        </m:r>
        <m:r>
          <m:rPr>
            <m:sty m:val="p"/>
          </m:rPr>
          <m:t>×</m:t>
        </m:r>
        <m:r>
          <m:t>1024</m:t>
        </m:r>
      </m:oMath>
      <w:r>
        <w:t xml:space="preserve"> </w:t>
      </w:r>
      <w:r>
        <w:rPr>
          <w:rFonts w:hint="eastAsia"/>
        </w:rPr>
        <w:t xml:space="preserve">且RoI的面积为</w:t>
      </w:r>
      <w:r>
        <w:t xml:space="preserve"> </w:t>
      </w:r>
      <m:oMath>
        <m:sSup>
          <m:e>
            <m:r>
              <m:t>224</m:t>
            </m:r>
          </m:e>
          <m:sup>
            <m:r>
              <m:t>2</m:t>
            </m:r>
          </m:sup>
        </m:sSup>
      </m:oMath>
      <w:r>
        <w:t xml:space="preserve"> </w:t>
      </w:r>
      <w:r>
        <w:rPr>
          <w:rFonts w:hint="eastAsia"/>
        </w:rPr>
        <w:t xml:space="preserve">时，尽管相对于输入维度RoI的面积较小，RoI仍被分配到相对较高的特征P4，这导致减少了小对象的AP。因此，我们定义了公式2作为新的RoI分配函数，适用于基于CenterMask的一阶段检测器。</w:t>
      </w:r>
    </w:p>
    <w:p>
      <w:pPr>
        <w:pStyle w:val="a0"/>
      </w:pPr>
      <m:oMathPara>
        <m:oMathParaPr>
          <m:jc m:val="center"/>
        </m:oMathParaPr>
        <m:oMath>
          <m:r>
            <m:t>k</m:t>
          </m:r>
          <m:r>
            <m:rPr>
              <m:sty m:val="p"/>
            </m:rPr>
            <m:t>=</m:t>
          </m:r>
          <m:d>
            <m:dPr>
              <m:begChr m:val="⌈"/>
              <m:endChr m:val="⌉"/>
              <m:sepChr m:val=""/>
              <m:grow/>
            </m:dPr>
            <m:e>
              <m:sSub>
                <m:e>
                  <m:r>
                    <m:t>k</m:t>
                  </m:r>
                </m:e>
                <m:sub>
                  <m:r>
                    <m:rPr>
                      <m:sty m:val="p"/>
                    </m:rPr>
                    <m:t>max</m:t>
                  </m:r>
                </m:sub>
              </m:sSub>
              <m:r>
                <m:rPr>
                  <m:sty m:val="p"/>
                </m:rPr>
                <m:t>−</m:t>
              </m:r>
              <m:sSub>
                <m:e>
                  <m:r>
                    <m:rPr>
                      <m:sty m:val="p"/>
                    </m:rPr>
                    <m:t>log</m:t>
                  </m:r>
                </m:e>
                <m:sub>
                  <m:r>
                    <m:t>2</m:t>
                  </m:r>
                </m:sub>
              </m:sSub>
              <m:sSub>
                <m:e>
                  <m:r>
                    <m:t>A</m:t>
                  </m:r>
                </m:e>
                <m:sub>
                  <m:r>
                    <m:rPr>
                      <m:nor/>
                      <m:sty m:val="p"/>
                    </m:rPr>
                    <m:t>input </m:t>
                  </m:r>
                </m:sub>
              </m:sSub>
              <m:r>
                <m:rPr>
                  <m:sty m:val="p"/>
                </m:rPr>
                <m:t>/</m:t>
              </m:r>
              <m:sSub>
                <m:e>
                  <m:r>
                    <m:t>A</m:t>
                  </m:r>
                </m:e>
                <m:sub>
                  <m:r>
                    <m:rPr>
                      <m:nor/>
                      <m:sty m:val="p"/>
                    </m:rPr>
                    <m:t>RoI </m:t>
                  </m:r>
                </m:sub>
              </m:sSub>
            </m:e>
          </m:d>
          <m:r>
            <m:rPr>
              <m:sty m:val="p"/>
            </m:rPr>
            <m:t>,</m:t>
          </m:r>
          <m:r>
            <m:t>  </m:t>
          </m:r>
          <m:r>
            <m:rPr>
              <m:nor/>
              <m:sty m:val="p"/>
            </m:rPr>
            <m:t>(2)</m:t>
          </m:r>
        </m:oMath>
      </m:oMathPara>
    </w:p>
    <w:p>
      <w:pPr>
        <w:pStyle w:val="FirstParagraph"/>
      </w:pPr>
      <w:r>
        <w:t xml:space="preserve">where</w:t>
      </w:r>
      <w:r>
        <w:t xml:space="preserve"> </w:t>
      </w:r>
      <m:oMath>
        <m:sSub>
          <m:e>
            <m:r>
              <m:t>k</m:t>
            </m:r>
          </m:e>
          <m:sub>
            <m:r>
              <m:rPr>
                <m:sty m:val="p"/>
              </m:rPr>
              <m:t>max</m:t>
            </m:r>
          </m:sub>
        </m:sSub>
      </m:oMath>
      <w:r>
        <w:t xml:space="preserve"> </w:t>
      </w:r>
      <w:r>
        <w:t xml:space="preserve">is the last level (e.g.,7) of feature map in backbone and</w:t>
      </w:r>
      <w:r>
        <w:t xml:space="preserve"> </w:t>
      </w:r>
      <m:oMath>
        <m:sSub>
          <m:e>
            <m:r>
              <m:t>A</m:t>
            </m:r>
          </m:e>
          <m:sub>
            <m:r>
              <m:rPr>
                <m:nor/>
                <m:sty m:val="p"/>
              </m:rPr>
              <m:t>input </m:t>
            </m:r>
          </m:sub>
        </m:sSub>
        <m:r>
          <m:rPr>
            <m:sty m:val="p"/>
          </m:rPr>
          <m:t>,</m:t>
        </m:r>
        <m:sSub>
          <m:e>
            <m:r>
              <m:t>A</m:t>
            </m:r>
          </m:e>
          <m:sub>
            <m:r>
              <m:t>R</m:t>
            </m:r>
            <m:r>
              <m:t>o</m:t>
            </m:r>
            <m:r>
              <m:t>I</m:t>
            </m:r>
          </m:sub>
        </m:sSub>
      </m:oMath>
      <w:r>
        <w:t xml:space="preserve"> </w:t>
      </w:r>
      <w:r>
        <w:t xml:space="preserve">are area of input image and the RoI, respectively. Without the canonical size 224 in Equation 1, Equation 2 adaptively assign RoI pooling scale by the ratio of input/RoI area. If</w:t>
      </w:r>
      <w:r>
        <w:t xml:space="preserve"> </w:t>
      </w:r>
      <m:oMath>
        <m:r>
          <m:t>k</m:t>
        </m:r>
      </m:oMath>
      <w:r>
        <w:t xml:space="preserve"> </w:t>
      </w:r>
      <w:r>
        <w:t xml:space="preserve">is lower than minimum level (e.g., P3),</w:t>
      </w:r>
      <w:r>
        <w:t xml:space="preserve"> </w:t>
      </w:r>
      <m:oMath>
        <m:r>
          <m:t>k</m:t>
        </m:r>
      </m:oMath>
      <w:r>
        <w:t xml:space="preserve"> </w:t>
      </w:r>
      <w:r>
        <w:t xml:space="preserve">is clamped to the minimum level. Specifically, if the area of an RoI is bigger than half of the input area, the RoI is assigned to the highest feature level(e.g.,</w:t>
      </w:r>
      <w:r>
        <w:t xml:space="preserve"> </w:t>
      </w:r>
      <m:oMath>
        <m:sSub>
          <m:e>
            <m:r>
              <m:rPr>
                <m:sty m:val="p"/>
              </m:rPr>
              <m:t>P</m:t>
            </m:r>
          </m:e>
          <m:sub>
            <m:r>
              <m:t>7</m:t>
            </m:r>
          </m:sub>
        </m:sSub>
      </m:oMath>
      <w:r>
        <w:t xml:space="preserve"> </w:t>
      </w:r>
      <w:r>
        <w:t xml:space="preserve">). Inversely, while Equation 1 assigns</w:t>
      </w:r>
      <w:r>
        <w:t xml:space="preserve"> </w:t>
      </w:r>
      <m:oMath>
        <m:sSub>
          <m:e>
            <m:r>
              <m:rPr>
                <m:sty m:val="p"/>
              </m:rPr>
              <m:t>P</m:t>
            </m:r>
          </m:e>
          <m:sub>
            <m:r>
              <m:t>4</m:t>
            </m:r>
          </m:sub>
        </m:sSub>
      </m:oMath>
      <w:r>
        <w:t xml:space="preserve"> </w:t>
      </w:r>
      <w:r>
        <w:t xml:space="preserve">to the RoI with</w:t>
      </w:r>
      <w:r>
        <w:t xml:space="preserve"> </w:t>
      </w:r>
      <m:oMath>
        <m:sSup>
          <m:e>
            <m:r>
              <m:t>224</m:t>
            </m:r>
          </m:e>
          <m:sup>
            <m:r>
              <m:t>2</m:t>
            </m:r>
          </m:sup>
        </m:sSup>
      </m:oMath>
      <w:r>
        <w:t xml:space="preserve"> </w:t>
      </w:r>
      <w:r>
        <w:t xml:space="preserve">, Equation 2 determine</w:t>
      </w:r>
      <w:r>
        <w:t xml:space="preserve"> </w:t>
      </w:r>
      <m:oMath>
        <m:sSub>
          <m:e>
            <m:r>
              <m:t>k</m:t>
            </m:r>
          </m:e>
          <m:sub>
            <m:r>
              <m:rPr>
                <m:sty m:val="p"/>
              </m:rPr>
              <m:t>max</m:t>
            </m:r>
          </m:sub>
        </m:sSub>
      </m:oMath>
      <w:r>
        <w:t xml:space="preserve"> </w:t>
      </w:r>
      <w:r>
        <w:t xml:space="preserve">- 5 level which maybe minimum feature level for area of the RoI that is about</w:t>
      </w:r>
      <w:r>
        <w:t xml:space="preserve"> </w:t>
      </w:r>
      <m:oMath>
        <m:r>
          <m:rPr>
            <m:sty m:val="p"/>
          </m:rPr>
          <m:t>×</m:t>
        </m:r>
        <m:r>
          <m:t>20</m:t>
        </m:r>
      </m:oMath>
      <w:r>
        <w:t xml:space="preserve"> </w:t>
      </w:r>
      <w:r>
        <w:t xml:space="preserve">smaller than input size. We can find that the proposed RoI assignment method improves the small object AP than Equation 1 because of its adaptive and scale-aware assignment strategy in Table 2. From an ablation study, we set</w:t>
      </w:r>
      <w:r>
        <w:t xml:space="preserve"> </w:t>
      </w:r>
      <m:oMath>
        <m:sSub>
          <m:e>
            <m:r>
              <m:t>k</m:t>
            </m:r>
          </m:e>
          <m:sub>
            <m:r>
              <m:rPr>
                <m:sty m:val="p"/>
              </m:rPr>
              <m:t>max</m:t>
            </m:r>
          </m:sub>
        </m:sSub>
      </m:oMath>
      <w:r>
        <w:t xml:space="preserve"> </w:t>
      </w:r>
      <w:r>
        <w:t xml:space="preserve">to P5 and</w:t>
      </w:r>
      <w:r>
        <w:t xml:space="preserve"> </w:t>
      </w:r>
      <m:oMath>
        <m:sSub>
          <m:e>
            <m:r>
              <m:t>k</m:t>
            </m:r>
          </m:e>
          <m:sub>
            <m:r>
              <m:rPr>
                <m:sty m:val="p"/>
              </m:rPr>
              <m:t>min</m:t>
            </m:r>
          </m:sub>
        </m:sSub>
      </m:oMath>
      <w:r>
        <w:t xml:space="preserve"> </w:t>
      </w:r>
      <w:r>
        <w:t xml:space="preserve">to P3.</w:t>
      </w:r>
    </w:p>
    <w:p>
      <w:pPr>
        <w:pStyle w:val="a0"/>
      </w:pPr>
      <w:r>
        <w:rPr>
          <w:rFonts w:hint="eastAsia"/>
        </w:rPr>
        <w:t xml:space="preserve">其中</w:t>
      </w:r>
      <w:r>
        <w:t xml:space="preserve"> </w:t>
      </w:r>
      <m:oMath>
        <m:sSub>
          <m:e>
            <m:r>
              <m:t>k</m:t>
            </m:r>
          </m:e>
          <m:sub>
            <m:r>
              <m:rPr>
                <m:sty m:val="p"/>
              </m:rPr>
              <m:t>max</m:t>
            </m:r>
          </m:sub>
        </m:sSub>
      </m:oMath>
      <w:r>
        <w:t xml:space="preserve"> </w:t>
      </w:r>
      <w:r>
        <w:rPr>
          <w:rFonts w:hint="eastAsia"/>
        </w:rPr>
        <w:t xml:space="preserve">是骨干网络中特征图的最后一级（例如，7），</w:t>
      </w:r>
      <w:r>
        <w:t xml:space="preserve"> </w:t>
      </w:r>
      <m:oMath>
        <m:sSub>
          <m:e>
            <m:r>
              <m:t>A</m:t>
            </m:r>
          </m:e>
          <m:sub>
            <m:r>
              <m:rPr>
                <m:nor/>
                <m:sty m:val="p"/>
              </m:rPr>
              <m:t>input </m:t>
            </m:r>
          </m:sub>
        </m:sSub>
        <m:r>
          <m:rPr>
            <m:sty m:val="p"/>
          </m:rPr>
          <m:t>,</m:t>
        </m:r>
        <m:sSub>
          <m:e>
            <m:r>
              <m:t>A</m:t>
            </m:r>
          </m:e>
          <m:sub>
            <m:r>
              <m:t>R</m:t>
            </m:r>
            <m:r>
              <m:t>o</m:t>
            </m:r>
            <m:r>
              <m:t>I</m:t>
            </m:r>
          </m:sub>
        </m:sSub>
      </m:oMath>
      <w:r>
        <w:t xml:space="preserve"> </w:t>
      </w:r>
      <w:r>
        <w:rPr>
          <w:rFonts w:hint="eastAsia"/>
        </w:rPr>
        <w:t xml:space="preserve">分别是输入图像和RoI的面积。在公式1中没有224的标准大小，公式2通过输入/RoI面积的比例自适应地分配RoI池化尺度。如果</w:t>
      </w:r>
      <w:r>
        <w:t xml:space="preserve"> </w:t>
      </w:r>
      <m:oMath>
        <m:r>
          <m:t>k</m:t>
        </m:r>
      </m:oMath>
      <w:r>
        <w:t xml:space="preserve"> </w:t>
      </w:r>
      <w:r>
        <w:rPr>
          <w:rFonts w:hint="eastAsia"/>
        </w:rPr>
        <w:t xml:space="preserve">低于最小级别（例如，P3），</w:t>
      </w:r>
      <w:r>
        <w:t xml:space="preserve"> </w:t>
      </w:r>
      <m:oMath>
        <m:r>
          <m:t>k</m:t>
        </m:r>
      </m:oMath>
      <w:r>
        <w:t xml:space="preserve"> </w:t>
      </w:r>
      <w:r>
        <w:rPr>
          <w:rFonts w:hint="eastAsia"/>
        </w:rPr>
        <w:t xml:space="preserve">将被限制在最小级别。具体来说，如果一个RoI的面积大于输入面积的一半，RoI将被分配到最高特征级别（例如，</w:t>
      </w:r>
      <w:r>
        <w:t xml:space="preserve"> </w:t>
      </w:r>
      <m:oMath>
        <m:sSub>
          <m:e>
            <m:r>
              <m:rPr>
                <m:sty m:val="p"/>
              </m:rPr>
              <m:t>P</m:t>
            </m:r>
          </m:e>
          <m:sub>
            <m:r>
              <m:t>7</m:t>
            </m:r>
          </m:sub>
        </m:sSub>
      </m:oMath>
      <w:r>
        <w:t xml:space="preserve"> </w:t>
      </w:r>
      <w:r>
        <w:rPr>
          <w:rFonts w:hint="eastAsia"/>
        </w:rPr>
        <w:t xml:space="preserve">）。相反，当公式1将</w:t>
      </w:r>
      <w:r>
        <w:t xml:space="preserve"> </w:t>
      </w:r>
      <m:oMath>
        <m:sSub>
          <m:e>
            <m:r>
              <m:rPr>
                <m:sty m:val="p"/>
              </m:rPr>
              <m:t>P</m:t>
            </m:r>
          </m:e>
          <m:sub>
            <m:r>
              <m:t>4</m:t>
            </m:r>
          </m:sub>
        </m:sSub>
      </m:oMath>
      <w:r>
        <w:t xml:space="preserve"> </w:t>
      </w:r>
      <w:r>
        <w:rPr>
          <w:rFonts w:hint="eastAsia"/>
        </w:rPr>
        <w:t xml:space="preserve">分配给具有</w:t>
      </w:r>
      <w:r>
        <w:t xml:space="preserve"> </w:t>
      </w:r>
      <m:oMath>
        <m:sSup>
          <m:e>
            <m:r>
              <m:t>224</m:t>
            </m:r>
          </m:e>
          <m:sup>
            <m:r>
              <m:t>2</m:t>
            </m:r>
          </m:sup>
        </m:sSup>
      </m:oMath>
      <w:r>
        <w:t xml:space="preserve"> </w:t>
      </w:r>
      <w:r>
        <w:rPr>
          <w:rFonts w:hint="eastAsia"/>
        </w:rPr>
        <w:t xml:space="preserve">的RoI时，公式2确定</w:t>
      </w:r>
      <w:r>
        <w:t xml:space="preserve"> </w:t>
      </w:r>
      <m:oMath>
        <m:sSub>
          <m:e>
            <m:r>
              <m:t>k</m:t>
            </m:r>
          </m:e>
          <m:sub>
            <m:r>
              <m:rPr>
                <m:sty m:val="p"/>
              </m:rPr>
              <m:t>max</m:t>
            </m:r>
          </m:sub>
        </m:sSub>
      </m:oMath>
      <w:r>
        <w:t xml:space="preserve"> </w:t>
      </w:r>
      <w:r>
        <w:t xml:space="preserve">- 5 </w:t>
      </w:r>
      <w:r>
        <w:rPr>
          <w:rFonts w:hint="eastAsia"/>
        </w:rPr>
        <w:t xml:space="preserve">级，这可能是RoI面积约为</w:t>
      </w:r>
      <w:r>
        <w:t xml:space="preserve"> </w:t>
      </w:r>
      <m:oMath>
        <m:r>
          <m:rPr>
            <m:sty m:val="p"/>
          </m:rPr>
          <m:t>×</m:t>
        </m:r>
        <m:r>
          <m:t>20</m:t>
        </m:r>
      </m:oMath>
      <w:r>
        <w:t xml:space="preserve"> </w:t>
      </w:r>
      <w:r>
        <w:rPr>
          <w:rFonts w:hint="eastAsia"/>
        </w:rPr>
        <w:t xml:space="preserve">小于输入大小的最小特征级别。我们可以发现，在表2中提出的RoI分配方法由于其自适应和尺度感知的分配策略，提高了小对象的AP，超过了公式1。从消融研究中，我们设置</w:t>
      </w:r>
      <w:r>
        <w:t xml:space="preserve"> </w:t>
      </w:r>
      <m:oMath>
        <m:sSub>
          <m:e>
            <m:r>
              <m:t>k</m:t>
            </m:r>
          </m:e>
          <m:sub>
            <m:r>
              <m:rPr>
                <m:sty m:val="p"/>
              </m:rPr>
              <m:t>max</m:t>
            </m:r>
          </m:sub>
        </m:sSub>
      </m:oMath>
      <w:r>
        <w:t xml:space="preserve"> </w:t>
      </w:r>
      <w:r>
        <w:rPr>
          <w:rFonts w:hint="eastAsia"/>
        </w:rPr>
        <w:t xml:space="preserve">为P5，</w:t>
      </w:r>
      <w:r>
        <w:t xml:space="preserve"> </w:t>
      </w:r>
      <m:oMath>
        <m:sSub>
          <m:e>
            <m:r>
              <m:t>k</m:t>
            </m:r>
          </m:e>
          <m:sub>
            <m:r>
              <m:rPr>
                <m:sty m:val="p"/>
              </m:rPr>
              <m:t>min</m:t>
            </m:r>
          </m:sub>
        </m:sSub>
      </m:oMath>
      <w:r>
        <w:t xml:space="preserve"> </w:t>
      </w:r>
      <w:r>
        <w:rPr>
          <w:rFonts w:hint="eastAsia"/>
        </w:rPr>
        <w:t xml:space="preserve">为P3。</w:t>
      </w:r>
    </w:p>
    <w:bookmarkEnd w:id="39"/>
    <w:bookmarkStart w:id="40" w:name="spatial-attention-guided-mask"/>
    <w:p>
      <w:pPr>
        <w:pStyle w:val="1"/>
      </w:pPr>
      <w:r>
        <w:t xml:space="preserve">2.4. Spatial Attention-Guided Mask</w:t>
      </w:r>
    </w:p>
    <w:bookmarkEnd w:id="40"/>
    <w:bookmarkStart w:id="44" w:name="空间注意力引导掩码"/>
    <w:p>
      <w:pPr>
        <w:pStyle w:val="1"/>
      </w:pPr>
      <w:r>
        <w:t xml:space="preserve">2.4. </w:t>
      </w:r>
      <w:r>
        <w:rPr>
          <w:rFonts w:hint="eastAsia"/>
        </w:rPr>
        <w:t xml:space="preserve">空间注意力引导掩码</w:t>
      </w:r>
    </w:p>
    <w:p>
      <w:pPr>
        <w:pStyle w:val="FirstParagraph"/>
      </w:pPr>
      <w:r>
        <w:t xml:space="preserve">Recently, attention methods [13, 34, 40, 28] have been widely applied to object detections because it helps to focus on important features, but also suppress unnecessary ones. In particular, channel attention [13, 12] emphasizes ’what’ to focus across channels of feature maps while spaital attention</w:t>
      </w:r>
      <w:r>
        <w:t xml:space="preserve"> </w:t>
      </w:r>
      <m:oMath>
        <m:d>
          <m:dPr>
            <m:begChr m:val="["/>
            <m:endChr m:val="]"/>
            <m:sepChr m:val=""/>
            <m:grow/>
          </m:dPr>
          <m:e>
            <m:r>
              <m:t>34</m:t>
            </m:r>
            <m:r>
              <m:rPr>
                <m:sty m:val="p"/>
              </m:rPr>
              <m:t>,</m:t>
            </m:r>
            <m:r>
              <m:t>4</m:t>
            </m:r>
          </m:e>
        </m:d>
      </m:oMath>
      <w:r>
        <w:t xml:space="preserve"> </w:t>
      </w:r>
      <w:r>
        <w:t xml:space="preserve">focuses ’where’ is an informative regions. Inspired by the spatial attention mechanism, we adopt a spatial attention module to guide the mask head for spotlighting meaningful pixels and repressing uninformative ones.</w:t>
      </w:r>
    </w:p>
    <w:p>
      <w:pPr>
        <w:pStyle w:val="a0"/>
      </w:pPr>
      <w:r>
        <w:rPr>
          <w:rFonts w:hint="eastAsia"/>
        </w:rPr>
        <w:t xml:space="preserve">最近，注意力方法[13,</w:t>
      </w:r>
      <w:r>
        <w:t xml:space="preserve"> 34, 40, </w:t>
      </w:r>
      <w:r>
        <w:rPr>
          <w:rFonts w:hint="eastAsia"/>
        </w:rPr>
        <w:t xml:space="preserve">28]已被广泛应用于目标检测，因为它有助于关注重要特征，同时抑制不必要的特征。特别是，通道注意力[13,</w:t>
      </w:r>
      <w:r>
        <w:t xml:space="preserve"> </w:t>
      </w:r>
      <w:r>
        <w:rPr>
          <w:rFonts w:hint="eastAsia"/>
        </w:rPr>
        <w:t xml:space="preserve">12]强调在特征图的通道上</w:t>
      </w:r>
      <w:r>
        <w:rPr>
          <w:rFonts w:hint="eastAsia"/>
        </w:rPr>
        <w:t xml:space="preserve">“关注什么”</w:t>
      </w:r>
      <w:r>
        <w:rPr>
          <w:rFonts w:hint="eastAsia"/>
        </w:rPr>
        <w:t xml:space="preserve">，而空间注意力</w:t>
      </w:r>
      <w:r>
        <w:t xml:space="preserve"> </w:t>
      </w:r>
      <m:oMath>
        <m:d>
          <m:dPr>
            <m:begChr m:val="["/>
            <m:endChr m:val="]"/>
            <m:sepChr m:val=""/>
            <m:grow/>
          </m:dPr>
          <m:e>
            <m:r>
              <m:t>34</m:t>
            </m:r>
            <m:r>
              <m:rPr>
                <m:sty m:val="p"/>
              </m:rPr>
              <m:t>,</m:t>
            </m:r>
            <m:r>
              <m:t>4</m:t>
            </m:r>
          </m:e>
        </m:d>
      </m:oMath>
      <w:r>
        <w:t xml:space="preserve"> </w:t>
      </w:r>
      <w:r>
        <w:rPr>
          <w:rFonts w:hint="eastAsia"/>
        </w:rPr>
        <w:t xml:space="preserve">关注</w:t>
      </w:r>
      <w:r>
        <w:rPr>
          <w:rFonts w:hint="eastAsia"/>
        </w:rPr>
        <w:t xml:space="preserve">“在哪里”</w:t>
      </w:r>
      <w:r>
        <w:rPr>
          <w:rFonts w:hint="eastAsia"/>
        </w:rPr>
        <w:t xml:space="preserve">是有信息的区域。受到空间注意力机制的启发，我们采用了一个空间注意力模块来引导掩码头，以突出有意义的像素并抑制不具信息的像素。</w:t>
      </w:r>
    </w:p>
    <w:p>
      <w:pPr>
        <w:pStyle w:val="a0"/>
      </w:pPr>
      <w:r>
        <w:t xml:space="preserve">Thus, we design a spatial attention-guided mask (SAG-Mask), as shown in Figure 2. Once features inside the predicted RoIs are extracted by RoI Align [9] with</w:t>
      </w:r>
      <w:r>
        <w:t xml:space="preserve"> </w:t>
      </w:r>
      <m:oMath>
        <m:r>
          <m:t>14</m:t>
        </m:r>
        <m:r>
          <m:rPr>
            <m:sty m:val="p"/>
          </m:rPr>
          <m:t>×</m:t>
        </m:r>
        <m:r>
          <m:t>14</m:t>
        </m:r>
      </m:oMath>
      <w:r>
        <w:t xml:space="preserve"> </w:t>
      </w:r>
      <w:r>
        <w:t xml:space="preserve">resolution, those features are fed into four conv layers and</w:t>
      </w:r>
    </w:p>
    <w:p>
      <w:pPr>
        <w:pStyle w:val="a0"/>
      </w:pPr>
      <w:r>
        <w:rPr>
          <w:rFonts w:hint="eastAsia"/>
        </w:rPr>
        <w:t xml:space="preserve">因此，我们设计了一个如图2所示的由空间注意力引导的掩码（SAG-Mask）。一旦通过RoI</w:t>
      </w:r>
      <w:r>
        <w:t xml:space="preserve"> Align [9] </w:t>
      </w:r>
      <w:r>
        <w:rPr>
          <w:rFonts w:hint="eastAsia"/>
        </w:rPr>
        <w:t xml:space="preserve">以</w:t>
      </w:r>
      <w:r>
        <w:t xml:space="preserve"> </w:t>
      </w:r>
      <m:oMath>
        <m:r>
          <m:t>14</m:t>
        </m:r>
        <m:r>
          <m:rPr>
            <m:sty m:val="p"/>
          </m:rPr>
          <m:t>×</m:t>
        </m:r>
        <m:r>
          <m:t>14</m:t>
        </m:r>
      </m:oMath>
      <w:r>
        <w:t xml:space="preserve"> </w:t>
      </w:r>
      <w:r>
        <w:rPr>
          <w:rFonts w:hint="eastAsia"/>
        </w:rPr>
        <w:t xml:space="preserve">分辨率提取了预测RoIs内的特征，这些特征就会被送入四个卷积层中。</w:t>
      </w:r>
    </w:p>
    <w:p>
      <w:pPr>
        <w:pStyle w:val="a0"/>
      </w:pPr>
      <w:r>
        <w:drawing>
          <wp:inline>
            <wp:extent cx="5399999" cy="2552559"/>
            <wp:effectExtent b="0" l="0" r="0" t="0"/>
            <wp:docPr descr="image" title="" id="42" name="Picture"/>
            <a:graphic>
              <a:graphicData uri="http://schemas.openxmlformats.org/drawingml/2006/picture">
                <pic:pic>
                  <pic:nvPicPr>
                    <pic:cNvPr descr="images/f7ad3d94-d35e-427f-bd8a-e25d3bf5e9e7_4_922593.jpg" id="43" name="Picture"/>
                    <pic:cNvPicPr>
                      <a:picLocks noChangeArrowheads="1" noChangeAspect="1"/>
                    </pic:cNvPicPr>
                  </pic:nvPicPr>
                  <pic:blipFill>
                    <a:blip r:embed="rId41"/>
                    <a:stretch>
                      <a:fillRect/>
                    </a:stretch>
                  </pic:blipFill>
                  <pic:spPr bwMode="auto">
                    <a:xfrm>
                      <a:off x="0" y="0"/>
                      <a:ext cx="5399999" cy="2552559"/>
                    </a:xfrm>
                    <a:prstGeom prst="rect">
                      <a:avLst/>
                    </a:prstGeom>
                    <a:noFill/>
                    <a:ln w="9525">
                      <a:noFill/>
                      <a:headEnd/>
                      <a:tailEnd/>
                    </a:ln>
                  </pic:spPr>
                </pic:pic>
              </a:graphicData>
            </a:graphic>
          </wp:inline>
        </w:drawing>
      </w:r>
    </w:p>
    <w:p>
      <w:pPr>
        <w:pStyle w:val="a0"/>
      </w:pPr>
      <w:r>
        <w:t xml:space="preserve">Figure 3: Comparison of OSA modules.</w:t>
      </w:r>
      <w:r>
        <w:t xml:space="preserve"> </w:t>
      </w:r>
      <m:oMath>
        <m:sSub>
          <m:e>
            <m:r>
              <m:t>F</m:t>
            </m:r>
          </m:e>
          <m:sub>
            <m:r>
              <m:t>1</m:t>
            </m:r>
            <m:r>
              <m:rPr>
                <m:sty m:val="p"/>
              </m:rPr>
              <m:t>×</m:t>
            </m:r>
            <m:r>
              <m:t>1</m:t>
            </m:r>
          </m:sub>
        </m:sSub>
        <m:r>
          <m:rPr>
            <m:sty m:val="p"/>
          </m:rPr>
          <m:t>,</m:t>
        </m:r>
        <m:sSub>
          <m:e>
            <m:r>
              <m:t>F</m:t>
            </m:r>
          </m:e>
          <m:sub>
            <m:r>
              <m:t>3</m:t>
            </m:r>
            <m:r>
              <m:rPr>
                <m:sty m:val="p"/>
              </m:rPr>
              <m:t>×</m:t>
            </m:r>
            <m:r>
              <m:t>3</m:t>
            </m:r>
          </m:sub>
        </m:sSub>
      </m:oMath>
      <w:r>
        <w:t xml:space="preserve"> </w:t>
      </w:r>
      <w:r>
        <w:t xml:space="preserve">denote</w:t>
      </w:r>
      <w:r>
        <w:t xml:space="preserve"> </w:t>
      </w:r>
      <m:oMath>
        <m:r>
          <m:t>1</m:t>
        </m:r>
        <m:r>
          <m:rPr>
            <m:sty m:val="p"/>
          </m:rPr>
          <m:t>×</m:t>
        </m:r>
        <m:r>
          <m:t>1</m:t>
        </m:r>
        <m:r>
          <m:rPr>
            <m:sty m:val="p"/>
          </m:rPr>
          <m:t>,</m:t>
        </m:r>
        <m:r>
          <m:t>3</m:t>
        </m:r>
        <m:r>
          <m:rPr>
            <m:sty m:val="p"/>
          </m:rPr>
          <m:t>×</m:t>
        </m:r>
        <m:r>
          <m:t>3</m:t>
        </m:r>
      </m:oMath>
      <w:r>
        <w:t xml:space="preserve"> </w:t>
      </w:r>
      <w:r>
        <w:t xml:space="preserve">conv layer respectively,</w:t>
      </w:r>
      <w:r>
        <w:t xml:space="preserve"> </w:t>
      </w:r>
      <m:oMath>
        <m:sSub>
          <m:e>
            <m:r>
              <m:t>F</m:t>
            </m:r>
          </m:e>
          <m:sub>
            <m:r>
              <m:rPr>
                <m:nor/>
                <m:sty m:val="p"/>
              </m:rPr>
              <m:t>avg </m:t>
            </m:r>
          </m:sub>
        </m:sSub>
      </m:oMath>
      <w:r>
        <w:t xml:space="preserve"> </w:t>
      </w:r>
      <w:r>
        <w:t xml:space="preserve">is global average pooling,</w:t>
      </w:r>
      <w:r>
        <w:t xml:space="preserve"> </w:t>
      </w:r>
      <m:oMath>
        <m:sSub>
          <m:e>
            <m:r>
              <m:t>W</m:t>
            </m:r>
          </m:e>
          <m:sub>
            <m:r>
              <m:t>C</m:t>
            </m:r>
          </m:sub>
        </m:sSub>
      </m:oMath>
      <w:r>
        <w:t xml:space="preserve"> </w:t>
      </w:r>
      <w:r>
        <w:t xml:space="preserve">is fully-connected layer,</w:t>
      </w:r>
      <w:r>
        <w:t xml:space="preserve"> </w:t>
      </w:r>
      <m:oMath>
        <m:sSub>
          <m:e>
            <m:r>
              <m:t>A</m:t>
            </m:r>
          </m:e>
          <m:sub>
            <m:r>
              <m:t>e</m:t>
            </m:r>
            <m:r>
              <m:t>S</m:t>
            </m:r>
            <m:r>
              <m:t>E</m:t>
            </m:r>
          </m:sub>
        </m:sSub>
      </m:oMath>
      <w:r>
        <w:t xml:space="preserve"> </w:t>
      </w:r>
      <w:r>
        <w:t xml:space="preserve">is channel attention map,</w:t>
      </w:r>
      <w:r>
        <w:t xml:space="preserve"> </w:t>
      </w:r>
      <m:oMath>
        <m:r>
          <m:rPr>
            <m:sty m:val="p"/>
          </m:rPr>
          <m:t>⊗</m:t>
        </m:r>
      </m:oMath>
      <w:r>
        <w:t xml:space="preserve"> </w:t>
      </w:r>
      <w:r>
        <w:t xml:space="preserve">indicates element-wise multiplication and</w:t>
      </w:r>
      <w:r>
        <w:t xml:space="preserve"> </w:t>
      </w:r>
      <m:oMath>
        <m:r>
          <m:rPr>
            <m:sty m:val="p"/>
          </m:rPr>
          <m:t>⊕</m:t>
        </m:r>
      </m:oMath>
      <w:r>
        <w:t xml:space="preserve"> </w:t>
      </w:r>
      <w:r>
        <w:t xml:space="preserve">denotes element-wise addition.</w:t>
      </w:r>
    </w:p>
    <w:p>
      <w:pPr>
        <w:pStyle w:val="a0"/>
      </w:pPr>
      <w:r>
        <w:rPr>
          <w:rFonts w:hint="eastAsia"/>
        </w:rPr>
        <w:t xml:space="preserve">图3：OSA模块的比较。</w:t>
      </w:r>
      <w:r>
        <w:t xml:space="preserve"> </w:t>
      </w:r>
      <m:oMath>
        <m:sSub>
          <m:e>
            <m:r>
              <m:t>F</m:t>
            </m:r>
          </m:e>
          <m:sub>
            <m:r>
              <m:t>1</m:t>
            </m:r>
            <m:r>
              <m:rPr>
                <m:sty m:val="p"/>
              </m:rPr>
              <m:t>×</m:t>
            </m:r>
            <m:r>
              <m:t>1</m:t>
            </m:r>
          </m:sub>
        </m:sSub>
        <m:r>
          <m:rPr>
            <m:sty m:val="p"/>
          </m:rPr>
          <m:t>,</m:t>
        </m:r>
        <m:sSub>
          <m:e>
            <m:r>
              <m:t>F</m:t>
            </m:r>
          </m:e>
          <m:sub>
            <m:r>
              <m:t>3</m:t>
            </m:r>
            <m:r>
              <m:rPr>
                <m:sty m:val="p"/>
              </m:rPr>
              <m:t>×</m:t>
            </m:r>
            <m:r>
              <m:t>3</m:t>
            </m:r>
          </m:sub>
        </m:sSub>
      </m:oMath>
      <w:r>
        <w:t xml:space="preserve"> </w:t>
      </w:r>
      <w:r>
        <w:rPr>
          <w:rFonts w:hint="eastAsia"/>
        </w:rPr>
        <w:t xml:space="preserve">分别表示</w:t>
      </w:r>
      <w:r>
        <w:t xml:space="preserve"> </w:t>
      </w:r>
      <m:oMath>
        <m:r>
          <m:t>1</m:t>
        </m:r>
        <m:r>
          <m:rPr>
            <m:sty m:val="p"/>
          </m:rPr>
          <m:t>×</m:t>
        </m:r>
        <m:r>
          <m:t>1</m:t>
        </m:r>
        <m:r>
          <m:rPr>
            <m:sty m:val="p"/>
          </m:rPr>
          <m:t>,</m:t>
        </m:r>
        <m:r>
          <m:t>3</m:t>
        </m:r>
        <m:r>
          <m:rPr>
            <m:sty m:val="p"/>
          </m:rPr>
          <m:t>×</m:t>
        </m:r>
        <m:r>
          <m:t>3</m:t>
        </m:r>
      </m:oMath>
      <w:r>
        <w:t xml:space="preserve"> </w:t>
      </w:r>
      <w:r>
        <w:rPr>
          <w:rFonts w:hint="eastAsia"/>
        </w:rPr>
        <w:t xml:space="preserve">卷积层，</w:t>
      </w:r>
      <w:r>
        <w:t xml:space="preserve"> </w:t>
      </w:r>
      <m:oMath>
        <m:sSub>
          <m:e>
            <m:r>
              <m:t>F</m:t>
            </m:r>
          </m:e>
          <m:sub>
            <m:r>
              <m:rPr>
                <m:nor/>
                <m:sty m:val="p"/>
              </m:rPr>
              <m:t>avg </m:t>
            </m:r>
          </m:sub>
        </m:sSub>
      </m:oMath>
      <w:r>
        <w:t xml:space="preserve"> </w:t>
      </w:r>
      <w:r>
        <w:rPr>
          <w:rFonts w:hint="eastAsia"/>
        </w:rPr>
        <w:t xml:space="preserve">是全局平均池化，</w:t>
      </w:r>
      <w:r>
        <w:t xml:space="preserve"> </w:t>
      </w:r>
      <m:oMath>
        <m:sSub>
          <m:e>
            <m:r>
              <m:t>W</m:t>
            </m:r>
          </m:e>
          <m:sub>
            <m:r>
              <m:t>C</m:t>
            </m:r>
          </m:sub>
        </m:sSub>
      </m:oMath>
      <w:r>
        <w:t xml:space="preserve"> </w:t>
      </w:r>
      <w:r>
        <w:rPr>
          <w:rFonts w:hint="eastAsia"/>
        </w:rPr>
        <w:t xml:space="preserve">是全连接层，</w:t>
      </w:r>
      <w:r>
        <w:t xml:space="preserve"> </w:t>
      </w:r>
      <m:oMath>
        <m:sSub>
          <m:e>
            <m:r>
              <m:t>A</m:t>
            </m:r>
          </m:e>
          <m:sub>
            <m:r>
              <m:t>e</m:t>
            </m:r>
            <m:r>
              <m:t>S</m:t>
            </m:r>
            <m:r>
              <m:t>E</m:t>
            </m:r>
          </m:sub>
        </m:sSub>
      </m:oMath>
      <w:r>
        <w:t xml:space="preserve"> </w:t>
      </w:r>
      <w:r>
        <w:rPr>
          <w:rFonts w:hint="eastAsia"/>
        </w:rPr>
        <w:t xml:space="preserve">是通道注意力图，</w:t>
      </w:r>
      <w:r>
        <w:t xml:space="preserve"> </w:t>
      </w:r>
      <m:oMath>
        <m:r>
          <m:rPr>
            <m:sty m:val="p"/>
          </m:rPr>
          <m:t>⊗</m:t>
        </m:r>
      </m:oMath>
      <w:r>
        <w:t xml:space="preserve"> </w:t>
      </w:r>
      <w:r>
        <w:rPr>
          <w:rFonts w:hint="eastAsia"/>
        </w:rPr>
        <w:t xml:space="preserve">表示逐元素乘法，</w:t>
      </w:r>
      <w:r>
        <w:t xml:space="preserve"> </w:t>
      </w:r>
      <m:oMath>
        <m:r>
          <m:rPr>
            <m:sty m:val="p"/>
          </m:rPr>
          <m:t>⊕</m:t>
        </m:r>
      </m:oMath>
      <w:r>
        <w:t xml:space="preserve"> </w:t>
      </w:r>
      <w:r>
        <w:rPr>
          <w:rFonts w:hint="eastAsia"/>
        </w:rPr>
        <w:t xml:space="preserve">表示逐元素加法。</w:t>
      </w:r>
    </w:p>
    <w:p>
      <w:pPr>
        <w:pStyle w:val="a0"/>
      </w:pPr>
      <w:r>
        <w:t xml:space="preserve">spatial attention module (SAM) sequentially. To exploit the spatial attention map</w:t>
      </w:r>
      <w:r>
        <w:t xml:space="preserve"> </w:t>
      </w:r>
      <m:oMath>
        <m:sSub>
          <m:e>
            <m:r>
              <m:rPr>
                <m:sty m:val="p"/>
              </m:rPr>
              <m:t>A</m:t>
            </m:r>
          </m:e>
          <m:sub>
            <m:r>
              <m:rPr>
                <m:nor/>
                <m:sty m:val="p"/>
              </m:rPr>
              <m:t>sag </m:t>
            </m:r>
          </m:sub>
        </m:sSub>
        <m:d>
          <m:dPr>
            <m:begChr m:val="("/>
            <m:endChr m:val=")"/>
            <m:sepChr m:val=""/>
            <m:grow/>
          </m:dPr>
          <m:e>
            <m:sSub>
              <m:e>
                <m:r>
                  <m:rPr>
                    <m:sty m:val="p"/>
                  </m:rPr>
                  <m:t>X</m:t>
                </m:r>
              </m:e>
              <m:sub>
                <m:r>
                  <m:t>i</m:t>
                </m:r>
              </m:sub>
            </m:sSub>
          </m:e>
        </m:d>
        <m:r>
          <m:rPr>
            <m:sty m:val="p"/>
          </m:rPr>
          <m:t>∈</m:t>
        </m:r>
        <m:sSup>
          <m:e>
            <m:r>
              <m:rPr>
                <m:sty m:val="p"/>
                <m:scr m:val="double-struck"/>
              </m:rPr>
              <m:t>R</m:t>
            </m:r>
          </m:e>
          <m:sup>
            <m:r>
              <m:t>1</m:t>
            </m:r>
            <m:r>
              <m:rPr>
                <m:sty m:val="p"/>
              </m:rPr>
              <m:t>×</m:t>
            </m:r>
            <m:r>
              <m:t>W</m:t>
            </m:r>
            <m:r>
              <m:rPr>
                <m:sty m:val="p"/>
              </m:rPr>
              <m:t>×</m:t>
            </m:r>
            <m:r>
              <m:t>H</m:t>
            </m:r>
          </m:sup>
        </m:sSup>
      </m:oMath>
      <w:r>
        <w:t xml:space="preserve"> </w:t>
      </w:r>
      <w:r>
        <w:t xml:space="preserve">as a feature descriptor given input feature map</w:t>
      </w:r>
      <w:r>
        <w:t xml:space="preserve"> </w:t>
      </w:r>
      <m:oMath>
        <m:sSub>
          <m:e>
            <m:r>
              <m:rPr>
                <m:sty m:val="p"/>
              </m:rPr>
              <m:t>X</m:t>
            </m:r>
          </m:e>
          <m:sub>
            <m:r>
              <m:t>i</m:t>
            </m:r>
          </m:sub>
        </m:sSub>
        <m:r>
          <m:rPr>
            <m:sty m:val="p"/>
          </m:rPr>
          <m:t>∈</m:t>
        </m:r>
        <m:sSup>
          <m:e>
            <m:r>
              <m:rPr>
                <m:sty m:val="p"/>
                <m:scr m:val="double-struck"/>
              </m:rPr>
              <m:t>R</m:t>
            </m:r>
          </m:e>
          <m:sup>
            <m:r>
              <m:t>C</m:t>
            </m:r>
            <m:r>
              <m:rPr>
                <m:sty m:val="p"/>
              </m:rPr>
              <m:t>×</m:t>
            </m:r>
            <m:r>
              <m:t>W</m:t>
            </m:r>
            <m:r>
              <m:rPr>
                <m:sty m:val="p"/>
              </m:rPr>
              <m:t>×</m:t>
            </m:r>
            <m:r>
              <m:t>H</m:t>
            </m:r>
          </m:sup>
        </m:sSup>
      </m:oMath>
      <w:r>
        <w:t xml:space="preserve"> </w:t>
      </w:r>
      <w:r>
        <w:t xml:space="preserve">, the SAM first generates pooled features</w:t>
      </w:r>
      <w:r>
        <w:t xml:space="preserve"> </w:t>
      </w:r>
      <m:oMath>
        <m:sSub>
          <m:e>
            <m:r>
              <m:rPr>
                <m:sty m:val="p"/>
              </m:rPr>
              <m:t>P</m:t>
            </m:r>
          </m:e>
          <m:sub>
            <m:r>
              <m:rPr>
                <m:nor/>
                <m:sty m:val="p"/>
              </m:rPr>
              <m:t>avg </m:t>
            </m:r>
          </m:sub>
        </m:sSub>
        <m:r>
          <m:rPr>
            <m:sty m:val="p"/>
          </m:rPr>
          <m:t>,</m:t>
        </m:r>
        <m:sSub>
          <m:e>
            <m:r>
              <m:rPr>
                <m:sty m:val="p"/>
              </m:rPr>
              <m:t>P</m:t>
            </m:r>
          </m:e>
          <m:sub>
            <m:r>
              <m:rPr>
                <m:sty m:val="p"/>
              </m:rPr>
              <m:t>max</m:t>
            </m:r>
          </m:sub>
        </m:sSub>
        <m:r>
          <m:rPr>
            <m:sty m:val="p"/>
          </m:rPr>
          <m:t>∈</m:t>
        </m:r>
        <m:sSup>
          <m:e>
            <m:r>
              <m:rPr>
                <m:sty m:val="p"/>
                <m:scr m:val="double-struck"/>
              </m:rPr>
              <m:t>R</m:t>
            </m:r>
          </m:e>
          <m:sup>
            <m:r>
              <m:t>1</m:t>
            </m:r>
            <m:r>
              <m:rPr>
                <m:sty m:val="p"/>
              </m:rPr>
              <m:t>×</m:t>
            </m:r>
            <m:r>
              <m:t>W</m:t>
            </m:r>
            <m:r>
              <m:rPr>
                <m:sty m:val="p"/>
              </m:rPr>
              <m:t>×</m:t>
            </m:r>
            <m:r>
              <m:t>H</m:t>
            </m:r>
          </m:sup>
        </m:sSup>
      </m:oMath>
      <w:r>
        <w:t xml:space="preserve"> </w:t>
      </w:r>
      <w:r>
        <w:t xml:space="preserve">by both average and max pooling operations respectively along the channel axis and aggregates them via concatenation. Then it is followed by a</w:t>
      </w:r>
      <w:r>
        <w:t xml:space="preserve"> </w:t>
      </w:r>
      <m:oMath>
        <m:r>
          <m:t>3</m:t>
        </m:r>
        <m:r>
          <m:rPr>
            <m:sty m:val="p"/>
          </m:rPr>
          <m:t>×</m:t>
        </m:r>
        <m:r>
          <m:t>3</m:t>
        </m:r>
      </m:oMath>
      <w:r>
        <w:t xml:space="preserve"> </w:t>
      </w:r>
      <w:r>
        <w:t xml:space="preserve">conv layer and normalized by the sigmoid function. The computation process is summarized as follow:</w:t>
      </w:r>
    </w:p>
    <w:p>
      <w:pPr>
        <w:pStyle w:val="a0"/>
      </w:pPr>
      <w:r>
        <w:rPr>
          <w:rFonts w:hint="eastAsia"/>
        </w:rPr>
        <w:t xml:space="preserve">空间注意力模块（SAM）依次处理。为了利用空间注意力图</w:t>
      </w:r>
      <w:r>
        <w:t xml:space="preserve"> </w:t>
      </w:r>
      <m:oMath>
        <m:sSub>
          <m:e>
            <m:r>
              <m:rPr>
                <m:sty m:val="p"/>
              </m:rPr>
              <m:t>A</m:t>
            </m:r>
          </m:e>
          <m:sub>
            <m:r>
              <m:rPr>
                <m:nor/>
                <m:sty m:val="p"/>
              </m:rPr>
              <m:t>sag </m:t>
            </m:r>
          </m:sub>
        </m:sSub>
        <m:d>
          <m:dPr>
            <m:begChr m:val="("/>
            <m:endChr m:val=")"/>
            <m:sepChr m:val=""/>
            <m:grow/>
          </m:dPr>
          <m:e>
            <m:sSub>
              <m:e>
                <m:r>
                  <m:rPr>
                    <m:sty m:val="p"/>
                  </m:rPr>
                  <m:t>X</m:t>
                </m:r>
              </m:e>
              <m:sub>
                <m:r>
                  <m:t>i</m:t>
                </m:r>
              </m:sub>
            </m:sSub>
          </m:e>
        </m:d>
        <m:r>
          <m:rPr>
            <m:sty m:val="p"/>
          </m:rPr>
          <m:t>∈</m:t>
        </m:r>
        <m:sSup>
          <m:e>
            <m:r>
              <m:rPr>
                <m:sty m:val="p"/>
                <m:scr m:val="double-struck"/>
              </m:rPr>
              <m:t>R</m:t>
            </m:r>
          </m:e>
          <m:sup>
            <m:r>
              <m:t>1</m:t>
            </m:r>
            <m:r>
              <m:rPr>
                <m:sty m:val="p"/>
              </m:rPr>
              <m:t>×</m:t>
            </m:r>
            <m:r>
              <m:t>W</m:t>
            </m:r>
            <m:r>
              <m:rPr>
                <m:sty m:val="p"/>
              </m:rPr>
              <m:t>×</m:t>
            </m:r>
            <m:r>
              <m:t>H</m:t>
            </m:r>
          </m:sup>
        </m:sSup>
      </m:oMath>
      <w:r>
        <w:t xml:space="preserve"> </w:t>
      </w:r>
      <w:r>
        <w:rPr>
          <w:rFonts w:hint="eastAsia"/>
        </w:rPr>
        <w:t xml:space="preserve">作为给定输入特征图</w:t>
      </w:r>
      <w:r>
        <w:t xml:space="preserve"> </w:t>
      </w:r>
      <m:oMath>
        <m:sSub>
          <m:e>
            <m:r>
              <m:rPr>
                <m:sty m:val="p"/>
              </m:rPr>
              <m:t>X</m:t>
            </m:r>
          </m:e>
          <m:sub>
            <m:r>
              <m:t>i</m:t>
            </m:r>
          </m:sub>
        </m:sSub>
        <m:r>
          <m:rPr>
            <m:sty m:val="p"/>
          </m:rPr>
          <m:t>∈</m:t>
        </m:r>
        <m:sSup>
          <m:e>
            <m:r>
              <m:rPr>
                <m:sty m:val="p"/>
                <m:scr m:val="double-struck"/>
              </m:rPr>
              <m:t>R</m:t>
            </m:r>
          </m:e>
          <m:sup>
            <m:r>
              <m:t>C</m:t>
            </m:r>
            <m:r>
              <m:rPr>
                <m:sty m:val="p"/>
              </m:rPr>
              <m:t>×</m:t>
            </m:r>
            <m:r>
              <m:t>W</m:t>
            </m:r>
            <m:r>
              <m:rPr>
                <m:sty m:val="p"/>
              </m:rPr>
              <m:t>×</m:t>
            </m:r>
            <m:r>
              <m:t>H</m:t>
            </m:r>
          </m:sup>
        </m:sSup>
      </m:oMath>
      <w:r>
        <w:t xml:space="preserve"> </w:t>
      </w:r>
      <w:r>
        <w:rPr>
          <w:rFonts w:hint="eastAsia"/>
        </w:rPr>
        <w:t xml:space="preserve">的特征描述符，SAM首先通过平均和最大池化操作分别在通道轴上生成池化特征</w:t>
      </w:r>
      <w:r>
        <w:t xml:space="preserve"> </w:t>
      </w:r>
      <m:oMath>
        <m:sSub>
          <m:e>
            <m:r>
              <m:rPr>
                <m:sty m:val="p"/>
              </m:rPr>
              <m:t>P</m:t>
            </m:r>
          </m:e>
          <m:sub>
            <m:r>
              <m:rPr>
                <m:nor/>
                <m:sty m:val="p"/>
              </m:rPr>
              <m:t>avg </m:t>
            </m:r>
          </m:sub>
        </m:sSub>
        <m:r>
          <m:rPr>
            <m:sty m:val="p"/>
          </m:rPr>
          <m:t>,</m:t>
        </m:r>
        <m:sSub>
          <m:e>
            <m:r>
              <m:rPr>
                <m:sty m:val="p"/>
              </m:rPr>
              <m:t>P</m:t>
            </m:r>
          </m:e>
          <m:sub>
            <m:r>
              <m:rPr>
                <m:sty m:val="p"/>
              </m:rPr>
              <m:t>max</m:t>
            </m:r>
          </m:sub>
        </m:sSub>
        <m:r>
          <m:rPr>
            <m:sty m:val="p"/>
          </m:rPr>
          <m:t>∈</m:t>
        </m:r>
        <m:sSup>
          <m:e>
            <m:r>
              <m:rPr>
                <m:sty m:val="p"/>
                <m:scr m:val="double-struck"/>
              </m:rPr>
              <m:t>R</m:t>
            </m:r>
          </m:e>
          <m:sup>
            <m:r>
              <m:t>1</m:t>
            </m:r>
            <m:r>
              <m:rPr>
                <m:sty m:val="p"/>
              </m:rPr>
              <m:t>×</m:t>
            </m:r>
            <m:r>
              <m:t>W</m:t>
            </m:r>
            <m:r>
              <m:rPr>
                <m:sty m:val="p"/>
              </m:rPr>
              <m:t>×</m:t>
            </m:r>
            <m:r>
              <m:t>H</m:t>
            </m:r>
          </m:sup>
        </m:sSup>
      </m:oMath>
      <w:r>
        <w:t xml:space="preserve"> </w:t>
      </w:r>
      <w:r>
        <w:rPr>
          <w:rFonts w:hint="eastAsia"/>
        </w:rPr>
        <w:t xml:space="preserve">，并通过连接将它们聚合。然后通过一个</w:t>
      </w:r>
      <w:r>
        <w:t xml:space="preserve"> </w:t>
      </w:r>
      <m:oMath>
        <m:r>
          <m:t>3</m:t>
        </m:r>
        <m:r>
          <m:rPr>
            <m:sty m:val="p"/>
          </m:rPr>
          <m:t>×</m:t>
        </m:r>
        <m:r>
          <m:t>3</m:t>
        </m:r>
      </m:oMath>
      <w:r>
        <w:t xml:space="preserve"> </w:t>
      </w:r>
      <w:r>
        <w:rPr>
          <w:rFonts w:hint="eastAsia"/>
        </w:rPr>
        <w:t xml:space="preserve">卷积层，并由sigmoid函数归一化。计算过程总结如下：</w:t>
      </w:r>
    </w:p>
    <w:p>
      <w:pPr>
        <w:pStyle w:val="a0"/>
      </w:pPr>
      <m:oMathPara>
        <m:oMathParaPr>
          <m:jc m:val="center"/>
        </m:oMathParaPr>
        <m:oMath>
          <m:sSub>
            <m:e>
              <m:r>
                <m:rPr>
                  <m:sty m:val="p"/>
                </m:rPr>
                <m:t>A</m:t>
              </m:r>
            </m:e>
            <m:sub>
              <m:r>
                <m:rPr>
                  <m:nor/>
                  <m:sty m:val="p"/>
                </m:rPr>
                <m:t>sag </m:t>
              </m:r>
            </m:sub>
          </m:sSub>
          <m:d>
            <m:dPr>
              <m:begChr m:val="("/>
              <m:endChr m:val=")"/>
              <m:sepChr m:val=""/>
              <m:grow/>
            </m:dPr>
            <m:e>
              <m:sSub>
                <m:e>
                  <m:r>
                    <m:rPr>
                      <m:sty m:val="p"/>
                    </m:rPr>
                    <m:t>X</m:t>
                  </m:r>
                </m:e>
                <m:sub>
                  <m:r>
                    <m:t>i</m:t>
                  </m:r>
                </m:sub>
              </m:sSub>
            </m:e>
          </m:d>
          <m:r>
            <m:rPr>
              <m:sty m:val="p"/>
            </m:rPr>
            <m:t>=</m:t>
          </m:r>
          <m:r>
            <m:t>σ</m:t>
          </m:r>
          <m:d>
            <m:dPr>
              <m:begChr m:val="("/>
              <m:endChr m:val=")"/>
              <m:sepChr m:val=""/>
              <m:grow/>
            </m:dPr>
            <m:e>
              <m:sSub>
                <m:e>
                  <m:r>
                    <m:rPr>
                      <m:sty m:val="p"/>
                      <m:scr m:val="script"/>
                    </m:rPr>
                    <m:t>F</m:t>
                  </m:r>
                </m:e>
                <m:sub>
                  <m:r>
                    <m:t>3</m:t>
                  </m:r>
                  <m:r>
                    <m:rPr>
                      <m:sty m:val="p"/>
                    </m:rPr>
                    <m:t>×</m:t>
                  </m:r>
                  <m:r>
                    <m:t>3</m:t>
                  </m:r>
                </m:sub>
              </m:sSub>
              <m:d>
                <m:dPr>
                  <m:begChr m:val="("/>
                  <m:endChr m:val=")"/>
                  <m:sepChr m:val=""/>
                  <m:grow/>
                </m:dPr>
                <m:e>
                  <m:sSub>
                    <m:e>
                      <m:r>
                        <m:rPr>
                          <m:sty m:val="p"/>
                        </m:rPr>
                        <m:t>P</m:t>
                      </m:r>
                    </m:e>
                    <m:sub>
                      <m:r>
                        <m:rPr>
                          <m:nor/>
                          <m:sty m:val="p"/>
                        </m:rPr>
                        <m:t>max </m:t>
                      </m:r>
                    </m:sub>
                  </m:sSub>
                  <m:r>
                    <m:rPr>
                      <m:sty m:val="p"/>
                    </m:rPr>
                    <m:t>∘</m:t>
                  </m:r>
                  <m:sSub>
                    <m:e>
                      <m:r>
                        <m:rPr>
                          <m:sty m:val="p"/>
                        </m:rPr>
                        <m:t>P</m:t>
                      </m:r>
                    </m:e>
                    <m:sub>
                      <m:r>
                        <m:rPr>
                          <m:nor/>
                          <m:sty m:val="p"/>
                        </m:rPr>
                        <m:t>avg </m:t>
                      </m:r>
                    </m:sub>
                  </m:sSub>
                </m:e>
              </m:d>
            </m:e>
          </m:d>
          <m:r>
            <m:rPr>
              <m:sty m:val="p"/>
            </m:rPr>
            <m:t>,</m:t>
          </m:r>
          <m:r>
            <m:t>  </m:t>
          </m:r>
          <m:r>
            <m:rPr>
              <m:nor/>
              <m:sty m:val="p"/>
            </m:rPr>
            <m:t>(3)</m:t>
          </m:r>
        </m:oMath>
      </m:oMathPara>
    </w:p>
    <w:p>
      <w:pPr>
        <w:pStyle w:val="FirstParagraph"/>
      </w:pPr>
      <w:r>
        <w:t xml:space="preserve">where</w:t>
      </w:r>
      <w:r>
        <w:t xml:space="preserve"> </w:t>
      </w:r>
      <m:oMath>
        <m:r>
          <m:t>σ</m:t>
        </m:r>
      </m:oMath>
      <w:r>
        <w:t xml:space="preserve"> </w:t>
      </w:r>
      <w:r>
        <w:t xml:space="preserve">denotes the sigmoid function,</w:t>
      </w:r>
      <w:r>
        <w:t xml:space="preserve"> </w:t>
      </w:r>
      <m:oMath>
        <m:sSub>
          <m:e>
            <m:r>
              <m:rPr>
                <m:sty m:val="p"/>
                <m:scr m:val="script"/>
              </m:rPr>
              <m:t>F</m:t>
            </m:r>
          </m:e>
          <m:sub>
            <m:r>
              <m:t>3</m:t>
            </m:r>
            <m:r>
              <m:rPr>
                <m:sty m:val="p"/>
              </m:rPr>
              <m:t>×</m:t>
            </m:r>
            <m:r>
              <m:t>3</m:t>
            </m:r>
          </m:sub>
        </m:sSub>
      </m:oMath>
      <w:r>
        <w:t xml:space="preserve"> </w:t>
      </w:r>
      <w:r>
        <w:t xml:space="preserve">is</w:t>
      </w:r>
      <w:r>
        <w:t xml:space="preserve"> </w:t>
      </w:r>
      <m:oMath>
        <m:r>
          <m:t>3</m:t>
        </m:r>
        <m:r>
          <m:rPr>
            <m:sty m:val="p"/>
          </m:rPr>
          <m:t>×</m:t>
        </m:r>
        <m:r>
          <m:t>3</m:t>
        </m:r>
      </m:oMath>
      <w:r>
        <w:t xml:space="preserve"> </w:t>
      </w:r>
      <w:r>
        <w:t xml:space="preserve">conv layer and</w:t>
      </w:r>
      <w:r>
        <w:t xml:space="preserve"> </w:t>
      </w:r>
      <m:oMath>
        <m:r>
          <m:rPr>
            <m:sty m:val="p"/>
          </m:rPr>
          <m:t>∘</m:t>
        </m:r>
      </m:oMath>
      <w:r>
        <w:t xml:space="preserve"> </w:t>
      </w:r>
      <w:r>
        <w:t xml:space="preserve">represents concatenate operation. Finally, the attention guided feature map</w:t>
      </w:r>
      <w:r>
        <w:t xml:space="preserve"> </w:t>
      </w:r>
      <m:oMath>
        <m:sSub>
          <m:e>
            <m:r>
              <m:rPr>
                <m:sty m:val="p"/>
              </m:rPr>
              <m:t>X</m:t>
            </m:r>
          </m:e>
          <m:sub>
            <m:r>
              <m:rPr>
                <m:nor/>
                <m:sty m:val="p"/>
              </m:rPr>
              <m:t>sag </m:t>
            </m:r>
          </m:sub>
        </m:sSub>
        <m:r>
          <m:rPr>
            <m:sty m:val="p"/>
          </m:rPr>
          <m:t>∈</m:t>
        </m:r>
        <m:sSup>
          <m:e>
            <m:r>
              <m:rPr>
                <m:sty m:val="p"/>
                <m:scr m:val="double-struck"/>
              </m:rPr>
              <m:t>R</m:t>
            </m:r>
          </m:e>
          <m:sup>
            <m:r>
              <m:t>C</m:t>
            </m:r>
            <m:r>
              <m:rPr>
                <m:sty m:val="p"/>
              </m:rPr>
              <m:t>×</m:t>
            </m:r>
            <m:r>
              <m:t>W</m:t>
            </m:r>
            <m:r>
              <m:rPr>
                <m:sty m:val="p"/>
              </m:rPr>
              <m:t>×</m:t>
            </m:r>
            <m:r>
              <m:t>H</m:t>
            </m:r>
          </m:sup>
        </m:sSup>
      </m:oMath>
      <w:r>
        <w:t xml:space="preserve"> </w:t>
      </w:r>
      <w:r>
        <w:t xml:space="preserve">is computed as:</w:t>
      </w:r>
    </w:p>
    <w:p>
      <w:pPr>
        <w:pStyle w:val="a0"/>
      </w:pPr>
      <w:r>
        <w:rPr>
          <w:rFonts w:hint="eastAsia"/>
        </w:rPr>
        <w:t xml:space="preserve">其中</w:t>
      </w:r>
      <w:r>
        <w:t xml:space="preserve"> </w:t>
      </w:r>
      <m:oMath>
        <m:r>
          <m:t>σ</m:t>
        </m:r>
      </m:oMath>
      <w:r>
        <w:t xml:space="preserve"> </w:t>
      </w:r>
      <w:r>
        <w:rPr>
          <w:rFonts w:hint="eastAsia"/>
        </w:rPr>
        <w:t xml:space="preserve">表示sigmoid函数，</w:t>
      </w:r>
      <w:r>
        <w:t xml:space="preserve"> </w:t>
      </w:r>
      <m:oMath>
        <m:sSub>
          <m:e>
            <m:r>
              <m:rPr>
                <m:sty m:val="p"/>
                <m:scr m:val="script"/>
              </m:rPr>
              <m:t>F</m:t>
            </m:r>
          </m:e>
          <m:sub>
            <m:r>
              <m:t>3</m:t>
            </m:r>
            <m:r>
              <m:rPr>
                <m:sty m:val="p"/>
              </m:rPr>
              <m:t>×</m:t>
            </m:r>
            <m:r>
              <m:t>3</m:t>
            </m:r>
          </m:sub>
        </m:sSub>
      </m:oMath>
      <w:r>
        <w:t xml:space="preserve"> </w:t>
      </w:r>
      <w:r>
        <w:rPr>
          <w:rFonts w:hint="eastAsia"/>
        </w:rPr>
        <w:t xml:space="preserve">是</w:t>
      </w:r>
      <w:r>
        <w:t xml:space="preserve"> </w:t>
      </w:r>
      <m:oMath>
        <m:r>
          <m:t>3</m:t>
        </m:r>
        <m:r>
          <m:rPr>
            <m:sty m:val="p"/>
          </m:rPr>
          <m:t>×</m:t>
        </m:r>
        <m:r>
          <m:t>3</m:t>
        </m:r>
      </m:oMath>
      <w:r>
        <w:t xml:space="preserve"> </w:t>
      </w:r>
      <w:r>
        <w:rPr>
          <w:rFonts w:hint="eastAsia"/>
        </w:rPr>
        <w:t xml:space="preserve">卷积层，</w:t>
      </w:r>
      <w:r>
        <w:t xml:space="preserve"> </w:t>
      </w:r>
      <m:oMath>
        <m:r>
          <m:rPr>
            <m:sty m:val="p"/>
          </m:rPr>
          <m:t>∘</m:t>
        </m:r>
      </m:oMath>
      <w:r>
        <w:t xml:space="preserve"> </w:t>
      </w:r>
      <w:r>
        <w:rPr>
          <w:rFonts w:hint="eastAsia"/>
        </w:rPr>
        <w:t xml:space="preserve">表示连接操作。最后，计算得到注意力引导的特征图</w:t>
      </w:r>
      <w:r>
        <w:t xml:space="preserve"> </w:t>
      </w:r>
      <m:oMath>
        <m:sSub>
          <m:e>
            <m:r>
              <m:rPr>
                <m:sty m:val="p"/>
              </m:rPr>
              <m:t>X</m:t>
            </m:r>
          </m:e>
          <m:sub>
            <m:r>
              <m:rPr>
                <m:nor/>
                <m:sty m:val="p"/>
              </m:rPr>
              <m:t>sag </m:t>
            </m:r>
          </m:sub>
        </m:sSub>
        <m:r>
          <m:rPr>
            <m:sty m:val="p"/>
          </m:rPr>
          <m:t>∈</m:t>
        </m:r>
        <m:sSup>
          <m:e>
            <m:r>
              <m:rPr>
                <m:sty m:val="p"/>
                <m:scr m:val="double-struck"/>
              </m:rPr>
              <m:t>R</m:t>
            </m:r>
          </m:e>
          <m:sup>
            <m:r>
              <m:t>C</m:t>
            </m:r>
            <m:r>
              <m:rPr>
                <m:sty m:val="p"/>
              </m:rPr>
              <m:t>×</m:t>
            </m:r>
            <m:r>
              <m:t>W</m:t>
            </m:r>
            <m:r>
              <m:rPr>
                <m:sty m:val="p"/>
              </m:rPr>
              <m:t>×</m:t>
            </m:r>
            <m:r>
              <m:t>H</m:t>
            </m:r>
          </m:sup>
        </m:sSup>
      </m:oMath>
      <w:r>
        <w:t xml:space="preserve"> </w:t>
      </w:r>
      <w:r>
        <w:rPr>
          <w:rFonts w:hint="eastAsia"/>
        </w:rPr>
        <w:t xml:space="preserve">：</w:t>
      </w:r>
    </w:p>
    <w:p>
      <w:pPr>
        <w:pStyle w:val="a0"/>
      </w:pPr>
      <m:oMathPara>
        <m:oMathParaPr>
          <m:jc m:val="center"/>
        </m:oMathParaPr>
        <m:oMath>
          <m:sSub>
            <m:e>
              <m:r>
                <m:rPr>
                  <m:sty m:val="p"/>
                </m:rPr>
                <m:t>X</m:t>
              </m:r>
            </m:e>
            <m:sub>
              <m:r>
                <m:rPr>
                  <m:nor/>
                  <m:sty m:val="p"/>
                </m:rPr>
                <m:t>sag </m:t>
              </m:r>
            </m:sub>
          </m:sSub>
          <m:r>
            <m:rPr>
              <m:sty m:val="p"/>
            </m:rPr>
            <m:t>=</m:t>
          </m:r>
          <m:sSub>
            <m:e>
              <m:r>
                <m:rPr>
                  <m:sty m:val="p"/>
                </m:rPr>
                <m:t>A</m:t>
              </m:r>
            </m:e>
            <m:sub>
              <m:r>
                <m:rPr>
                  <m:nor/>
                  <m:sty m:val="p"/>
                </m:rPr>
                <m:t>sag </m:t>
              </m:r>
            </m:sub>
          </m:sSub>
          <m:d>
            <m:dPr>
              <m:begChr m:val="("/>
              <m:endChr m:val=")"/>
              <m:sepChr m:val=""/>
              <m:grow/>
            </m:dPr>
            <m:e>
              <m:sSub>
                <m:e>
                  <m:r>
                    <m:rPr>
                      <m:sty m:val="p"/>
                    </m:rPr>
                    <m:t>X</m:t>
                  </m:r>
                </m:e>
                <m:sub>
                  <m:r>
                    <m:t>i</m:t>
                  </m:r>
                </m:sub>
              </m:sSub>
            </m:e>
          </m:d>
          <m:r>
            <m:rPr>
              <m:sty m:val="p"/>
            </m:rPr>
            <m:t>⊗</m:t>
          </m:r>
          <m:sSub>
            <m:e>
              <m:r>
                <m:rPr>
                  <m:sty m:val="p"/>
                </m:rPr>
                <m:t>X</m:t>
              </m:r>
            </m:e>
            <m:sub>
              <m:r>
                <m:t>i</m:t>
              </m:r>
            </m:sub>
          </m:sSub>
          <m:r>
            <m:t>  </m:t>
          </m:r>
          <m:r>
            <m:rPr>
              <m:nor/>
              <m:sty m:val="p"/>
            </m:rPr>
            <m:t>(4)</m:t>
          </m:r>
        </m:oMath>
      </m:oMathPara>
    </w:p>
    <w:p>
      <w:pPr>
        <w:pStyle w:val="FirstParagraph"/>
      </w:pPr>
      <w:r>
        <w:t xml:space="preserve">where</w:t>
      </w:r>
      <w:r>
        <w:t xml:space="preserve"> </w:t>
      </w:r>
      <m:oMath>
        <m:r>
          <m:rPr>
            <m:sty m:val="p"/>
          </m:rPr>
          <m:t>⊗</m:t>
        </m:r>
      </m:oMath>
      <w:r>
        <w:t xml:space="preserve"> </w:t>
      </w:r>
      <w:r>
        <w:t xml:space="preserve">denotes element-wise multiplication. After then, a</w:t>
      </w:r>
      <w:r>
        <w:t xml:space="preserve"> </w:t>
      </w:r>
      <m:oMath>
        <m:r>
          <m:t>2</m:t>
        </m:r>
        <m:r>
          <m:rPr>
            <m:sty m:val="p"/>
          </m:rPr>
          <m:t>×</m:t>
        </m:r>
        <m:r>
          <m:t>2</m:t>
        </m:r>
      </m:oMath>
      <w:r>
        <w:t xml:space="preserve"> </w:t>
      </w:r>
      <w:r>
        <w:t xml:space="preserve">deconv upsamples the spatially attended feature map to</w:t>
      </w:r>
      <w:r>
        <w:t xml:space="preserve"> </w:t>
      </w:r>
      <m:oMath>
        <m:r>
          <m:t>28</m:t>
        </m:r>
        <m:r>
          <m:rPr>
            <m:sty m:val="p"/>
          </m:rPr>
          <m:t>×</m:t>
        </m:r>
        <m:r>
          <m:t>28</m:t>
        </m:r>
      </m:oMath>
      <w:r>
        <w:t xml:space="preserve"> </w:t>
      </w:r>
      <w:r>
        <w:t xml:space="preserve">resolution. Lastly, a</w:t>
      </w:r>
      <w:r>
        <w:t xml:space="preserve"> </w:t>
      </w:r>
      <m:oMath>
        <m:r>
          <m:t>1</m:t>
        </m:r>
        <m:r>
          <m:rPr>
            <m:sty m:val="p"/>
          </m:rPr>
          <m:t>×</m:t>
        </m:r>
        <m:r>
          <m:t>1</m:t>
        </m:r>
      </m:oMath>
      <w:r>
        <w:t xml:space="preserve"> </w:t>
      </w:r>
      <w:r>
        <w:t xml:space="preserve">conv is applied for predicting class-specific masks.</w:t>
      </w:r>
    </w:p>
    <w:p>
      <w:pPr>
        <w:pStyle w:val="a0"/>
      </w:pPr>
      <w:r>
        <w:rPr>
          <w:rFonts w:hint="eastAsia"/>
        </w:rPr>
        <w:t xml:space="preserve">其中</w:t>
      </w:r>
      <w:r>
        <w:t xml:space="preserve"> </w:t>
      </w:r>
      <m:oMath>
        <m:r>
          <m:rPr>
            <m:sty m:val="p"/>
          </m:rPr>
          <m:t>⊗</m:t>
        </m:r>
      </m:oMath>
      <w:r>
        <w:t xml:space="preserve"> </w:t>
      </w:r>
      <w:r>
        <w:rPr>
          <w:rFonts w:hint="eastAsia"/>
        </w:rPr>
        <w:t xml:space="preserve">表示逐元素乘法。之后，一个</w:t>
      </w:r>
      <w:r>
        <w:t xml:space="preserve"> </w:t>
      </w:r>
      <m:oMath>
        <m:r>
          <m:t>2</m:t>
        </m:r>
        <m:r>
          <m:rPr>
            <m:sty m:val="p"/>
          </m:rPr>
          <m:t>×</m:t>
        </m:r>
        <m:r>
          <m:t>2</m:t>
        </m:r>
      </m:oMath>
      <w:r>
        <w:t xml:space="preserve"> </w:t>
      </w:r>
      <w:r>
        <w:rPr>
          <w:rFonts w:hint="eastAsia"/>
        </w:rPr>
        <w:t xml:space="preserve">反卷积上采样将空间注意特征图上采样到</w:t>
      </w:r>
      <w:r>
        <w:t xml:space="preserve"> </w:t>
      </w:r>
      <m:oMath>
        <m:r>
          <m:t>28</m:t>
        </m:r>
        <m:r>
          <m:rPr>
            <m:sty m:val="p"/>
          </m:rPr>
          <m:t>×</m:t>
        </m:r>
        <m:r>
          <m:t>28</m:t>
        </m:r>
      </m:oMath>
      <w:r>
        <w:t xml:space="preserve"> </w:t>
      </w:r>
      <w:r>
        <w:rPr>
          <w:rFonts w:hint="eastAsia"/>
        </w:rPr>
        <w:t xml:space="preserve">分辨率。最后，应用一个</w:t>
      </w:r>
      <w:r>
        <w:t xml:space="preserve"> </w:t>
      </w:r>
      <m:oMath>
        <m:r>
          <m:t>1</m:t>
        </m:r>
        <m:r>
          <m:rPr>
            <m:sty m:val="p"/>
          </m:rPr>
          <m:t>×</m:t>
        </m:r>
        <m:r>
          <m:t>1</m:t>
        </m:r>
      </m:oMath>
      <w:r>
        <w:t xml:space="preserve"> </w:t>
      </w:r>
      <w:r>
        <w:rPr>
          <w:rFonts w:hint="eastAsia"/>
        </w:rPr>
        <w:t xml:space="preserve">卷积来预测特定类别的掩码。</w:t>
      </w:r>
    </w:p>
    <w:bookmarkEnd w:id="44"/>
    <w:bookmarkStart w:id="45" w:name="vovnetv2-backbone"/>
    <w:p>
      <w:pPr>
        <w:pStyle w:val="1"/>
      </w:pPr>
      <w:r>
        <w:t xml:space="preserve">2.5. VoVNetV2 backbone</w:t>
      </w:r>
    </w:p>
    <w:bookmarkEnd w:id="45"/>
    <w:bookmarkStart w:id="46" w:name="vovnetv2-主干网络"/>
    <w:p>
      <w:pPr>
        <w:pStyle w:val="1"/>
      </w:pPr>
      <w:r>
        <w:t xml:space="preserve">2.5. VoVNetV2 </w:t>
      </w:r>
      <w:r>
        <w:rPr>
          <w:rFonts w:hint="eastAsia"/>
        </w:rPr>
        <w:t xml:space="preserve">主干网络</w:t>
      </w:r>
    </w:p>
    <w:p>
      <w:pPr>
        <w:pStyle w:val="FirstParagraph"/>
      </w:pPr>
      <w:r>
        <w:t xml:space="preserve">In this section, we propose more effective backbone networks, VoVNetV2, for further boosting the performance of CenterMask. VoVNetV2 is improved from VoVNet [19] by adding residual connection [10] and the proposed effective Squeeze-and-Excitation (eSE) attention module to the VoVNet. VoVNet is a computation and energy efficient backbone network that can efficiently present diversified feature representation because of One-Shot Aggregation (OSA) modules. As shown in Figure 3(a) OSA module consists of consecutive conv layers and aggregates the subsequent feature maps at once, which can capture diverse receptive fields efficiently and in turn outperforms DenseNet and ResNet in terms of accuracy and speed.</w:t>
      </w:r>
    </w:p>
    <w:p>
      <w:pPr>
        <w:pStyle w:val="a0"/>
      </w:pPr>
      <w:r>
        <w:rPr>
          <w:rFonts w:hint="eastAsia"/>
        </w:rPr>
        <w:t xml:space="preserve">在本节中，我们提出了更有效的骨干网络</w:t>
      </w:r>
      <w:r>
        <w:t xml:space="preserve"> </w:t>
      </w:r>
      <w:r>
        <w:rPr>
          <w:rFonts w:hint="eastAsia"/>
        </w:rPr>
        <w:t xml:space="preserve">VoVNetV2，以进一步提</w:t>
      </w:r>
      <w:r>
        <w:t xml:space="preserve"> CenterMask </w:t>
      </w:r>
      <w:r>
        <w:rPr>
          <w:rFonts w:hint="eastAsia"/>
        </w:rPr>
        <w:t xml:space="preserve">的性能。VoVNetV2</w:t>
      </w:r>
      <w:r>
        <w:t xml:space="preserve"> </w:t>
      </w:r>
      <w:r>
        <w:rPr>
          <w:rFonts w:hint="eastAsia"/>
        </w:rPr>
        <w:t xml:space="preserve">是在</w:t>
      </w:r>
      <w:r>
        <w:t xml:space="preserve"> VoVNet [19] </w:t>
      </w:r>
      <w:r>
        <w:rPr>
          <w:rFonts w:hint="eastAsia"/>
        </w:rPr>
        <w:t xml:space="preserve">的基础上改进的，通过添加残差连接</w:t>
      </w:r>
      <w:r>
        <w:t xml:space="preserve"> [10] </w:t>
      </w:r>
      <w:r>
        <w:rPr>
          <w:rFonts w:hint="eastAsia"/>
        </w:rPr>
        <w:t xml:space="preserve">和我们提出的有效挤压和激发（eSE）注意力模块到</w:t>
      </w:r>
      <w:r>
        <w:t xml:space="preserve"> VoVNet </w:t>
      </w:r>
      <w:r>
        <w:rPr>
          <w:rFonts w:hint="eastAsia"/>
        </w:rPr>
        <w:t xml:space="preserve">中。VoVNet</w:t>
      </w:r>
      <w:r>
        <w:t xml:space="preserve"> </w:t>
      </w:r>
      <w:r>
        <w:rPr>
          <w:rFonts w:hint="eastAsia"/>
        </w:rPr>
        <w:t xml:space="preserve">是一种计算和能量效率高的骨干网络，由于</w:t>
      </w:r>
      <w:r>
        <w:t xml:space="preserve"> One-Shot </w:t>
      </w:r>
      <w:r>
        <w:rPr>
          <w:rFonts w:hint="eastAsia"/>
        </w:rPr>
        <w:t xml:space="preserve">Aggregation（OSA）模块，能够有效地呈现多样化的特征表示。如图</w:t>
      </w:r>
      <w:r>
        <w:t xml:space="preserve"> 3(a) </w:t>
      </w:r>
      <w:r>
        <w:rPr>
          <w:rFonts w:hint="eastAsia"/>
        </w:rPr>
        <w:t xml:space="preserve">所示，OSA</w:t>
      </w:r>
      <w:r>
        <w:t xml:space="preserve"> </w:t>
      </w:r>
      <w:r>
        <w:rPr>
          <w:rFonts w:hint="eastAsia"/>
        </w:rPr>
        <w:t xml:space="preserve">模块由连续的卷积层组成，并一次性聚合后续的特征图，这可以有效地捕获多样化的感受野，进而比</w:t>
      </w:r>
      <w:r>
        <w:t xml:space="preserve"> DenseNet </w:t>
      </w:r>
      <w:r>
        <w:rPr>
          <w:rFonts w:hint="eastAsia"/>
        </w:rPr>
        <w:t xml:space="preserve">和</w:t>
      </w:r>
      <w:r>
        <w:t xml:space="preserve"> ResNet </w:t>
      </w:r>
      <w:r>
        <w:rPr>
          <w:rFonts w:hint="eastAsia"/>
        </w:rPr>
        <w:t xml:space="preserve">在准确性和速度上表现更佳。</w:t>
      </w:r>
    </w:p>
    <w:p>
      <w:pPr>
        <w:pStyle w:val="a0"/>
      </w:pPr>
      <w:r>
        <w:t xml:space="preserve">Residual connection: Even with its efficient and diverse feature representation, VoVNet has a limitation in terms of optimization. As OSA modules are stacked (i.g., deeper) in VoVNet, we observe the accuracy of the deeper models is saturated or degradation. Specifically, Table 4 shows the accuracy of VoVNetV1-99 is lower than that of VoVNetV1- 57. Based on the motivation of ResNet [10], We conjecture that stacking OSA modules make the backpropagation of gradient gradually hard due to the increase of transformation functions such as conv. Therefore, as shown in Figure 3(b), we also add the identity mapping [10] to OSA modules. Correctly, the input path is connected to the end of an OSA module that is able to backpropagate the gradients of every OSA module in an end-to-end manner on each stage like ResNet. Boosting the performance of VoVNet, the identity mapping also makes the VoVNet possible to enlarge its depth such as VoVNet-99.</w:t>
      </w:r>
    </w:p>
    <w:p>
      <w:pPr>
        <w:pStyle w:val="a0"/>
      </w:pPr>
      <w:r>
        <w:rPr>
          <w:rFonts w:hint="eastAsia"/>
        </w:rPr>
        <w:t xml:space="preserve">残差连接：尽管</w:t>
      </w:r>
      <w:r>
        <w:t xml:space="preserve"> VoVNet </w:t>
      </w:r>
      <w:r>
        <w:rPr>
          <w:rFonts w:hint="eastAsia"/>
        </w:rPr>
        <w:t xml:space="preserve">具有高效且多样化的特征表示，但在优化方面存在局限性。随着</w:t>
      </w:r>
      <w:r>
        <w:t xml:space="preserve"> VoVNet </w:t>
      </w:r>
      <w:r>
        <w:rPr>
          <w:rFonts w:hint="eastAsia"/>
        </w:rPr>
        <w:t xml:space="preserve">中</w:t>
      </w:r>
      <w:r>
        <w:t xml:space="preserve"> OSA </w:t>
      </w:r>
      <w:r>
        <w:rPr>
          <w:rFonts w:hint="eastAsia"/>
        </w:rPr>
        <w:t xml:space="preserve">模块的堆叠（例如，更深），我们观察到更深模型的准确性饱和或退化。特别是，表</w:t>
      </w:r>
      <w:r>
        <w:t xml:space="preserve"> 4 </w:t>
      </w:r>
      <w:r>
        <w:rPr>
          <w:rFonts w:hint="eastAsia"/>
        </w:rPr>
        <w:t xml:space="preserve">显示</w:t>
      </w:r>
      <w:r>
        <w:t xml:space="preserve"> VoVNetV1-99 </w:t>
      </w:r>
      <w:r>
        <w:rPr>
          <w:rFonts w:hint="eastAsia"/>
        </w:rPr>
        <w:t xml:space="preserve">的准确性低于</w:t>
      </w:r>
      <w:r>
        <w:t xml:space="preserve"> </w:t>
      </w:r>
      <w:r>
        <w:rPr>
          <w:rFonts w:hint="eastAsia"/>
        </w:rPr>
        <w:t xml:space="preserve">VoVNetV1-57。基于</w:t>
      </w:r>
      <w:r>
        <w:t xml:space="preserve"> ResNet [10] </w:t>
      </w:r>
      <w:r>
        <w:rPr>
          <w:rFonts w:hint="eastAsia"/>
        </w:rPr>
        <w:t xml:space="preserve">的动机，我们推测堆叠</w:t>
      </w:r>
      <w:r>
        <w:t xml:space="preserve"> OSA </w:t>
      </w:r>
      <w:r>
        <w:rPr>
          <w:rFonts w:hint="eastAsia"/>
        </w:rPr>
        <w:t xml:space="preserve">模块使得由于卷积等变换函数的增加，梯度反向传播逐渐变得困难。因此，如图</w:t>
      </w:r>
      <w:r>
        <w:t xml:space="preserve"> 3(b) </w:t>
      </w:r>
      <w:r>
        <w:rPr>
          <w:rFonts w:hint="eastAsia"/>
        </w:rPr>
        <w:t xml:space="preserve">所示，我们还在</w:t>
      </w:r>
      <w:r>
        <w:t xml:space="preserve"> OSA </w:t>
      </w:r>
      <w:r>
        <w:rPr>
          <w:rFonts w:hint="eastAsia"/>
        </w:rPr>
        <w:t xml:space="preserve">模块中添加了恒等映射</w:t>
      </w:r>
      <w:r>
        <w:t xml:space="preserve"> </w:t>
      </w:r>
      <w:r>
        <w:rPr>
          <w:rFonts w:hint="eastAsia"/>
        </w:rPr>
        <w:t xml:space="preserve">[10]。正确地，输入路径连接到</w:t>
      </w:r>
      <w:r>
        <w:t xml:space="preserve"> OSA </w:t>
      </w:r>
      <w:r>
        <w:rPr>
          <w:rFonts w:hint="eastAsia"/>
        </w:rPr>
        <w:t xml:space="preserve">模块的末端，能够以端到端的方式在每个阶段反向传播每个</w:t>
      </w:r>
      <w:r>
        <w:t xml:space="preserve"> OSA </w:t>
      </w:r>
      <w:r>
        <w:rPr>
          <w:rFonts w:hint="eastAsia"/>
        </w:rPr>
        <w:t xml:space="preserve">模块的梯度，类似于</w:t>
      </w:r>
      <w:r>
        <w:t xml:space="preserve"> </w:t>
      </w:r>
      <w:r>
        <w:rPr>
          <w:rFonts w:hint="eastAsia"/>
        </w:rPr>
        <w:t xml:space="preserve">ResNet。提升</w:t>
      </w:r>
      <w:r>
        <w:t xml:space="preserve"> VoVNet </w:t>
      </w:r>
      <w:r>
        <w:rPr>
          <w:rFonts w:hint="eastAsia"/>
        </w:rPr>
        <w:t xml:space="preserve">的性能，恒等映射也使得</w:t>
      </w:r>
      <w:r>
        <w:t xml:space="preserve"> VoVNet </w:t>
      </w:r>
      <w:r>
        <w:rPr>
          <w:rFonts w:hint="eastAsia"/>
        </w:rPr>
        <w:t xml:space="preserve">能够增加其深度，如</w:t>
      </w:r>
      <w:r>
        <w:t xml:space="preserve"> VoVNet-99。</w:t>
      </w:r>
    </w:p>
    <w:p>
      <w:pPr>
        <w:pStyle w:val="a0"/>
      </w:pPr>
      <w:r>
        <w:t xml:space="preserve">Effective Squeeze-Excitation (eSE): For further boosting the performance of VoVNet, We also propose a channel attention module, effective Squeeze-Excitation (eSE), improving original SE [13] more effectively. Squeeze-Excitation (SE) [13], a representative channel attention method adopted in CNN architectures, explicitly models the interdependency between the channels of feature maps to enhance its representation. The SE module squeezes the spatial dependency by global average pooling to learn a channel specific descriptor and then two fully-connected (FC) layers followed by a sigmoid function are used to rescale the input feature map to highlight only useful channels. In short, given input feature map</w:t>
      </w:r>
      <w:r>
        <w:t xml:space="preserve"> </w:t>
      </w:r>
      <m:oMath>
        <m:sSub>
          <m:e>
            <m:r>
              <m:rPr>
                <m:sty m:val="p"/>
              </m:rPr>
              <m:t>X</m:t>
            </m:r>
          </m:e>
          <m:sub>
            <m:r>
              <m:t>i</m:t>
            </m:r>
          </m:sub>
        </m:sSub>
        <m:r>
          <m:rPr>
            <m:sty m:val="p"/>
          </m:rPr>
          <m:t>∈</m:t>
        </m:r>
        <m:sSup>
          <m:e>
            <m:r>
              <m:rPr>
                <m:sty m:val="p"/>
                <m:scr m:val="double-struck"/>
              </m:rPr>
              <m:t>R</m:t>
            </m:r>
          </m:e>
          <m:sup>
            <m:r>
              <m:t>C</m:t>
            </m:r>
            <m:r>
              <m:rPr>
                <m:sty m:val="p"/>
              </m:rPr>
              <m:t>×</m:t>
            </m:r>
            <m:r>
              <m:t>W</m:t>
            </m:r>
            <m:r>
              <m:rPr>
                <m:sty m:val="p"/>
              </m:rPr>
              <m:t>×</m:t>
            </m:r>
            <m:r>
              <m:t>H</m:t>
            </m:r>
          </m:sup>
        </m:sSup>
      </m:oMath>
      <w:r>
        <w:t xml:space="preserve"> </w:t>
      </w:r>
      <w:r>
        <w:t xml:space="preserve">, the channel attention map</w:t>
      </w:r>
      <w:r>
        <w:t xml:space="preserve"> </w:t>
      </w:r>
      <m:oMath>
        <m:sSub>
          <m:e>
            <m:r>
              <m:rPr>
                <m:sty m:val="p"/>
              </m:rPr>
              <m:t>A</m:t>
            </m:r>
          </m:e>
          <m:sub>
            <m:r>
              <m:rPr>
                <m:sty m:val="p"/>
              </m:rPr>
              <m:t>c</m:t>
            </m:r>
            <m:r>
              <m:rPr>
                <m:sty m:val="p"/>
              </m:rPr>
              <m:t>h</m:t>
            </m:r>
          </m:sub>
        </m:sSub>
        <m:d>
          <m:dPr>
            <m:begChr m:val="("/>
            <m:endChr m:val=")"/>
            <m:sepChr m:val=""/>
            <m:grow/>
          </m:dPr>
          <m:e>
            <m:sSub>
              <m:e>
                <m:r>
                  <m:rPr>
                    <m:sty m:val="p"/>
                  </m:rPr>
                  <m:t>X</m:t>
                </m:r>
              </m:e>
              <m:sub>
                <m:r>
                  <m:rPr>
                    <m:sty m:val="p"/>
                  </m:rPr>
                  <m:t>i</m:t>
                </m:r>
              </m:sub>
            </m:sSub>
          </m:e>
        </m:d>
        <m:r>
          <m:rPr>
            <m:sty m:val="p"/>
          </m:rPr>
          <m:t>∈</m:t>
        </m:r>
        <m:sSup>
          <m:e>
            <m:r>
              <m:rPr>
                <m:sty m:val="p"/>
                <m:scr m:val="double-struck"/>
              </m:rPr>
              <m:t>R</m:t>
            </m:r>
          </m:e>
          <m:sup>
            <m:acc>
              <m:accPr>
                <m:chr m:val="̂"/>
              </m:accPr>
              <m:e>
                <m:r>
                  <m:t>C</m:t>
                </m:r>
              </m:e>
            </m:acc>
            <m:r>
              <m:rPr>
                <m:sty m:val="p"/>
              </m:rPr>
              <m:t>×</m:t>
            </m:r>
            <m:r>
              <m:t>1</m:t>
            </m:r>
            <m:r>
              <m:rPr>
                <m:sty m:val="p"/>
              </m:rPr>
              <m:t>×</m:t>
            </m:r>
            <m:r>
              <m:t>1</m:t>
            </m:r>
          </m:sup>
        </m:sSup>
      </m:oMath>
      <w:r>
        <w:t xml:space="preserve"> </w:t>
      </w:r>
      <w:r>
        <w:t xml:space="preserve">is computed as:</w:t>
      </w:r>
    </w:p>
    <w:p>
      <w:pPr>
        <w:pStyle w:val="a0"/>
      </w:pPr>
      <w:r>
        <w:rPr>
          <w:rFonts w:hint="eastAsia"/>
        </w:rPr>
        <w:t xml:space="preserve">有效挤压-激发（eSE）：为了进一步提高VoVNet的性能，我们还提出了一个通道注意力模块，即有效挤压-激发（eSE），它能更有效地改进原始SE</w:t>
      </w:r>
      <w:r>
        <w:t xml:space="preserve"> </w:t>
      </w:r>
      <w:r>
        <w:rPr>
          <w:rFonts w:hint="eastAsia"/>
        </w:rPr>
        <w:t xml:space="preserve">[13]。挤压-激发（SE）[13]</w:t>
      </w:r>
      <w:r>
        <w:t xml:space="preserve"> </w:t>
      </w:r>
      <w:r>
        <w:rPr>
          <w:rFonts w:hint="eastAsia"/>
        </w:rPr>
        <w:t xml:space="preserve">是一种在CNN架构中采用的代表性通道注意力方法，它显式地建模特征图通道之间的相互依赖性以增强其表示性。SE模块通过全局平均池化压缩空间依赖性，以学习特定于通道的描述符，然后通过两个全连接（FC）层后跟sigmoid函数来重新缩放输入特征图，以突出显示有用的通道。简而言之，给定输入特征图</w:t>
      </w:r>
      <w:r>
        <w:t xml:space="preserve"> </w:t>
      </w:r>
      <m:oMath>
        <m:sSub>
          <m:e>
            <m:r>
              <m:rPr>
                <m:sty m:val="p"/>
              </m:rPr>
              <m:t>X</m:t>
            </m:r>
          </m:e>
          <m:sub>
            <m:r>
              <m:t>i</m:t>
            </m:r>
          </m:sub>
        </m:sSub>
        <m:r>
          <m:rPr>
            <m:sty m:val="p"/>
          </m:rPr>
          <m:t>∈</m:t>
        </m:r>
        <m:sSup>
          <m:e>
            <m:r>
              <m:rPr>
                <m:sty m:val="p"/>
                <m:scr m:val="double-struck"/>
              </m:rPr>
              <m:t>R</m:t>
            </m:r>
          </m:e>
          <m:sup>
            <m:r>
              <m:t>C</m:t>
            </m:r>
            <m:r>
              <m:rPr>
                <m:sty m:val="p"/>
              </m:rPr>
              <m:t>×</m:t>
            </m:r>
            <m:r>
              <m:t>W</m:t>
            </m:r>
            <m:r>
              <m:rPr>
                <m:sty m:val="p"/>
              </m:rPr>
              <m:t>×</m:t>
            </m:r>
            <m:r>
              <m:t>H</m:t>
            </m:r>
          </m:sup>
        </m:sSup>
      </m:oMath>
      <w:r>
        <w:t xml:space="preserve"> </w:t>
      </w:r>
      <w:r>
        <w:rPr>
          <w:rFonts w:hint="eastAsia"/>
        </w:rPr>
        <w:t xml:space="preserve">，通道注意力图</w:t>
      </w:r>
      <w:r>
        <w:t xml:space="preserve"> </w:t>
      </w:r>
      <m:oMath>
        <m:sSub>
          <m:e>
            <m:r>
              <m:rPr>
                <m:sty m:val="p"/>
              </m:rPr>
              <m:t>A</m:t>
            </m:r>
          </m:e>
          <m:sub>
            <m:r>
              <m:rPr>
                <m:sty m:val="p"/>
              </m:rPr>
              <m:t>c</m:t>
            </m:r>
            <m:r>
              <m:rPr>
                <m:sty m:val="p"/>
              </m:rPr>
              <m:t>h</m:t>
            </m:r>
          </m:sub>
        </m:sSub>
        <m:d>
          <m:dPr>
            <m:begChr m:val="("/>
            <m:endChr m:val=")"/>
            <m:sepChr m:val=""/>
            <m:grow/>
          </m:dPr>
          <m:e>
            <m:sSub>
              <m:e>
                <m:r>
                  <m:rPr>
                    <m:sty m:val="p"/>
                  </m:rPr>
                  <m:t>X</m:t>
                </m:r>
              </m:e>
              <m:sub>
                <m:r>
                  <m:rPr>
                    <m:sty m:val="p"/>
                  </m:rPr>
                  <m:t>i</m:t>
                </m:r>
              </m:sub>
            </m:sSub>
          </m:e>
        </m:d>
        <m:r>
          <m:rPr>
            <m:sty m:val="p"/>
          </m:rPr>
          <m:t>∈</m:t>
        </m:r>
        <m:sSup>
          <m:e>
            <m:r>
              <m:rPr>
                <m:sty m:val="p"/>
                <m:scr m:val="double-struck"/>
              </m:rPr>
              <m:t>R</m:t>
            </m:r>
          </m:e>
          <m:sup>
            <m:acc>
              <m:accPr>
                <m:chr m:val="̂"/>
              </m:accPr>
              <m:e>
                <m:r>
                  <m:t>C</m:t>
                </m:r>
              </m:e>
            </m:acc>
            <m:r>
              <m:rPr>
                <m:sty m:val="p"/>
              </m:rPr>
              <m:t>×</m:t>
            </m:r>
            <m:r>
              <m:t>1</m:t>
            </m:r>
            <m:r>
              <m:rPr>
                <m:sty m:val="p"/>
              </m:rPr>
              <m:t>×</m:t>
            </m:r>
            <m:r>
              <m:t>1</m:t>
            </m:r>
          </m:sup>
        </m:sSup>
      </m:oMath>
      <w:r>
        <w:t xml:space="preserve"> </w:t>
      </w:r>
      <w:r>
        <w:rPr>
          <w:rFonts w:hint="eastAsia"/>
        </w:rPr>
        <w:t xml:space="preserve">的计算如下：</w:t>
      </w:r>
    </w:p>
    <w:p>
      <w:pPr>
        <w:pStyle w:val="a0"/>
      </w:pPr>
      <m:oMathPara>
        <m:oMathParaPr>
          <m:jc m:val="center"/>
        </m:oMathParaPr>
        <m:oMath>
          <m:sSub>
            <m:e>
              <m:r>
                <m:rPr>
                  <m:sty m:val="p"/>
                </m:rPr>
                <m:t>A</m:t>
              </m:r>
            </m:e>
            <m:sub>
              <m:r>
                <m:t>c</m:t>
              </m:r>
              <m:r>
                <m:t>h</m:t>
              </m:r>
            </m:sub>
          </m:sSub>
          <m:d>
            <m:dPr>
              <m:begChr m:val="("/>
              <m:endChr m:val=")"/>
              <m:sepChr m:val=""/>
              <m:grow/>
            </m:dPr>
            <m:e>
              <m:sSub>
                <m:e>
                  <m:r>
                    <m:rPr>
                      <m:sty m:val="p"/>
                    </m:rPr>
                    <m:t>X</m:t>
                  </m:r>
                </m:e>
                <m:sub>
                  <m:r>
                    <m:t>i</m:t>
                  </m:r>
                </m:sub>
              </m:sSub>
            </m:e>
          </m:d>
          <m:r>
            <m:rPr>
              <m:sty m:val="p"/>
            </m:rPr>
            <m:t>=</m:t>
          </m:r>
          <m:r>
            <m:t>σ</m:t>
          </m:r>
          <m:d>
            <m:dPr>
              <m:begChr m:val="("/>
              <m:endChr m:val=""/>
              <m:sepChr m:val=""/>
              <m:grow/>
            </m:dPr>
            <m:e>
              <m:sSub>
                <m:e>
                  <m:r>
                    <m:rPr>
                      <m:sty m:val="p"/>
                    </m:rPr>
                    <m:t>W</m:t>
                  </m:r>
                </m:e>
                <m:sub>
                  <m:r>
                    <m:t>C</m:t>
                  </m:r>
                </m:sub>
              </m:sSub>
              <m:d>
                <m:dPr>
                  <m:begChr m:val="("/>
                  <m:endChr m:val=")"/>
                  <m:sepChr m:val=""/>
                  <m:grow/>
                </m:dPr>
                <m:e>
                  <m:r>
                    <m:t>δ</m:t>
                  </m:r>
                  <m:d>
                    <m:dPr>
                      <m:begChr m:val="("/>
                      <m:endChr m:val=")"/>
                      <m:sepChr m:val=""/>
                      <m:grow/>
                    </m:dPr>
                    <m:e>
                      <m:sSub>
                        <m:e>
                          <m:r>
                            <m:rPr>
                              <m:sty m:val="p"/>
                            </m:rPr>
                            <m:t>W</m:t>
                          </m:r>
                        </m:e>
                        <m:sub>
                          <m:r>
                            <m:t>C</m:t>
                          </m:r>
                          <m:r>
                            <m:rPr>
                              <m:sty m:val="p"/>
                            </m:rPr>
                            <m:t>/</m:t>
                          </m:r>
                          <m:r>
                            <m:t>r</m:t>
                          </m:r>
                        </m:sub>
                      </m:sSub>
                      <m:d>
                        <m:dPr>
                          <m:begChr m:val="("/>
                          <m:endChr m:val=")"/>
                          <m:sepChr m:val=""/>
                          <m:grow/>
                        </m:dPr>
                        <m:e>
                          <m:sSub>
                            <m:e>
                              <m:r>
                                <m:rPr>
                                  <m:sty m:val="p"/>
                                  <m:scr m:val="script"/>
                                </m:rPr>
                                <m:t>F</m:t>
                              </m:r>
                            </m:e>
                            <m:sub>
                              <m:r>
                                <m:rPr>
                                  <m:nor/>
                                  <m:sty m:val="p"/>
                                </m:rPr>
                                <m:t>gap </m:t>
                              </m:r>
                            </m:sub>
                          </m:sSub>
                          <m:d>
                            <m:dPr>
                              <m:begChr m:val="("/>
                              <m:endChr m:val=")"/>
                              <m:sepChr m:val=""/>
                              <m:grow/>
                            </m:dPr>
                            <m:e>
                              <m:sSub>
                                <m:e>
                                  <m:r>
                                    <m:rPr>
                                      <m:sty m:val="p"/>
                                    </m:rPr>
                                    <m:t>X</m:t>
                                  </m:r>
                                </m:e>
                                <m:sub>
                                  <m:r>
                                    <m:t>i</m:t>
                                  </m:r>
                                </m:sub>
                              </m:sSub>
                            </m:e>
                          </m:d>
                        </m:e>
                      </m:d>
                    </m:e>
                  </m:d>
                </m:e>
              </m:d>
              <m:r>
                <m:rPr>
                  <m:sty m:val="p"/>
                </m:rPr>
                <m:t>,</m:t>
              </m:r>
            </m:e>
          </m:d>
          <m:r>
            <m:t>  </m:t>
          </m:r>
          <m:r>
            <m:rPr>
              <m:nor/>
              <m:sty m:val="p"/>
            </m:rPr>
            <m:t>(5)</m:t>
          </m:r>
        </m:oMath>
      </m:oMathPara>
    </w:p>
    <w:p>
      <w:pPr>
        <w:pStyle w:val="FirstParagraph"/>
      </w:pPr>
      <w:r>
        <w:t xml:space="preserve">where</w:t>
      </w:r>
      <w:r>
        <w:t xml:space="preserve"> </w:t>
      </w:r>
      <m:oMath>
        <m:sSub>
          <m:e>
            <m:r>
              <m:rPr>
                <m:sty m:val="p"/>
                <m:scr m:val="script"/>
              </m:rPr>
              <m:t>F</m:t>
            </m:r>
          </m:e>
          <m:sub>
            <m:r>
              <m:rPr>
                <m:nor/>
                <m:sty m:val="p"/>
              </m:rPr>
              <m:t>gap </m:t>
            </m:r>
          </m:sub>
        </m:sSub>
        <m:d>
          <m:dPr>
            <m:begChr m:val="("/>
            <m:endChr m:val=")"/>
            <m:sepChr m:val=""/>
            <m:grow/>
          </m:dPr>
          <m:e>
            <m:r>
              <m:rPr>
                <m:sty m:val="p"/>
              </m:rPr>
              <m:t>X</m:t>
            </m:r>
          </m:e>
        </m:d>
        <m:r>
          <m:rPr>
            <m:sty m:val="p"/>
          </m:rPr>
          <m:t>=</m:t>
        </m:r>
        <m:f>
          <m:fPr>
            <m:type m:val="bar"/>
          </m:fPr>
          <m:num>
            <m:r>
              <m:t>1</m:t>
            </m:r>
          </m:num>
          <m:den>
            <m:r>
              <m:t>W</m:t>
            </m:r>
            <m:r>
              <m:t>H</m:t>
            </m:r>
          </m:den>
        </m:f>
        <m:nary>
          <m:naryPr>
            <m:chr m:val="∑"/>
            <m:limLoc m:val="undOvr"/>
            <m:subHide m:val="off"/>
            <m:supHide m:val="off"/>
          </m:naryPr>
          <m:sub>
            <m:r>
              <m:t>i</m:t>
            </m:r>
            <m:r>
              <m:rPr>
                <m:sty m:val="p"/>
              </m:rPr>
              <m:t>,</m:t>
            </m:r>
            <m:r>
              <m:t>j</m:t>
            </m:r>
            <m:r>
              <m:rPr>
                <m:sty m:val="p"/>
              </m:rPr>
              <m:t>=</m:t>
            </m:r>
            <m:r>
              <m:t>1</m:t>
            </m:r>
          </m:sub>
          <m:sup>
            <m:r>
              <m:t>W</m:t>
            </m:r>
            <m:r>
              <m:rPr>
                <m:sty m:val="p"/>
              </m:rPr>
              <m:t>,</m:t>
            </m:r>
            <m:r>
              <m:t>H</m:t>
            </m:r>
          </m:sup>
          <m:e>
            <m:sSub>
              <m:e>
                <m:r>
                  <m:rPr>
                    <m:sty m:val="p"/>
                  </m:rPr>
                  <m:t>X</m:t>
                </m:r>
              </m:e>
              <m:sub>
                <m:r>
                  <m:t>i</m:t>
                </m:r>
                <m:r>
                  <m:rPr>
                    <m:sty m:val="p"/>
                  </m:rPr>
                  <m:t>,</m:t>
                </m:r>
                <m:r>
                  <m:t>j</m:t>
                </m:r>
              </m:sub>
            </m:sSub>
          </m:e>
        </m:nary>
      </m:oMath>
      <w:r>
        <w:t xml:space="preserve"> </w:t>
      </w:r>
      <w:r>
        <w:t xml:space="preserve">is channel-wise global average pooling,</w:t>
      </w:r>
      <w:r>
        <w:t xml:space="preserve"> </w:t>
      </w:r>
      <m:oMath>
        <m:sSub>
          <m:e>
            <m:r>
              <m:rPr>
                <m:sty m:val="p"/>
              </m:rPr>
              <m:t>W</m:t>
            </m:r>
          </m:e>
          <m:sub>
            <m:r>
              <m:t>C</m:t>
            </m:r>
            <m:r>
              <m:rPr>
                <m:sty m:val="p"/>
              </m:rPr>
              <m:t>/</m:t>
            </m:r>
            <m:r>
              <m:t>r</m:t>
            </m:r>
          </m:sub>
        </m:sSub>
        <m:r>
          <m:rPr>
            <m:sty m:val="p"/>
          </m:rPr>
          <m:t>,</m:t>
        </m:r>
        <m:sSub>
          <m:e>
            <m:r>
              <m:rPr>
                <m:sty m:val="p"/>
              </m:rPr>
              <m:t> </m:t>
            </m:r>
            <m:r>
              <m:rPr>
                <m:sty m:val="p"/>
              </m:rPr>
              <m:t>W</m:t>
            </m:r>
          </m:e>
          <m:sub>
            <m:r>
              <m:t>C</m:t>
            </m:r>
          </m:sub>
        </m:sSub>
        <m:r>
          <m:rPr>
            <m:sty m:val="p"/>
          </m:rPr>
          <m:t>∈</m:t>
        </m:r>
        <m:sSup>
          <m:e>
            <m:r>
              <m:rPr>
                <m:sty m:val="p"/>
                <m:scr m:val="double-struck"/>
              </m:rPr>
              <m:t>R</m:t>
            </m:r>
          </m:e>
          <m:sup>
            <m:r>
              <m:t>C</m:t>
            </m:r>
            <m:r>
              <m:rPr>
                <m:sty m:val="p"/>
              </m:rPr>
              <m:t>×</m:t>
            </m:r>
            <m:r>
              <m:t>1</m:t>
            </m:r>
            <m:r>
              <m:rPr>
                <m:sty m:val="p"/>
              </m:rPr>
              <m:t>×</m:t>
            </m:r>
            <m:r>
              <m:t>1</m:t>
            </m:r>
          </m:sup>
        </m:sSup>
      </m:oMath>
      <w:r>
        <w:t xml:space="preserve"> </w:t>
      </w:r>
      <w:r>
        <w:t xml:space="preserve">are weights of two fully-connected layers,</w:t>
      </w:r>
      <w:r>
        <w:t xml:space="preserve"> </w:t>
      </w:r>
      <m:oMath>
        <m:r>
          <m:t>δ</m:t>
        </m:r>
      </m:oMath>
      <w:r>
        <w:t xml:space="preserve"> </w:t>
      </w:r>
      <w:r>
        <w:t xml:space="preserve">denotes ReLU non-linear operator and</w:t>
      </w:r>
      <w:r>
        <w:t xml:space="preserve"> </w:t>
      </w:r>
      <m:oMath>
        <m:r>
          <m:t>σ</m:t>
        </m:r>
      </m:oMath>
      <w:r>
        <w:t xml:space="preserve"> </w:t>
      </w:r>
      <w:r>
        <w:t xml:space="preserve">indicates sigmoid function.</w:t>
      </w:r>
    </w:p>
    <w:p>
      <w:pPr>
        <w:pStyle w:val="a0"/>
      </w:pPr>
      <w:r>
        <w:rPr>
          <w:rFonts w:hint="eastAsia"/>
        </w:rPr>
        <w:t xml:space="preserve">其中</w:t>
      </w:r>
      <w:r>
        <w:t xml:space="preserve"> </w:t>
      </w:r>
      <m:oMath>
        <m:sSub>
          <m:e>
            <m:r>
              <m:rPr>
                <m:sty m:val="p"/>
                <m:scr m:val="script"/>
              </m:rPr>
              <m:t>F</m:t>
            </m:r>
          </m:e>
          <m:sub>
            <m:r>
              <m:rPr>
                <m:nor/>
                <m:sty m:val="p"/>
              </m:rPr>
              <m:t>gap </m:t>
            </m:r>
          </m:sub>
        </m:sSub>
        <m:d>
          <m:dPr>
            <m:begChr m:val="("/>
            <m:endChr m:val=")"/>
            <m:sepChr m:val=""/>
            <m:grow/>
          </m:dPr>
          <m:e>
            <m:r>
              <m:rPr>
                <m:sty m:val="p"/>
              </m:rPr>
              <m:t>X</m:t>
            </m:r>
          </m:e>
        </m:d>
        <m:r>
          <m:rPr>
            <m:sty m:val="p"/>
          </m:rPr>
          <m:t>=</m:t>
        </m:r>
        <m:f>
          <m:fPr>
            <m:type m:val="bar"/>
          </m:fPr>
          <m:num>
            <m:r>
              <m:t>1</m:t>
            </m:r>
          </m:num>
          <m:den>
            <m:r>
              <m:t>W</m:t>
            </m:r>
            <m:r>
              <m:t>H</m:t>
            </m:r>
          </m:den>
        </m:f>
        <m:nary>
          <m:naryPr>
            <m:chr m:val="∑"/>
            <m:limLoc m:val="undOvr"/>
            <m:subHide m:val="off"/>
            <m:supHide m:val="off"/>
          </m:naryPr>
          <m:sub>
            <m:r>
              <m:t>i</m:t>
            </m:r>
            <m:r>
              <m:rPr>
                <m:sty m:val="p"/>
              </m:rPr>
              <m:t>,</m:t>
            </m:r>
            <m:r>
              <m:t>j</m:t>
            </m:r>
            <m:r>
              <m:rPr>
                <m:sty m:val="p"/>
              </m:rPr>
              <m:t>=</m:t>
            </m:r>
            <m:r>
              <m:t>1</m:t>
            </m:r>
          </m:sub>
          <m:sup>
            <m:r>
              <m:t>W</m:t>
            </m:r>
            <m:r>
              <m:rPr>
                <m:sty m:val="p"/>
              </m:rPr>
              <m:t>,</m:t>
            </m:r>
            <m:r>
              <m:t>H</m:t>
            </m:r>
          </m:sup>
          <m:e>
            <m:sSub>
              <m:e>
                <m:r>
                  <m:rPr>
                    <m:sty m:val="p"/>
                  </m:rPr>
                  <m:t>X</m:t>
                </m:r>
              </m:e>
              <m:sub>
                <m:r>
                  <m:t>i</m:t>
                </m:r>
                <m:r>
                  <m:rPr>
                    <m:sty m:val="p"/>
                  </m:rPr>
                  <m:t>,</m:t>
                </m:r>
                <m:r>
                  <m:t>j</m:t>
                </m:r>
              </m:sub>
            </m:sSub>
          </m:e>
        </m:nary>
      </m:oMath>
      <w:r>
        <w:t xml:space="preserve"> </w:t>
      </w:r>
      <w:r>
        <w:rPr>
          <w:rFonts w:hint="eastAsia"/>
        </w:rPr>
        <w:t xml:space="preserve">是通道-wise全局平均池化，</w:t>
      </w:r>
      <w:r>
        <w:t xml:space="preserve"> </w:t>
      </w:r>
      <m:oMath>
        <m:sSub>
          <m:e>
            <m:r>
              <m:rPr>
                <m:sty m:val="p"/>
              </m:rPr>
              <m:t>W</m:t>
            </m:r>
          </m:e>
          <m:sub>
            <m:r>
              <m:t>C</m:t>
            </m:r>
            <m:r>
              <m:rPr>
                <m:sty m:val="p"/>
              </m:rPr>
              <m:t>/</m:t>
            </m:r>
            <m:r>
              <m:t>r</m:t>
            </m:r>
          </m:sub>
        </m:sSub>
        <m:r>
          <m:rPr>
            <m:sty m:val="p"/>
          </m:rPr>
          <m:t>,</m:t>
        </m:r>
        <m:sSub>
          <m:e>
            <m:r>
              <m:rPr>
                <m:sty m:val="p"/>
              </m:rPr>
              <m:t> </m:t>
            </m:r>
            <m:r>
              <m:rPr>
                <m:sty m:val="p"/>
              </m:rPr>
              <m:t>W</m:t>
            </m:r>
          </m:e>
          <m:sub>
            <m:r>
              <m:t>C</m:t>
            </m:r>
          </m:sub>
        </m:sSub>
        <m:r>
          <m:rPr>
            <m:sty m:val="p"/>
          </m:rPr>
          <m:t>∈</m:t>
        </m:r>
        <m:sSup>
          <m:e>
            <m:r>
              <m:rPr>
                <m:sty m:val="p"/>
                <m:scr m:val="double-struck"/>
              </m:rPr>
              <m:t>R</m:t>
            </m:r>
          </m:e>
          <m:sup>
            <m:r>
              <m:t>C</m:t>
            </m:r>
            <m:r>
              <m:rPr>
                <m:sty m:val="p"/>
              </m:rPr>
              <m:t>×</m:t>
            </m:r>
            <m:r>
              <m:t>1</m:t>
            </m:r>
            <m:r>
              <m:rPr>
                <m:sty m:val="p"/>
              </m:rPr>
              <m:t>×</m:t>
            </m:r>
            <m:r>
              <m:t>1</m:t>
            </m:r>
          </m:sup>
        </m:sSup>
      </m:oMath>
      <w:r>
        <w:t xml:space="preserve"> </w:t>
      </w:r>
      <w:r>
        <w:rPr>
          <w:rFonts w:hint="eastAsia"/>
        </w:rPr>
        <w:t xml:space="preserve">是两个全连接层的权重，</w:t>
      </w:r>
      <w:r>
        <w:t xml:space="preserve"> </w:t>
      </w:r>
      <m:oMath>
        <m:r>
          <m:t>δ</m:t>
        </m:r>
      </m:oMath>
      <w:r>
        <w:t xml:space="preserve"> </w:t>
      </w:r>
      <w:r>
        <w:rPr>
          <w:rFonts w:hint="eastAsia"/>
        </w:rPr>
        <w:t xml:space="preserve">表示ReLU非线性操作符，</w:t>
      </w:r>
      <w:r>
        <w:t xml:space="preserve"> </w:t>
      </w:r>
      <m:oMath>
        <m:r>
          <m:t>σ</m:t>
        </m:r>
      </m:oMath>
      <w:r>
        <w:t xml:space="preserve"> </w:t>
      </w:r>
      <w:r>
        <w:rPr>
          <w:rFonts w:hint="eastAsia"/>
        </w:rPr>
        <w:t xml:space="preserve">表示sigmoid函数。</w:t>
      </w:r>
    </w:p>
    <w:p>
      <w:pPr>
        <w:pStyle w:val="a0"/>
      </w:pPr>
      <w:r>
        <w:t xml:space="preserve">However, it is assumed that the SE module has a limitation: channel information loss due to dimension reduction. For avoiding high model complexity burden, two FC layers of the SE module need to reduce channel dimension. Specifically, while the first FC layer reduces input feature channels</w:t>
      </w:r>
      <w:r>
        <w:t xml:space="preserve"> </w:t>
      </w:r>
      <m:oMath>
        <m:r>
          <m:t>C</m:t>
        </m:r>
      </m:oMath>
      <w:r>
        <w:t xml:space="preserve"> </w:t>
      </w:r>
      <w:r>
        <w:t xml:space="preserve">to</w:t>
      </w:r>
      <w:r>
        <w:t xml:space="preserve"> </w:t>
      </w:r>
      <m:oMath>
        <m:r>
          <m:t>C</m:t>
        </m:r>
        <m:r>
          <m:rPr>
            <m:sty m:val="p"/>
          </m:rPr>
          <m:t>/</m:t>
        </m:r>
        <m:r>
          <m:t>r</m:t>
        </m:r>
      </m:oMath>
      <w:r>
        <w:t xml:space="preserve"> </w:t>
      </w:r>
      <w:r>
        <w:t xml:space="preserve">using reduction ratio</w:t>
      </w:r>
      <w:r>
        <w:t xml:space="preserve"> </w:t>
      </w:r>
      <m:oMath>
        <m:r>
          <m:t>r</m:t>
        </m:r>
      </m:oMath>
      <w:r>
        <w:t xml:space="preserve"> </w:t>
      </w:r>
      <w:r>
        <w:t xml:space="preserve">, the second FC layer expands the reduced channels to original channel size</w:t>
      </w:r>
      <w:r>
        <w:t xml:space="preserve"> </w:t>
      </w:r>
      <m:oMath>
        <m:r>
          <m:t>C</m:t>
        </m:r>
      </m:oMath>
      <w:r>
        <w:t xml:space="preserve"> </w:t>
      </w:r>
      <w:r>
        <w:t xml:space="preserve">. As a result, this channel dimension reduction causes channel information loss.</w:t>
      </w:r>
    </w:p>
    <w:p>
      <w:pPr>
        <w:pStyle w:val="a0"/>
      </w:pPr>
      <w:r>
        <w:rPr>
          <w:rFonts w:hint="eastAsia"/>
        </w:rPr>
        <w:t xml:space="preserve">然而，人们认为SE模块存在一个局限性：由于维度降低导致的通道信息丢失。为了避免高模型复杂度负担，SE模块的两个FC层需要降低通道维度。具体来说，第一个FC层使用降低比例</w:t>
      </w:r>
      <w:r>
        <w:t xml:space="preserve"> </w:t>
      </w:r>
      <m:oMath>
        <m:r>
          <m:t>r</m:t>
        </m:r>
      </m:oMath>
      <w:r>
        <w:t xml:space="preserve"> </w:t>
      </w:r>
      <w:r>
        <w:rPr>
          <w:rFonts w:hint="eastAsia"/>
        </w:rPr>
        <w:t xml:space="preserve">将输入特征通道</w:t>
      </w:r>
      <w:r>
        <w:t xml:space="preserve"> </w:t>
      </w:r>
      <m:oMath>
        <m:r>
          <m:t>C</m:t>
        </m:r>
      </m:oMath>
      <w:r>
        <w:t xml:space="preserve"> </w:t>
      </w:r>
      <w:r>
        <w:rPr>
          <w:rFonts w:hint="eastAsia"/>
        </w:rPr>
        <w:t xml:space="preserve">减少到</w:t>
      </w:r>
      <w:r>
        <w:t xml:space="preserve"> </w:t>
      </w:r>
      <m:oMath>
        <m:r>
          <m:t>C</m:t>
        </m:r>
        <m:r>
          <m:rPr>
            <m:sty m:val="p"/>
          </m:rPr>
          <m:t>/</m:t>
        </m:r>
        <m:r>
          <m:t>r</m:t>
        </m:r>
      </m:oMath>
      <w:r>
        <w:t xml:space="preserve"> </w:t>
      </w:r>
      <w:r>
        <w:rPr>
          <w:rFonts w:hint="eastAsia"/>
        </w:rPr>
        <w:t xml:space="preserve">，第二个FC层将降低的通道扩展到原始通道大小</w:t>
      </w:r>
      <w:r>
        <w:t xml:space="preserve"> </w:t>
      </w:r>
      <m:oMath>
        <m:r>
          <m:t>C</m:t>
        </m:r>
      </m:oMath>
      <w:r>
        <w:t xml:space="preserve"> </w:t>
      </w:r>
      <w:r>
        <w:rPr>
          <w:rFonts w:hint="eastAsia"/>
        </w:rPr>
        <w:t xml:space="preserve">。因此，这种通道维度降低导致了通道信息的丢失。</w:t>
      </w:r>
    </w:p>
    <w:p>
      <w:pPr>
        <w:pStyle w:val="a0"/>
      </w:pPr>
      <w:r>
        <w:t xml:space="preserve">Therefore, we propose effective SE (eSE) that uses only one FC layer with</w:t>
      </w:r>
      <w:r>
        <w:t xml:space="preserve"> </w:t>
      </w:r>
      <m:oMath>
        <m:r>
          <m:t>C</m:t>
        </m:r>
      </m:oMath>
      <w:r>
        <w:t xml:space="preserve"> </w:t>
      </w:r>
      <w:r>
        <w:t xml:space="preserve">channels instead of two FCs without channel dimension reduction, which rather maintains channel information and in turn improves performance. the eSE process is defined as:</w:t>
      </w:r>
    </w:p>
    <w:p>
      <w:pPr>
        <w:pStyle w:val="a0"/>
      </w:pPr>
      <w:r>
        <w:rPr>
          <w:rFonts w:hint="eastAsia"/>
        </w:rPr>
        <w:t xml:space="preserve">因此，我们提出了有效SE（eSE），它只使用一个具有</w:t>
      </w:r>
      <w:r>
        <w:t xml:space="preserve"> </w:t>
      </w:r>
      <m:oMath>
        <m:r>
          <m:t>C</m:t>
        </m:r>
      </m:oMath>
      <w:r>
        <w:t xml:space="preserve"> </w:t>
      </w:r>
      <w:r>
        <w:rPr>
          <w:rFonts w:hint="eastAsia"/>
        </w:rPr>
        <w:t xml:space="preserve">通道的FC层，而不是两个FC层，且不进行通道维度降低，从而维护通道信息，进而提高性能。eSE过程定义为：</w:t>
      </w:r>
    </w:p>
    <w:p>
      <w:pPr>
        <w:pStyle w:val="a0"/>
      </w:pPr>
      <m:oMathPara>
        <m:oMathParaPr>
          <m:jc m:val="center"/>
        </m:oMathParaPr>
        <m:oMath>
          <m:sSub>
            <m:e>
              <m:r>
                <m:rPr>
                  <m:sty m:val="p"/>
                </m:rPr>
                <m:t>A</m:t>
              </m:r>
            </m:e>
            <m:sub>
              <m:r>
                <m:t>e</m:t>
              </m:r>
              <m:r>
                <m:t>S</m:t>
              </m:r>
              <m:r>
                <m:t>E</m:t>
              </m:r>
            </m:sub>
          </m:sSub>
          <m:d>
            <m:dPr>
              <m:begChr m:val="("/>
              <m:endChr m:val=")"/>
              <m:sepChr m:val=""/>
              <m:grow/>
            </m:dPr>
            <m:e>
              <m:sSub>
                <m:e>
                  <m:r>
                    <m:rPr>
                      <m:sty m:val="p"/>
                    </m:rPr>
                    <m:t>X</m:t>
                  </m:r>
                </m:e>
                <m:sub>
                  <m:r>
                    <m:rPr>
                      <m:nor/>
                      <m:sty m:val="p"/>
                    </m:rPr>
                    <m:t>div </m:t>
                  </m:r>
                </m:sub>
              </m:sSub>
            </m:e>
          </m:d>
          <m:r>
            <m:rPr>
              <m:sty m:val="p"/>
            </m:rPr>
            <m:t>=</m:t>
          </m:r>
          <m:r>
            <m:t>σ</m:t>
          </m:r>
          <m:d>
            <m:dPr>
              <m:begChr m:val="("/>
              <m:endChr m:val=")"/>
              <m:sepChr m:val=""/>
              <m:grow/>
            </m:dPr>
            <m:e>
              <m:sSub>
                <m:e>
                  <m:r>
                    <m:rPr>
                      <m:sty m:val="p"/>
                    </m:rPr>
                    <m:t>W</m:t>
                  </m:r>
                </m:e>
                <m:sub>
                  <m:r>
                    <m:t>C</m:t>
                  </m:r>
                </m:sub>
              </m:sSub>
              <m:d>
                <m:dPr>
                  <m:begChr m:val="("/>
                  <m:endChr m:val=")"/>
                  <m:sepChr m:val=""/>
                  <m:grow/>
                </m:dPr>
                <m:e>
                  <m:sSub>
                    <m:e>
                      <m:r>
                        <m:rPr>
                          <m:sty m:val="p"/>
                          <m:scr m:val="script"/>
                        </m:rPr>
                        <m:t>F</m:t>
                      </m:r>
                    </m:e>
                    <m:sub>
                      <m:r>
                        <m:rPr>
                          <m:nor/>
                          <m:sty m:val="p"/>
                        </m:rPr>
                        <m:t>gap </m:t>
                      </m:r>
                    </m:sub>
                  </m:sSub>
                  <m:d>
                    <m:dPr>
                      <m:begChr m:val="("/>
                      <m:endChr m:val=")"/>
                      <m:sepChr m:val=""/>
                      <m:grow/>
                    </m:dPr>
                    <m:e>
                      <m:sSub>
                        <m:e>
                          <m:r>
                            <m:rPr>
                              <m:sty m:val="p"/>
                            </m:rPr>
                            <m:t>X</m:t>
                          </m:r>
                        </m:e>
                        <m:sub>
                          <m:r>
                            <m:rPr>
                              <m:nor/>
                              <m:sty m:val="p"/>
                            </m:rPr>
                            <m:t>div </m:t>
                          </m:r>
                        </m:sub>
                      </m:sSub>
                    </m:e>
                  </m:d>
                </m:e>
              </m:d>
            </m:e>
          </m:d>
          <m:r>
            <m:rPr>
              <m:sty m:val="p"/>
            </m:rPr>
            <m:t>,</m:t>
          </m:r>
          <m:r>
            <m:t>  </m:t>
          </m:r>
          <m:r>
            <m:rPr>
              <m:nor/>
              <m:sty m:val="p"/>
            </m:rPr>
            <m:t>(6)</m:t>
          </m:r>
        </m:oMath>
      </m:oMathPara>
    </w:p>
    <w:p>
      <w:pPr>
        <w:pStyle w:val="FirstParagraph"/>
      </w:pPr>
      <m:oMathPara>
        <m:oMathParaPr>
          <m:jc m:val="center"/>
        </m:oMathParaPr>
        <m:oMath>
          <m:sSub>
            <m:e>
              <m:r>
                <m:rPr>
                  <m:sty m:val="p"/>
                </m:rPr>
                <m:t>X</m:t>
              </m:r>
            </m:e>
            <m:sub>
              <m:r>
                <m:rPr>
                  <m:nor/>
                  <m:sty m:val="p"/>
                </m:rPr>
                <m:t>refine </m:t>
              </m:r>
            </m:sub>
          </m:sSub>
          <m:r>
            <m:rPr>
              <m:sty m:val="p"/>
            </m:rPr>
            <m:t>=</m:t>
          </m:r>
          <m:sSub>
            <m:e>
              <m:r>
                <m:rPr>
                  <m:sty m:val="p"/>
                </m:rPr>
                <m:t>A</m:t>
              </m:r>
            </m:e>
            <m:sub>
              <m:r>
                <m:t>e</m:t>
              </m:r>
              <m:r>
                <m:t>S</m:t>
              </m:r>
              <m:r>
                <m:t>E</m:t>
              </m:r>
            </m:sub>
          </m:sSub>
          <m:d>
            <m:dPr>
              <m:begChr m:val="("/>
              <m:endChr m:val=")"/>
              <m:sepChr m:val=""/>
              <m:grow/>
            </m:dPr>
            <m:e>
              <m:sSub>
                <m:e>
                  <m:r>
                    <m:rPr>
                      <m:sty m:val="p"/>
                    </m:rPr>
                    <m:t>X</m:t>
                  </m:r>
                </m:e>
                <m:sub>
                  <m:r>
                    <m:rPr>
                      <m:nor/>
                      <m:sty m:val="p"/>
                    </m:rPr>
                    <m:t>div </m:t>
                  </m:r>
                </m:sub>
              </m:sSub>
            </m:e>
          </m:d>
          <m:r>
            <m:rPr>
              <m:sty m:val="p"/>
            </m:rPr>
            <m:t>⊗</m:t>
          </m:r>
          <m:sSub>
            <m:e>
              <m:r>
                <m:rPr>
                  <m:sty m:val="p"/>
                </m:rPr>
                <m:t>X</m:t>
              </m:r>
            </m:e>
            <m:sub>
              <m:r>
                <m:rPr>
                  <m:nor/>
                  <m:sty m:val="p"/>
                </m:rPr>
                <m:t>div </m:t>
              </m:r>
            </m:sub>
          </m:sSub>
          <m:r>
            <m:rPr>
              <m:sty m:val="p"/>
            </m:rPr>
            <m:t>,</m:t>
          </m:r>
          <m:r>
            <m:t>  </m:t>
          </m:r>
          <m:r>
            <m:rPr>
              <m:nor/>
              <m:sty m:val="p"/>
            </m:rPr>
            <m:t>(7)</m:t>
          </m:r>
        </m:oMath>
      </m:oMathPara>
    </w:p>
    <w:p>
      <w:pPr>
        <w:pStyle w:val="FirstParagraph"/>
      </w:pPr>
      <w:r>
        <w:t xml:space="preserve">where</w:t>
      </w:r>
      <w:r>
        <w:t xml:space="preserve"> </w:t>
      </w:r>
      <m:oMath>
        <m:sSub>
          <m:e>
            <m:r>
              <m:rPr>
                <m:sty m:val="p"/>
              </m:rPr>
              <m:t>X</m:t>
            </m:r>
          </m:e>
          <m:sub>
            <m:r>
              <m:t>d</m:t>
            </m:r>
            <m:r>
              <m:t>i</m:t>
            </m:r>
            <m:r>
              <m:t>v</m:t>
            </m:r>
          </m:sub>
        </m:sSub>
        <m:r>
          <m:rPr>
            <m:sty m:val="p"/>
          </m:rPr>
          <m:t>∈</m:t>
        </m:r>
        <m:sSup>
          <m:e>
            <m:r>
              <m:rPr>
                <m:sty m:val="p"/>
                <m:scr m:val="double-struck"/>
              </m:rPr>
              <m:t>R</m:t>
            </m:r>
          </m:e>
          <m:sup>
            <m:r>
              <m:t>C</m:t>
            </m:r>
            <m:r>
              <m:rPr>
                <m:sty m:val="p"/>
              </m:rPr>
              <m:t>×</m:t>
            </m:r>
            <m:r>
              <m:t>W</m:t>
            </m:r>
            <m:r>
              <m:rPr>
                <m:sty m:val="p"/>
              </m:rPr>
              <m:t>×</m:t>
            </m:r>
            <m:r>
              <m:t>H</m:t>
            </m:r>
          </m:sup>
        </m:sSup>
      </m:oMath>
      <w:r>
        <w:t xml:space="preserve"> </w:t>
      </w:r>
      <w:r>
        <w:t xml:space="preserve">is the diversified feature map computed by</w:t>
      </w:r>
      <w:r>
        <w:t xml:space="preserve"> </w:t>
      </w:r>
      <m:oMath>
        <m:r>
          <m:t>1</m:t>
        </m:r>
        <m:r>
          <m:rPr>
            <m:sty m:val="p"/>
          </m:rPr>
          <m:t>×</m:t>
        </m:r>
        <m:r>
          <m:t>1</m:t>
        </m:r>
      </m:oMath>
      <w:r>
        <w:t xml:space="preserve"> </w:t>
      </w:r>
      <w:r>
        <w:t xml:space="preserve">conv in OSA module. As a channel attentive feature descriptor, the</w:t>
      </w:r>
      <w:r>
        <w:t xml:space="preserve"> </w:t>
      </w:r>
      <m:oMath>
        <m:sSub>
          <m:e>
            <m:r>
              <m:rPr>
                <m:sty m:val="p"/>
              </m:rPr>
              <m:t>A</m:t>
            </m:r>
          </m:e>
          <m:sub>
            <m:r>
              <m:t>e</m:t>
            </m:r>
            <m:r>
              <m:t>S</m:t>
            </m:r>
            <m:r>
              <m:t>E</m:t>
            </m:r>
          </m:sub>
        </m:sSub>
        <m:r>
          <m:rPr>
            <m:sty m:val="p"/>
          </m:rPr>
          <m:t>∈</m:t>
        </m:r>
        <m:sSup>
          <m:e>
            <m:r>
              <m:rPr>
                <m:sty m:val="p"/>
                <m:scr m:val="double-struck"/>
              </m:rPr>
              <m:t>R</m:t>
            </m:r>
          </m:e>
          <m:sup>
            <m:r>
              <m:t>C</m:t>
            </m:r>
            <m:r>
              <m:rPr>
                <m:sty m:val="p"/>
              </m:rPr>
              <m:t>×</m:t>
            </m:r>
            <m:r>
              <m:t>1</m:t>
            </m:r>
            <m:r>
              <m:rPr>
                <m:sty m:val="p"/>
              </m:rPr>
              <m:t>×</m:t>
            </m:r>
            <m:r>
              <m:t>1</m:t>
            </m:r>
          </m:sup>
        </m:sSup>
      </m:oMath>
      <w:r>
        <w:t xml:space="preserve"> </w:t>
      </w:r>
      <w:r>
        <w:t xml:space="preserve">is applied to the diversified feature map</w:t>
      </w:r>
      <w:r>
        <w:t xml:space="preserve"> </w:t>
      </w:r>
      <m:oMath>
        <m:sSub>
          <m:e>
            <m:r>
              <m:rPr>
                <m:sty m:val="p"/>
              </m:rPr>
              <m:t>X</m:t>
            </m:r>
          </m:e>
          <m:sub>
            <m:r>
              <m:t>d</m:t>
            </m:r>
            <m:r>
              <m:t>i</m:t>
            </m:r>
            <m:r>
              <m:t>v</m:t>
            </m:r>
          </m:sub>
        </m:sSub>
      </m:oMath>
      <w:r>
        <w:t xml:space="preserve"> </w:t>
      </w:r>
      <w:r>
        <w:t xml:space="preserve">to make the diversified feature more informative. Finally, when using the residual connection, the input feature map is element-wise added to the refined feature map</w:t>
      </w:r>
      <w:r>
        <w:t xml:space="preserve"> </w:t>
      </w:r>
      <m:oMath>
        <m:sSub>
          <m:e>
            <m:r>
              <m:rPr>
                <m:sty m:val="p"/>
              </m:rPr>
              <m:t>X</m:t>
            </m:r>
          </m:e>
          <m:sub>
            <m:r>
              <m:rPr>
                <m:nor/>
                <m:sty m:val="p"/>
              </m:rPr>
              <m:t>refine </m:t>
            </m:r>
          </m:sub>
        </m:sSub>
      </m:oMath>
      <w:r>
        <w:t xml:space="preserve"> </w:t>
      </w:r>
      <w:r>
        <w:t xml:space="preserve">. The details of How the eSE module is plugged into the OSA module are shown in Figure 3(c).</w:t>
      </w:r>
    </w:p>
    <w:p>
      <w:pPr>
        <w:pStyle w:val="a0"/>
      </w:pPr>
      <w:r>
        <w:rPr>
          <w:rFonts w:hint="eastAsia"/>
        </w:rPr>
        <w:t xml:space="preserve">其中</w:t>
      </w:r>
      <w:r>
        <w:t xml:space="preserve"> </w:t>
      </w:r>
      <m:oMath>
        <m:sSub>
          <m:e>
            <m:r>
              <m:rPr>
                <m:sty m:val="p"/>
              </m:rPr>
              <m:t>X</m:t>
            </m:r>
          </m:e>
          <m:sub>
            <m:r>
              <m:t>d</m:t>
            </m:r>
            <m:r>
              <m:t>i</m:t>
            </m:r>
            <m:r>
              <m:t>v</m:t>
            </m:r>
          </m:sub>
        </m:sSub>
        <m:r>
          <m:rPr>
            <m:sty m:val="p"/>
          </m:rPr>
          <m:t>∈</m:t>
        </m:r>
        <m:sSup>
          <m:e>
            <m:r>
              <m:rPr>
                <m:sty m:val="p"/>
                <m:scr m:val="double-struck"/>
              </m:rPr>
              <m:t>R</m:t>
            </m:r>
          </m:e>
          <m:sup>
            <m:r>
              <m:t>C</m:t>
            </m:r>
            <m:r>
              <m:rPr>
                <m:sty m:val="p"/>
              </m:rPr>
              <m:t>×</m:t>
            </m:r>
            <m:r>
              <m:t>W</m:t>
            </m:r>
            <m:r>
              <m:rPr>
                <m:sty m:val="p"/>
              </m:rPr>
              <m:t>×</m:t>
            </m:r>
            <m:r>
              <m:t>H</m:t>
            </m:r>
          </m:sup>
        </m:sSup>
      </m:oMath>
      <w:r>
        <w:t xml:space="preserve"> </w:t>
      </w:r>
      <w:r>
        <w:rPr>
          <w:rFonts w:hint="eastAsia"/>
        </w:rPr>
        <w:t xml:space="preserve">是由</w:t>
      </w:r>
      <w:r>
        <w:t xml:space="preserve"> OSA </w:t>
      </w:r>
      <w:r>
        <w:rPr>
          <w:rFonts w:hint="eastAsia"/>
        </w:rPr>
        <w:t xml:space="preserve">模块中的</w:t>
      </w:r>
      <w:r>
        <w:t xml:space="preserve"> </w:t>
      </w:r>
      <m:oMath>
        <m:r>
          <m:t>1</m:t>
        </m:r>
        <m:r>
          <m:rPr>
            <m:sty m:val="p"/>
          </m:rPr>
          <m:t>×</m:t>
        </m:r>
        <m:r>
          <m:t>1</m:t>
        </m:r>
      </m:oMath>
      <w:r>
        <w:t xml:space="preserve"> </w:t>
      </w:r>
      <w:r>
        <w:t xml:space="preserve">conv </w:t>
      </w:r>
      <w:r>
        <w:rPr>
          <w:rFonts w:hint="eastAsia"/>
        </w:rPr>
        <w:t xml:space="preserve">计算得到的多样化特征图。作为一种通道注意力特征描述符，</w:t>
      </w:r>
      <w:r>
        <w:t xml:space="preserve"> </w:t>
      </w:r>
      <m:oMath>
        <m:sSub>
          <m:e>
            <m:r>
              <m:rPr>
                <m:sty m:val="p"/>
              </m:rPr>
              <m:t>A</m:t>
            </m:r>
          </m:e>
          <m:sub>
            <m:r>
              <m:t>e</m:t>
            </m:r>
            <m:r>
              <m:t>S</m:t>
            </m:r>
            <m:r>
              <m:t>E</m:t>
            </m:r>
          </m:sub>
        </m:sSub>
        <m:r>
          <m:rPr>
            <m:sty m:val="p"/>
          </m:rPr>
          <m:t>∈</m:t>
        </m:r>
        <m:sSup>
          <m:e>
            <m:r>
              <m:rPr>
                <m:sty m:val="p"/>
                <m:scr m:val="double-struck"/>
              </m:rPr>
              <m:t>R</m:t>
            </m:r>
          </m:e>
          <m:sup>
            <m:r>
              <m:t>C</m:t>
            </m:r>
            <m:r>
              <m:rPr>
                <m:sty m:val="p"/>
              </m:rPr>
              <m:t>×</m:t>
            </m:r>
            <m:r>
              <m:t>1</m:t>
            </m:r>
            <m:r>
              <m:rPr>
                <m:sty m:val="p"/>
              </m:rPr>
              <m:t>×</m:t>
            </m:r>
            <m:r>
              <m:t>1</m:t>
            </m:r>
          </m:sup>
        </m:sSup>
      </m:oMath>
      <w:r>
        <w:t xml:space="preserve"> </w:t>
      </w:r>
      <w:r>
        <w:rPr>
          <w:rFonts w:hint="eastAsia"/>
        </w:rPr>
        <w:t xml:space="preserve">被应用于多样化特征图</w:t>
      </w:r>
      <w:r>
        <w:t xml:space="preserve"> </w:t>
      </w:r>
      <m:oMath>
        <m:sSub>
          <m:e>
            <m:r>
              <m:rPr>
                <m:sty m:val="p"/>
              </m:rPr>
              <m:t>X</m:t>
            </m:r>
          </m:e>
          <m:sub>
            <m:r>
              <m:t>d</m:t>
            </m:r>
            <m:r>
              <m:t>i</m:t>
            </m:r>
            <m:r>
              <m:t>v</m:t>
            </m:r>
          </m:sub>
        </m:sSub>
      </m:oMath>
      <w:r>
        <w:t xml:space="preserve"> </w:t>
      </w:r>
      <w:r>
        <w:rPr>
          <w:rFonts w:hint="eastAsia"/>
        </w:rPr>
        <w:t xml:space="preserve">以使多样化特征更具信息性。最后，在使用残差连接时，输入特征图逐元素地添加到精炼的特征图</w:t>
      </w:r>
      <w:r>
        <w:t xml:space="preserve"> </w:t>
      </w:r>
      <m:oMath>
        <m:sSub>
          <m:e>
            <m:r>
              <m:rPr>
                <m:sty m:val="p"/>
              </m:rPr>
              <m:t>X</m:t>
            </m:r>
          </m:e>
          <m:sub>
            <m:r>
              <m:rPr>
                <m:nor/>
                <m:sty m:val="p"/>
              </m:rPr>
              <m:t>refine </m:t>
            </m:r>
          </m:sub>
        </m:sSub>
      </m:oMath>
      <w:r>
        <w:t xml:space="preserve"> </w:t>
      </w:r>
      <w:r>
        <w:rPr>
          <w:rFonts w:hint="eastAsia"/>
        </w:rPr>
        <w:t xml:space="preserve">中。eSE</w:t>
      </w:r>
      <w:r>
        <w:t xml:space="preserve"> </w:t>
      </w:r>
      <w:r>
        <w:rPr>
          <w:rFonts w:hint="eastAsia"/>
        </w:rPr>
        <w:t xml:space="preserve">模块如何插入到</w:t>
      </w:r>
      <w:r>
        <w:t xml:space="preserve"> OSA </w:t>
      </w:r>
      <w:r>
        <w:rPr>
          <w:rFonts w:hint="eastAsia"/>
        </w:rPr>
        <w:t xml:space="preserve">模块中的细节如图</w:t>
      </w:r>
      <w:r>
        <w:t xml:space="preserve"> 3(c) </w:t>
      </w:r>
      <w:r>
        <w:rPr>
          <w:rFonts w:hint="eastAsia"/>
        </w:rPr>
        <w:t xml:space="preserve">所示。</w:t>
      </w:r>
    </w:p>
    <w:bookmarkEnd w:id="46"/>
    <w:bookmarkStart w:id="47" w:name="implementation-details"/>
    <w:p>
      <w:pPr>
        <w:pStyle w:val="1"/>
      </w:pPr>
      <w:r>
        <w:t xml:space="preserve">2.6. Implementation details</w:t>
      </w:r>
    </w:p>
    <w:bookmarkEnd w:id="47"/>
    <w:bookmarkStart w:id="48" w:name="实现细节"/>
    <w:p>
      <w:pPr>
        <w:pStyle w:val="1"/>
      </w:pPr>
      <w:r>
        <w:t xml:space="preserve">2.6. </w:t>
      </w:r>
      <w:r>
        <w:rPr>
          <w:rFonts w:hint="eastAsia"/>
        </w:rPr>
        <w:t xml:space="preserve">实现细节</w:t>
      </w:r>
    </w:p>
    <w:p>
      <w:pPr>
        <w:pStyle w:val="FirstParagraph"/>
      </w:pPr>
      <w:r>
        <w:t xml:space="preserve">Since CenterMask is built on FCOS [33] object detector, we follow hyper-parameters of the FCOS [33] except for positive score threshold 0.03 instead of 0.05 Since FCOS [33] does not generate positive RoI samples well in initial training time. While using FPN levels 3 through 7 with 256 channels in the detection step, we use</w:t>
      </w:r>
      <w:r>
        <w:t xml:space="preserve"> </w:t>
      </w:r>
      <m:oMath>
        <m:r>
          <m:rPr>
            <m:sty m:val="p"/>
          </m:rPr>
          <m:t>P</m:t>
        </m:r>
        <m:r>
          <m:t>3</m:t>
        </m:r>
        <m:r>
          <m:rPr>
            <m:sty m:val="p"/>
          </m:rPr>
          <m:t>∼</m:t>
        </m:r>
        <m:r>
          <m:rPr>
            <m:sty m:val="p"/>
          </m:rPr>
          <m:t>P</m:t>
        </m:r>
        <m:r>
          <m:t>7</m:t>
        </m:r>
      </m:oMath>
      <w:r>
        <w:t xml:space="preserve"> </w:t>
      </w:r>
      <w:r>
        <w:t xml:space="preserve">in the masking step, as mentioned in 2.3. We also use mask scoring [15] that recalibrates classification score considering predicted mask quality (e.g., mask IoU) in Mask R-CNN.</w:t>
      </w:r>
    </w:p>
    <w:p>
      <w:pPr>
        <w:pStyle w:val="a0"/>
      </w:pPr>
      <w:r>
        <w:rPr>
          <w:rFonts w:hint="eastAsia"/>
        </w:rPr>
        <w:t xml:space="preserve">由于</w:t>
      </w:r>
      <w:r>
        <w:t xml:space="preserve"> CenterMask </w:t>
      </w:r>
      <w:r>
        <w:rPr>
          <w:rFonts w:hint="eastAsia"/>
        </w:rPr>
        <w:t xml:space="preserve">是基于</w:t>
      </w:r>
      <w:r>
        <w:t xml:space="preserve"> FCOS [33] </w:t>
      </w:r>
      <w:r>
        <w:rPr>
          <w:rFonts w:hint="eastAsia"/>
        </w:rPr>
        <w:t xml:space="preserve">目标检测器构建的，我们遵循</w:t>
      </w:r>
      <w:r>
        <w:t xml:space="preserve"> FCOS [33] </w:t>
      </w:r>
      <w:r>
        <w:rPr>
          <w:rFonts w:hint="eastAsia"/>
        </w:rPr>
        <w:t xml:space="preserve">的超参数，除了将正分数阈值从</w:t>
      </w:r>
      <w:r>
        <w:t xml:space="preserve"> 0.05 </w:t>
      </w:r>
      <w:r>
        <w:rPr>
          <w:rFonts w:hint="eastAsia"/>
        </w:rPr>
        <w:t xml:space="preserve">改为</w:t>
      </w:r>
      <w:r>
        <w:t xml:space="preserve"> </w:t>
      </w:r>
      <w:r>
        <w:rPr>
          <w:rFonts w:hint="eastAsia"/>
        </w:rPr>
        <w:t xml:space="preserve">0.03，因为</w:t>
      </w:r>
      <w:r>
        <w:t xml:space="preserve"> FCOS [33] </w:t>
      </w:r>
      <w:r>
        <w:rPr>
          <w:rFonts w:hint="eastAsia"/>
        </w:rPr>
        <w:t xml:space="preserve">在初始训练阶段不能很好地生成正</w:t>
      </w:r>
      <w:r>
        <w:t xml:space="preserve"> RoI </w:t>
      </w:r>
      <w:r>
        <w:rPr>
          <w:rFonts w:hint="eastAsia"/>
        </w:rPr>
        <w:t xml:space="preserve">样本。在检测步骤中，我们使用</w:t>
      </w:r>
      <w:r>
        <w:t xml:space="preserve"> FPN </w:t>
      </w:r>
      <w:r>
        <w:rPr>
          <w:rFonts w:hint="eastAsia"/>
        </w:rPr>
        <w:t xml:space="preserve">层级的</w:t>
      </w:r>
      <w:r>
        <w:t xml:space="preserve"> 3 </w:t>
      </w:r>
      <w:r>
        <w:rPr>
          <w:rFonts w:hint="eastAsia"/>
        </w:rPr>
        <w:t xml:space="preserve">到</w:t>
      </w:r>
      <w:r>
        <w:t xml:space="preserve"> </w:t>
      </w:r>
      <w:r>
        <w:rPr>
          <w:rFonts w:hint="eastAsia"/>
        </w:rPr>
        <w:t xml:space="preserve">7，每个层级有</w:t>
      </w:r>
      <w:r>
        <w:t xml:space="preserve"> 256 </w:t>
      </w:r>
      <w:r>
        <w:rPr>
          <w:rFonts w:hint="eastAsia"/>
        </w:rPr>
        <w:t xml:space="preserve">个通道，在掩码步骤中，如</w:t>
      </w:r>
      <w:r>
        <w:t xml:space="preserve"> 2.3 </w:t>
      </w:r>
      <w:r>
        <w:rPr>
          <w:rFonts w:hint="eastAsia"/>
        </w:rPr>
        <w:t xml:space="preserve">节所述，我们使用</w:t>
      </w:r>
      <w:r>
        <w:t xml:space="preserve"> </w:t>
      </w:r>
      <m:oMath>
        <m:r>
          <m:rPr>
            <m:sty m:val="p"/>
          </m:rPr>
          <m:t>P</m:t>
        </m:r>
        <m:r>
          <m:t>3</m:t>
        </m:r>
        <m:r>
          <m:rPr>
            <m:sty m:val="p"/>
          </m:rPr>
          <m:t>∼</m:t>
        </m:r>
        <m:r>
          <m:rPr>
            <m:sty m:val="p"/>
          </m:rPr>
          <m:t>P</m:t>
        </m:r>
        <m:r>
          <m:t>7</m:t>
        </m:r>
      </m:oMath>
      <w:r>
        <w:t xml:space="preserve"> </w:t>
      </w:r>
      <w:r>
        <w:rPr>
          <w:rFonts w:hint="eastAsia"/>
        </w:rPr>
        <w:t xml:space="preserve">。我们还使用了掩码评分</w:t>
      </w:r>
      <w:r>
        <w:t xml:space="preserve"> </w:t>
      </w:r>
      <w:r>
        <w:rPr>
          <w:rFonts w:hint="eastAsia"/>
        </w:rPr>
        <w:t xml:space="preserve">[15]，它在</w:t>
      </w:r>
      <w:r>
        <w:t xml:space="preserve"> Mask R-CNN </w:t>
      </w:r>
      <w:r>
        <w:rPr>
          <w:rFonts w:hint="eastAsia"/>
        </w:rPr>
        <w:t xml:space="preserve">中通过考虑预测的掩码质量（例如，掩码</w:t>
      </w:r>
      <w:r>
        <w:t xml:space="preserve"> </w:t>
      </w:r>
      <w:r>
        <w:rPr>
          <w:rFonts w:hint="eastAsia"/>
        </w:rPr>
        <w:t xml:space="preserve">IoU）来重新校准分类分数。</w:t>
      </w:r>
    </w:p>
    <w:p>
      <w:pPr>
        <w:pStyle w:val="a0"/>
      </w:pPr>
      <w:r>
        <w:t xml:space="preserve">CenterMask-Lite: To achieve real-time processing, we try to make the proposed CenterMask lightweight. We downsize three parts: backbone, box head, and mask head. In the backbone, first, we reduce the channels</w:t>
      </w:r>
      <w:r>
        <w:t xml:space="preserve"> </w:t>
      </w:r>
      <m:oMath>
        <m:r>
          <m:t>C</m:t>
        </m:r>
      </m:oMath>
      <w:r>
        <w:t xml:space="preserve"> </w:t>
      </w:r>
      <w:r>
        <w:t xml:space="preserve">of FPN from 256 to 128, which can decrease the output of</w:t>
      </w:r>
      <w:r>
        <w:t xml:space="preserve"> </w:t>
      </w:r>
      <m:oMath>
        <m:r>
          <m:t>3</m:t>
        </m:r>
        <m:r>
          <m:rPr>
            <m:sty m:val="p"/>
          </m:rPr>
          <m:t>×</m:t>
        </m:r>
        <m:r>
          <m:t>3</m:t>
        </m:r>
      </m:oMath>
      <w:r>
        <w:t xml:space="preserve"> </w:t>
      </w:r>
      <w:r>
        <w:t xml:space="preserve">conv in FPN but also input dimension of box and mask head. And then, we replace the backbone network with more lightweight VoVNetV2-19 that has 4 OSA modules on each stage comprised of 3 conv layers instead of 5 as in VoVNetv2-39/57. In the box head, there are four</w:t>
      </w:r>
      <w:r>
        <w:t xml:space="preserve"> </w:t>
      </w:r>
      <m:oMath>
        <m:r>
          <m:t>3</m:t>
        </m:r>
        <m:r>
          <m:rPr>
            <m:sty m:val="p"/>
          </m:rPr>
          <m:t>×</m:t>
        </m:r>
        <m:r>
          <m:t>3</m:t>
        </m:r>
      </m:oMath>
      <w:r>
        <w:t xml:space="preserve"> </w:t>
      </w:r>
      <w:r>
        <w:t xml:space="preserve">conv layers with 256 channels on each classification and box branch where the centerness branch is shared with the box branch. We reduce the number of conv layer from 4 to 2 with 128 channels. Lastly, in the mask head, we also reduce the number of conv layers and channels in the feature extractor and mask scoring part from</w:t>
      </w:r>
      <w:r>
        <w:t xml:space="preserve"> </w:t>
      </w:r>
      <m:oMath>
        <m:d>
          <m:dPr>
            <m:begChr m:val="("/>
            <m:endChr m:val=")"/>
            <m:sepChr m:val=""/>
            <m:grow/>
          </m:dPr>
          <m:e>
            <m:r>
              <m:t>4</m:t>
            </m:r>
            <m:r>
              <m:rPr>
                <m:sty m:val="p"/>
              </m:rPr>
              <m:t>,</m:t>
            </m:r>
            <m:r>
              <m:t>256</m:t>
            </m:r>
          </m:e>
        </m:d>
      </m:oMath>
      <w:r>
        <w:t xml:space="preserve"> </w:t>
      </w:r>
      <w:r>
        <w:t xml:space="preserve">to</w:t>
      </w:r>
      <w:r>
        <w:t xml:space="preserve"> </w:t>
      </w:r>
      <m:oMath>
        <m:d>
          <m:dPr>
            <m:begChr m:val="("/>
            <m:endChr m:val=")"/>
            <m:sepChr m:val=""/>
            <m:grow/>
          </m:dPr>
          <m:e>
            <m:r>
              <m:t>2</m:t>
            </m:r>
            <m:r>
              <m:rPr>
                <m:sty m:val="p"/>
              </m:rPr>
              <m:t>,</m:t>
            </m:r>
            <m:r>
              <m:t>128</m:t>
            </m:r>
          </m:e>
        </m:d>
      </m:oMath>
      <w:r>
        <w:t xml:space="preserve"> </w:t>
      </w:r>
      <w:r>
        <w:t xml:space="preserve">, respectively.</w:t>
      </w:r>
    </w:p>
    <w:p>
      <w:pPr>
        <w:pStyle w:val="a0"/>
      </w:pPr>
      <w:r>
        <w:rPr>
          <w:rFonts w:hint="eastAsia"/>
        </w:rPr>
        <w:t xml:space="preserve">CenterMask-Lite：为了实现实时处理，我们尝试使提出的CenterMask轻量化。我们缩小了三个部分：主干网络、框头和掩膜头。在主干网络中，首先，我们将FPN的通道数</w:t>
      </w:r>
      <w:r>
        <w:t xml:space="preserve"> </w:t>
      </w:r>
      <m:oMath>
        <m:r>
          <m:t>C</m:t>
        </m:r>
      </m:oMath>
      <w:r>
        <w:t xml:space="preserve"> </w:t>
      </w:r>
      <w:r>
        <w:rPr>
          <w:rFonts w:hint="eastAsia"/>
        </w:rPr>
        <w:t xml:space="preserve">从256减少到128，这样可以减少FPN中</w:t>
      </w:r>
      <w:r>
        <w:t xml:space="preserve"> </w:t>
      </w:r>
      <m:oMath>
        <m:r>
          <m:t>3</m:t>
        </m:r>
        <m:r>
          <m:rPr>
            <m:sty m:val="p"/>
          </m:rPr>
          <m:t>×</m:t>
        </m:r>
        <m:r>
          <m:t>3</m:t>
        </m:r>
      </m:oMath>
      <w:r>
        <w:t xml:space="preserve"> </w:t>
      </w:r>
      <w:r>
        <w:rPr>
          <w:rFonts w:hint="eastAsia"/>
        </w:rPr>
        <w:t xml:space="preserve">卷积的输出，同时降低框头和掩膜头的输入维度。然后，我们将主干网络替换为更轻量级的VoVNetV2-19，该网络在每个阶段包含4个OSA模块，每个模块由3个卷积层组成，而不是VoVNetv2-39/57中的5个。在框头中，每个分类和框分支有四个</w:t>
      </w:r>
      <w:r>
        <w:t xml:space="preserve"> </w:t>
      </w:r>
      <m:oMath>
        <m:r>
          <m:t>3</m:t>
        </m:r>
        <m:r>
          <m:rPr>
            <m:sty m:val="p"/>
          </m:rPr>
          <m:t>×</m:t>
        </m:r>
        <m:r>
          <m:t>3</m:t>
        </m:r>
      </m:oMath>
      <w:r>
        <w:t xml:space="preserve"> </w:t>
      </w:r>
      <w:r>
        <w:rPr>
          <w:rFonts w:hint="eastAsia"/>
        </w:rPr>
        <w:t xml:space="preserve">卷积层，每个层256个通道，其中中心性分支与框分支共享。我们将卷积层的数量从4个减少到2个，通道数为128。最后，在掩膜头中，我们还在特征提取器和掩膜评分部分分别减少了卷积层的数量和通道数</w:t>
      </w:r>
      <w:r>
        <w:t xml:space="preserve"> </w:t>
      </w:r>
      <m:oMath>
        <m:d>
          <m:dPr>
            <m:begChr m:val="("/>
            <m:endChr m:val=")"/>
            <m:sepChr m:val=""/>
            <m:grow/>
          </m:dPr>
          <m:e>
            <m:r>
              <m:t>4</m:t>
            </m:r>
            <m:r>
              <m:rPr>
                <m:sty m:val="p"/>
              </m:rPr>
              <m:t>,</m:t>
            </m:r>
            <m:r>
              <m:t>256</m:t>
            </m:r>
          </m:e>
        </m:d>
      </m:oMath>
      <w:r>
        <w:t xml:space="preserve"> </w:t>
      </w:r>
      <w:r>
        <w:rPr>
          <w:rFonts w:hint="eastAsia"/>
        </w:rPr>
        <w:t xml:space="preserve">到</w:t>
      </w:r>
      <w:r>
        <w:t xml:space="preserve"> </w:t>
      </w:r>
      <m:oMath>
        <m:d>
          <m:dPr>
            <m:begChr m:val="("/>
            <m:endChr m:val=")"/>
            <m:sepChr m:val=""/>
            <m:grow/>
          </m:dPr>
          <m:e>
            <m:r>
              <m:t>2</m:t>
            </m:r>
            <m:r>
              <m:rPr>
                <m:sty m:val="p"/>
              </m:rPr>
              <m:t>,</m:t>
            </m:r>
            <m:r>
              <m:t>128</m:t>
            </m:r>
          </m:e>
        </m:d>
      </m:oMath>
      <w:r>
        <w:t xml:space="preserve"> </w:t>
      </w:r>
      <w:r>
        <w:t xml:space="preserve">。</w:t>
      </w:r>
    </w:p>
    <w:p>
      <w:pPr>
        <w:pStyle w:val="a0"/>
      </w:pPr>
      <w:r>
        <w:t xml:space="preserve">Training: We set the number of detection boxes from the FCOS [33] to 100, and the highest-scoring boxes are fed into the SAG-mask branch for training mask branch. We use the same mask target as Mask R-CNN that is made by the intersection between an RoI and its associated ground-truth mask. During training time, we define a multi-task loss on each RoI as:</w:t>
      </w:r>
    </w:p>
    <w:p>
      <w:pPr>
        <w:pStyle w:val="a0"/>
      </w:pPr>
      <w:r>
        <w:rPr>
          <w:rFonts w:hint="eastAsia"/>
        </w:rPr>
        <w:t xml:space="preserve">训练：我们将FCOS[33]的检测框数量设置为100，并将得分最高的框输入到SAG掩膜分支以训练掩膜分支。我们使用与Mask</w:t>
      </w:r>
      <w:r>
        <w:t xml:space="preserve"> </w:t>
      </w:r>
      <w:r>
        <w:rPr>
          <w:rFonts w:hint="eastAsia"/>
        </w:rPr>
        <w:t xml:space="preserve">R-CNN相同的掩膜目标，该目标是通过RoI与其关联的真实掩膜之间的交集生成的。在训练期间，我们为每个RoI定义了一个多任务损失：</w:t>
      </w:r>
    </w:p>
    <w:p>
      <w:pPr>
        <w:pStyle w:val="a0"/>
      </w:pPr>
      <m:oMathPara>
        <m:oMathParaPr>
          <m:jc m:val="center"/>
        </m:oMathParaPr>
        <m:oMath>
          <m:r>
            <m:rPr>
              <m:sty m:val="p"/>
              <m:scr m:val="script"/>
            </m:rPr>
            <m:t>L</m:t>
          </m:r>
          <m:r>
            <m:rPr>
              <m:sty m:val="p"/>
            </m:rPr>
            <m:t>=</m:t>
          </m:r>
          <m:sSub>
            <m:e>
              <m:r>
                <m:rPr>
                  <m:sty m:val="p"/>
                  <m:scr m:val="script"/>
                </m:rPr>
                <m:t>L</m:t>
              </m:r>
            </m:e>
            <m:sub>
              <m:r>
                <m:rPr>
                  <m:nor/>
                  <m:sty m:val="p"/>
                </m:rPr>
                <m:t>cls </m:t>
              </m:r>
            </m:sub>
          </m:sSub>
          <m:r>
            <m:rPr>
              <m:sty m:val="p"/>
            </m:rPr>
            <m:t>+</m:t>
          </m:r>
          <m:sSub>
            <m:e>
              <m:r>
                <m:rPr>
                  <m:sty m:val="p"/>
                  <m:scr m:val="script"/>
                </m:rPr>
                <m:t>L</m:t>
              </m:r>
            </m:e>
            <m:sub>
              <m:r>
                <m:rPr>
                  <m:nor/>
                  <m:sty m:val="p"/>
                </m:rPr>
                <m:t>center </m:t>
              </m:r>
            </m:sub>
          </m:sSub>
          <m:r>
            <m:rPr>
              <m:sty m:val="p"/>
            </m:rPr>
            <m:t>+</m:t>
          </m:r>
          <m:sSub>
            <m:e>
              <m:r>
                <m:rPr>
                  <m:sty m:val="p"/>
                  <m:scr m:val="script"/>
                </m:rPr>
                <m:t>L</m:t>
              </m:r>
            </m:e>
            <m:sub>
              <m:r>
                <m:rPr>
                  <m:nor/>
                  <m:sty m:val="p"/>
                </m:rPr>
                <m:t>box </m:t>
              </m:r>
            </m:sub>
          </m:sSub>
          <m:r>
            <m:rPr>
              <m:sty m:val="p"/>
            </m:rPr>
            <m:t>+</m:t>
          </m:r>
          <m:sSub>
            <m:e>
              <m:r>
                <m:rPr>
                  <m:sty m:val="p"/>
                  <m:scr m:val="script"/>
                </m:rPr>
                <m:t>L</m:t>
              </m:r>
            </m:e>
            <m:sub>
              <m:r>
                <m:rPr>
                  <m:nor/>
                  <m:sty m:val="p"/>
                </m:rPr>
                <m:t>mask </m:t>
              </m:r>
            </m:sub>
          </m:sSub>
          <m:r>
            <m:rPr>
              <m:sty m:val="p"/>
            </m:rPr>
            <m:t>,</m:t>
          </m:r>
          <m:r>
            <m:t>  </m:t>
          </m:r>
          <m:r>
            <m:rPr>
              <m:nor/>
              <m:sty m:val="p"/>
            </m:rPr>
            <m:t>(8)</m:t>
          </m:r>
        </m:oMath>
      </m:oMathPara>
    </w:p>
    <w:p>
      <w:pPr>
        <w:pStyle w:val="FirstParagraph"/>
      </w:pPr>
      <w:r>
        <w:t xml:space="preserve">where the classification loss</w:t>
      </w:r>
      <w:r>
        <w:t xml:space="preserve"> </w:t>
      </w:r>
      <m:oMath>
        <m:sSub>
          <m:e>
            <m:r>
              <m:rPr>
                <m:sty m:val="p"/>
                <m:scr m:val="script"/>
              </m:rPr>
              <m:t>L</m:t>
            </m:r>
          </m:e>
          <m:sub>
            <m:r>
              <m:t>c</m:t>
            </m:r>
            <m:r>
              <m:t>l</m:t>
            </m:r>
            <m:r>
              <m:t>s</m:t>
            </m:r>
          </m:sub>
        </m:sSub>
      </m:oMath>
      <w:r>
        <w:t xml:space="preserve"> </w:t>
      </w:r>
      <w:r>
        <w:t xml:space="preserve">, centerness loss</w:t>
      </w:r>
      <w:r>
        <w:t xml:space="preserve"> </w:t>
      </w:r>
      <m:oMath>
        <m:sSub>
          <m:e>
            <m:r>
              <m:rPr>
                <m:sty m:val="p"/>
                <m:scr m:val="script"/>
              </m:rPr>
              <m:t>L</m:t>
            </m:r>
          </m:e>
          <m:sub>
            <m:r>
              <m:rPr>
                <m:nor/>
                <m:sty m:val="p"/>
              </m:rPr>
              <m:t>center </m:t>
            </m:r>
          </m:sub>
        </m:sSub>
      </m:oMath>
      <w:r>
        <w:t xml:space="preserve"> </w:t>
      </w:r>
      <w:r>
        <w:t xml:space="preserve">, and box regression loss</w:t>
      </w:r>
      <w:r>
        <w:t xml:space="preserve"> </w:t>
      </w:r>
      <m:oMath>
        <m:sSub>
          <m:e>
            <m:r>
              <m:rPr>
                <m:sty m:val="p"/>
                <m:scr m:val="script"/>
              </m:rPr>
              <m:t>L</m:t>
            </m:r>
          </m:e>
          <m:sub>
            <m:r>
              <m:rPr>
                <m:nor/>
                <m:sty m:val="p"/>
              </m:rPr>
              <m:t>box </m:t>
            </m:r>
          </m:sub>
        </m:sSub>
      </m:oMath>
      <w:r>
        <w:t xml:space="preserve"> </w:t>
      </w:r>
      <w:r>
        <w:t xml:space="preserve">are same as those in [33] and</w:t>
      </w:r>
      <w:r>
        <w:t xml:space="preserve"> </w:t>
      </w:r>
      <m:oMath>
        <m:sSub>
          <m:e>
            <m:r>
              <m:rPr>
                <m:sty m:val="p"/>
                <m:scr m:val="script"/>
              </m:rPr>
              <m:t>L</m:t>
            </m:r>
          </m:e>
          <m:sub>
            <m:r>
              <m:rPr>
                <m:nor/>
                <m:sty m:val="p"/>
              </m:rPr>
              <m:t>mask </m:t>
            </m:r>
          </m:sub>
        </m:sSub>
      </m:oMath>
      <w:r>
        <w:t xml:space="preserve"> </w:t>
      </w:r>
      <w:r>
        <w:t xml:space="preserve">is the average binary cross-entropy loss identical as in [9]. Unless specified, the input image is resized to have 800 pixels [21] along the shorter side and their longer side less or equal to 1333. We train CenterMask by using Stochastic Gradient Descent (SGD) for 90K iterations (</w:t>
      </w:r>
      <w:r>
        <w:t xml:space="preserve"> </w:t>
      </w:r>
      <m:oMath>
        <m:r>
          <m:rPr>
            <m:sty m:val="p"/>
          </m:rPr>
          <m:t>∼</m:t>
        </m:r>
        <m:r>
          <m:t>12</m:t>
        </m:r>
      </m:oMath>
      <w:r>
        <w:t xml:space="preserve"> </w:t>
      </w:r>
      <w:r>
        <w:t xml:space="preserve">epoch) with a mini-batch of 16 images and initial learning rate of 0.01 which is decreased by a factor of 10 at</w:t>
      </w:r>
      <w:r>
        <w:t xml:space="preserve"> </w:t>
      </w:r>
      <m:oMath>
        <m:r>
          <m:t>60</m:t>
        </m:r>
        <m:r>
          <m:rPr>
            <m:sty m:val="p"/>
          </m:rPr>
          <m:t> </m:t>
        </m:r>
        <m:r>
          <m:rPr>
            <m:sty m:val="p"/>
          </m:rPr>
          <m:t>K</m:t>
        </m:r>
      </m:oMath>
      <w:r>
        <w:t xml:space="preserve"> </w:t>
      </w:r>
      <w:r>
        <w:t xml:space="preserve">and</w:t>
      </w:r>
      <w:r>
        <w:t xml:space="preserve"> </w:t>
      </w:r>
      <m:oMath>
        <m:r>
          <m:t>80</m:t>
        </m:r>
        <m:r>
          <m:rPr>
            <m:sty m:val="p"/>
          </m:rPr>
          <m:t> </m:t>
        </m:r>
        <m:r>
          <m:rPr>
            <m:sty m:val="p"/>
          </m:rPr>
          <m:t>K</m:t>
        </m:r>
      </m:oMath>
      <w:r>
        <w:t xml:space="preserve"> </w:t>
      </w:r>
      <w:r>
        <w:t xml:space="preserve">iterations, respectively. We use a weight decay of 0.0001 and a momentum of 0.9 , respectively. All backbone models are initialized by ImageNet pre-trained weights.</w:t>
      </w:r>
    </w:p>
    <w:p>
      <w:pPr>
        <w:pStyle w:val="a0"/>
      </w:pPr>
      <w:r>
        <w:rPr>
          <w:rFonts w:hint="eastAsia"/>
        </w:rPr>
        <w:t xml:space="preserve">其中分类损失</w:t>
      </w:r>
      <w:r>
        <w:t xml:space="preserve"> </w:t>
      </w:r>
      <m:oMath>
        <m:sSub>
          <m:e>
            <m:r>
              <m:rPr>
                <m:sty m:val="p"/>
                <m:scr m:val="script"/>
              </m:rPr>
              <m:t>L</m:t>
            </m:r>
          </m:e>
          <m:sub>
            <m:r>
              <m:t>c</m:t>
            </m:r>
            <m:r>
              <m:t>l</m:t>
            </m:r>
            <m:r>
              <m:t>s</m:t>
            </m:r>
          </m:sub>
        </m:sSub>
      </m:oMath>
      <w:r>
        <w:t xml:space="preserve"> </w:t>
      </w:r>
      <w:r>
        <w:rPr>
          <w:rFonts w:hint="eastAsia"/>
        </w:rPr>
        <w:t xml:space="preserve">、中心度损失</w:t>
      </w:r>
      <w:r>
        <w:t xml:space="preserve"> </w:t>
      </w:r>
      <m:oMath>
        <m:sSub>
          <m:e>
            <m:r>
              <m:rPr>
                <m:sty m:val="p"/>
                <m:scr m:val="script"/>
              </m:rPr>
              <m:t>L</m:t>
            </m:r>
          </m:e>
          <m:sub>
            <m:r>
              <m:rPr>
                <m:nor/>
                <m:sty m:val="p"/>
              </m:rPr>
              <m:t>center </m:t>
            </m:r>
          </m:sub>
        </m:sSub>
      </m:oMath>
      <w:r>
        <w:t xml:space="preserve"> </w:t>
      </w:r>
      <w:r>
        <w:rPr>
          <w:rFonts w:hint="eastAsia"/>
        </w:rPr>
        <w:t xml:space="preserve">和框回归损失</w:t>
      </w:r>
      <w:r>
        <w:t xml:space="preserve"> </w:t>
      </w:r>
      <m:oMath>
        <m:sSub>
          <m:e>
            <m:r>
              <m:rPr>
                <m:sty m:val="p"/>
                <m:scr m:val="script"/>
              </m:rPr>
              <m:t>L</m:t>
            </m:r>
          </m:e>
          <m:sub>
            <m:r>
              <m:rPr>
                <m:nor/>
                <m:sty m:val="p"/>
              </m:rPr>
              <m:t>box </m:t>
            </m:r>
          </m:sub>
        </m:sSub>
      </m:oMath>
      <w:r>
        <w:t xml:space="preserve"> </w:t>
      </w:r>
      <w:r>
        <w:rPr>
          <w:rFonts w:hint="eastAsia"/>
        </w:rPr>
        <w:t xml:space="preserve">与文献</w:t>
      </w:r>
      <w:r>
        <w:t xml:space="preserve"> [33] </w:t>
      </w:r>
      <w:r>
        <w:rPr>
          <w:rFonts w:hint="eastAsia"/>
        </w:rPr>
        <w:t xml:space="preserve">中的相同，</w:t>
      </w:r>
      <w:r>
        <w:t xml:space="preserve"> </w:t>
      </w:r>
      <m:oMath>
        <m:sSub>
          <m:e>
            <m:r>
              <m:rPr>
                <m:sty m:val="p"/>
                <m:scr m:val="script"/>
              </m:rPr>
              <m:t>L</m:t>
            </m:r>
          </m:e>
          <m:sub>
            <m:r>
              <m:rPr>
                <m:nor/>
                <m:sty m:val="p"/>
              </m:rPr>
              <m:t>mask </m:t>
            </m:r>
          </m:sub>
        </m:sSub>
      </m:oMath>
      <w:r>
        <w:t xml:space="preserve"> </w:t>
      </w:r>
      <w:r>
        <w:rPr>
          <w:rFonts w:hint="eastAsia"/>
        </w:rPr>
        <w:t xml:space="preserve">是与文献</w:t>
      </w:r>
      <w:r>
        <w:t xml:space="preserve"> [9] </w:t>
      </w:r>
      <w:r>
        <w:rPr>
          <w:rFonts w:hint="eastAsia"/>
        </w:rPr>
        <w:t xml:space="preserve">中相同的平均二元交叉熵损失。除非特别指定，输入图像的短边被调整到800像素</w:t>
      </w:r>
      <w:r>
        <w:t xml:space="preserve"> </w:t>
      </w:r>
      <w:r>
        <w:rPr>
          <w:rFonts w:hint="eastAsia"/>
        </w:rPr>
        <w:t xml:space="preserve">[21]，长边不超过1333像素。我们通过使用随机梯度下降（SGD）算法对CenterMask进行90K次迭代（</w:t>
      </w:r>
      <w:r>
        <w:t xml:space="preserve"> </w:t>
      </w:r>
      <m:oMath>
        <m:r>
          <m:rPr>
            <m:sty m:val="p"/>
          </m:rPr>
          <m:t>∼</m:t>
        </m:r>
        <m:r>
          <m:t>12</m:t>
        </m:r>
      </m:oMath>
      <w:r>
        <w:t xml:space="preserve"> </w:t>
      </w:r>
      <w:r>
        <w:rPr>
          <w:rFonts w:hint="eastAsia"/>
        </w:rPr>
        <w:t xml:space="preserve">个周期），每次迭代使用16张图像的迷你批次和初始学习率0.01，分别在</w:t>
      </w:r>
      <w:r>
        <w:t xml:space="preserve"> </w:t>
      </w:r>
      <m:oMath>
        <m:r>
          <m:t>60</m:t>
        </m:r>
        <m:r>
          <m:rPr>
            <m:sty m:val="p"/>
          </m:rPr>
          <m:t> </m:t>
        </m:r>
        <m:r>
          <m:rPr>
            <m:sty m:val="p"/>
          </m:rPr>
          <m:t>K</m:t>
        </m:r>
      </m:oMath>
      <w:r>
        <w:t xml:space="preserve"> </w:t>
      </w:r>
      <w:r>
        <w:rPr>
          <w:rFonts w:hint="eastAsia"/>
        </w:rPr>
        <w:t xml:space="preserve">和</w:t>
      </w:r>
      <w:r>
        <w:t xml:space="preserve"> </w:t>
      </w:r>
      <m:oMath>
        <m:r>
          <m:t>80</m:t>
        </m:r>
        <m:r>
          <m:rPr>
            <m:sty m:val="p"/>
          </m:rPr>
          <m:t> </m:t>
        </m:r>
        <m:r>
          <m:rPr>
            <m:sty m:val="p"/>
          </m:rPr>
          <m:t>K</m:t>
        </m:r>
      </m:oMath>
      <w:r>
        <w:t xml:space="preserve"> </w:t>
      </w:r>
      <w:r>
        <w:rPr>
          <w:rFonts w:hint="eastAsia"/>
        </w:rPr>
        <w:t xml:space="preserve">迭代时将学习率减少10倍。我们使用的权重衰减为0.0001，动量为0.9。所有基础模型均使用ImageNet预训练权重进行初始化。</w:t>
      </w:r>
    </w:p>
    <w:p>
      <w:pPr>
        <w:pStyle w:val="a0"/>
      </w:pPr>
      <w:r>
        <w:t xml:space="preserve">Inference: At test time, the FCOS detection part yields 50 high-score detection boxes, and then the mask branch uses them to predict segmentation masks on each RoI. CenterMask/CenterMask-Lite use a single scale of 800/600 pixels for the shorter side, respectively.</w:t>
      </w:r>
    </w:p>
    <w:p>
      <w:pPr>
        <w:pStyle w:val="a0"/>
      </w:pPr>
      <w:r>
        <w:rPr>
          <w:rFonts w:hint="eastAsia"/>
        </w:rPr>
        <w:t xml:space="preserve">推断：在测试时，FCOS检测部分产生50个高分检测框，然后掩膜分支使用这些检测框在每一个RoI上预测分割掩膜。CenterMask/CenterMask-Lite分别使用短边为800/600像素的单尺度。</w:t>
      </w:r>
    </w:p>
    <w:bookmarkEnd w:id="48"/>
    <w:bookmarkStart w:id="49" w:name="experiments"/>
    <w:p>
      <w:pPr>
        <w:pStyle w:val="1"/>
      </w:pPr>
      <w:r>
        <w:t xml:space="preserve">3. Experiments</w:t>
      </w:r>
    </w:p>
    <w:bookmarkEnd w:id="49"/>
    <w:bookmarkStart w:id="53" w:name="实验"/>
    <w:p>
      <w:pPr>
        <w:pStyle w:val="1"/>
      </w:pPr>
      <w:r>
        <w:t xml:space="preserve">3. </w:t>
      </w:r>
      <w:r>
        <w:rPr>
          <w:rFonts w:hint="eastAsia"/>
        </w:rPr>
        <w:t xml:space="preserve">实验</w:t>
      </w:r>
    </w:p>
    <w:p>
      <w:pPr>
        <w:pStyle w:val="FirstParagraph"/>
      </w:pPr>
      <w:r>
        <w:t xml:space="preserve">In this section, we evaluate the effectiveness of Center-Mask on COCO [23] benchmarks. All models are trained on the train 2017 and va12017 are used for ablation studies. Final results are reported on test-dev for comparison with state-of-the-arts. We use</w:t>
      </w:r>
      <w:r>
        <w:t xml:space="preserve"> </w:t>
      </w:r>
      <m:oMath>
        <m:sSup>
          <m:e>
            <m:r>
              <m:rPr>
                <m:sty m:val="p"/>
              </m:rPr>
              <m:t>A</m:t>
            </m:r>
            <m:r>
              <m:rPr>
                <m:sty m:val="p"/>
              </m:rPr>
              <m:t>P</m:t>
            </m:r>
          </m:e>
          <m:sup>
            <m:r>
              <m:rPr>
                <m:nor/>
                <m:sty m:val="p"/>
              </m:rPr>
              <m:t>mask </m:t>
            </m:r>
          </m:sup>
        </m:sSup>
      </m:oMath>
      <w:r>
        <w:t xml:space="preserve"> </w:t>
      </w:r>
      <w:r>
        <w:t xml:space="preserve">as mask average precision AP (averaged over IoU thresholds),</w:t>
      </w:r>
      <w:r>
        <w:t xml:space="preserve"> </w:t>
      </w:r>
      <m:oMath>
        <m:sSub>
          <m:e>
            <m:r>
              <m:rPr>
                <m:sty m:val="p"/>
              </m:rPr>
              <m:t>A</m:t>
            </m:r>
            <m:r>
              <m:rPr>
                <m:sty m:val="p"/>
              </m:rPr>
              <m:t>P</m:t>
            </m:r>
          </m:e>
          <m:sub>
            <m:r>
              <m:rPr>
                <m:sty m:val="p"/>
              </m:rPr>
              <m:t>S</m:t>
            </m:r>
          </m:sub>
        </m:sSub>
      </m:oMath>
      <w:r>
        <w:t xml:space="preserve"> </w:t>
      </w:r>
      <w:r>
        <w:t xml:space="preserve">,</w:t>
      </w:r>
      <w:r>
        <w:t xml:space="preserve"> </w:t>
      </w:r>
      <m:oMath>
        <m:sSub>
          <m:e>
            <m:r>
              <m:rPr>
                <m:sty m:val="p"/>
              </m:rPr>
              <m:t>A</m:t>
            </m:r>
            <m:r>
              <m:rPr>
                <m:sty m:val="p"/>
              </m:rPr>
              <m:t>P</m:t>
            </m:r>
          </m:e>
          <m:sub>
            <m:r>
              <m:rPr>
                <m:sty m:val="p"/>
              </m:rPr>
              <m:t>M</m:t>
            </m:r>
          </m:sub>
        </m:sSub>
      </m:oMath>
      <w:r>
        <w:t xml:space="preserve"> </w:t>
      </w:r>
      <w:r>
        <w:t xml:space="preserve">, and</w:t>
      </w:r>
      <w:r>
        <w:t xml:space="preserve"> </w:t>
      </w:r>
      <m:oMath>
        <m:sSub>
          <m:e>
            <m:r>
              <m:rPr>
                <m:sty m:val="p"/>
              </m:rPr>
              <m:t>A</m:t>
            </m:r>
            <m:r>
              <m:rPr>
                <m:sty m:val="p"/>
              </m:rPr>
              <m:t>P</m:t>
            </m:r>
          </m:e>
          <m:sub>
            <m:r>
              <m:rPr>
                <m:sty m:val="p"/>
              </m:rPr>
              <m:t>L</m:t>
            </m:r>
          </m:sub>
        </m:sSub>
      </m:oMath>
      <w:r>
        <w:t xml:space="preserve"> </w:t>
      </w:r>
      <w:r>
        <w:t xml:space="preserve">(AP at different scale). We also denote box</w:t>
      </w:r>
      <w:r>
        <w:t xml:space="preserve"> </w:t>
      </w:r>
      <m:oMath>
        <m:r>
          <m:rPr>
            <m:sty m:val="p"/>
          </m:rPr>
          <m:t>A</m:t>
        </m:r>
        <m:r>
          <m:rPr>
            <m:sty m:val="p"/>
          </m:rPr>
          <m:t>P</m:t>
        </m:r>
      </m:oMath>
      <w:r>
        <w:t xml:space="preserve"> </w:t>
      </w:r>
      <w:r>
        <w:t xml:space="preserve">as</w:t>
      </w:r>
      <w:r>
        <w:t xml:space="preserve"> </w:t>
      </w:r>
      <m:oMath>
        <m:sSup>
          <m:e>
            <m:r>
              <m:rPr>
                <m:sty m:val="p"/>
              </m:rPr>
              <m:t>A</m:t>
            </m:r>
            <m:r>
              <m:rPr>
                <m:sty m:val="p"/>
              </m:rPr>
              <m:t>P</m:t>
            </m:r>
          </m:e>
          <m:sup>
            <m:r>
              <m:rPr>
                <m:nor/>
                <m:sty m:val="p"/>
              </m:rPr>
              <m:t>box </m:t>
            </m:r>
          </m:sup>
        </m:sSup>
      </m:oMath>
      <w:r>
        <w:t xml:space="preserve"> </w:t>
      </w:r>
      <w:r>
        <w:t xml:space="preserve">. All ablation studies are conducted using CenterMask with ResNet-50-FPN. We report the inference time of models using one thread (1 batch size) on the same enviroment equipped with Titan Xp GPU, CUDA v10.0,</w:t>
      </w:r>
    </w:p>
    <w:p>
      <w:pPr>
        <w:pStyle w:val="a0"/>
      </w:pPr>
      <w:r>
        <w:rPr>
          <w:rFonts w:hint="eastAsia"/>
        </w:rPr>
        <w:t xml:space="preserve">在本节中，我们评估了Center-Mask在COCO</w:t>
      </w:r>
      <w:r>
        <w:t xml:space="preserve"> </w:t>
      </w:r>
      <w:r>
        <w:rPr>
          <w:rFonts w:hint="eastAsia"/>
        </w:rPr>
        <w:t xml:space="preserve">[23]基准上的有效性。所有模型均在train</w:t>
      </w:r>
      <w:r>
        <w:t xml:space="preserve"> </w:t>
      </w:r>
      <w:r>
        <w:rPr>
          <w:rFonts w:hint="eastAsia"/>
        </w:rPr>
        <w:t xml:space="preserve">2017上训练，va12017用于消融研究。最终结果在test-dev上报告，以与现有技术水平进行比较。我们使用</w:t>
      </w:r>
      <w:r>
        <w:t xml:space="preserve"> </w:t>
      </w:r>
      <m:oMath>
        <m:sSup>
          <m:e>
            <m:r>
              <m:rPr>
                <m:sty m:val="p"/>
              </m:rPr>
              <m:t>A</m:t>
            </m:r>
            <m:r>
              <m:rPr>
                <m:sty m:val="p"/>
              </m:rPr>
              <m:t>P</m:t>
            </m:r>
          </m:e>
          <m:sup>
            <m:r>
              <m:rPr>
                <m:nor/>
                <m:sty m:val="p"/>
              </m:rPr>
              <m:t>mask </m:t>
            </m:r>
          </m:sup>
        </m:sSup>
      </m:oMath>
      <w:r>
        <w:t xml:space="preserve"> </w:t>
      </w:r>
      <w:r>
        <w:rPr>
          <w:rFonts w:hint="eastAsia"/>
        </w:rPr>
        <w:t xml:space="preserve">作为掩码平均精度AP（在IoU阈值上平均），</w:t>
      </w:r>
      <w:r>
        <w:t xml:space="preserve"> </w:t>
      </w:r>
      <m:oMath>
        <m:sSub>
          <m:e>
            <m:r>
              <m:rPr>
                <m:sty m:val="p"/>
              </m:rPr>
              <m:t>A</m:t>
            </m:r>
            <m:r>
              <m:rPr>
                <m:sty m:val="p"/>
              </m:rPr>
              <m:t>P</m:t>
            </m:r>
          </m:e>
          <m:sub>
            <m:r>
              <m:rPr>
                <m:sty m:val="p"/>
              </m:rPr>
              <m:t>S</m:t>
            </m:r>
          </m:sub>
        </m:sSub>
      </m:oMath>
      <w:r>
        <w:t xml:space="preserve"> </w:t>
      </w:r>
      <w:r>
        <w:t xml:space="preserve">、</w:t>
      </w:r>
      <w:r>
        <w:t xml:space="preserve"> </w:t>
      </w:r>
      <m:oMath>
        <m:sSub>
          <m:e>
            <m:r>
              <m:rPr>
                <m:sty m:val="p"/>
              </m:rPr>
              <m:t>A</m:t>
            </m:r>
            <m:r>
              <m:rPr>
                <m:sty m:val="p"/>
              </m:rPr>
              <m:t>P</m:t>
            </m:r>
          </m:e>
          <m:sub>
            <m:r>
              <m:rPr>
                <m:sty m:val="p"/>
              </m:rPr>
              <m:t>M</m:t>
            </m:r>
          </m:sub>
        </m:sSub>
      </m:oMath>
      <w:r>
        <w:t xml:space="preserve"> </w:t>
      </w:r>
      <w:r>
        <w:rPr>
          <w:rFonts w:hint="eastAsia"/>
        </w:rPr>
        <w:t xml:space="preserve">和</w:t>
      </w:r>
      <w:r>
        <w:t xml:space="preserve"> </w:t>
      </w:r>
      <m:oMath>
        <m:sSub>
          <m:e>
            <m:r>
              <m:rPr>
                <m:sty m:val="p"/>
              </m:rPr>
              <m:t>A</m:t>
            </m:r>
            <m:r>
              <m:rPr>
                <m:sty m:val="p"/>
              </m:rPr>
              <m:t>P</m:t>
            </m:r>
          </m:e>
          <m:sub>
            <m:r>
              <m:rPr>
                <m:sty m:val="p"/>
              </m:rPr>
              <m:t>L</m:t>
            </m:r>
          </m:sub>
        </m:sSub>
      </m:oMath>
      <w:r>
        <w:t xml:space="preserve"> </w:t>
      </w:r>
      <w:r>
        <w:rPr>
          <w:rFonts w:hint="eastAsia"/>
        </w:rPr>
        <w:t xml:space="preserve">（不同尺度的AP）。我们还表示框</w:t>
      </w:r>
      <w:r>
        <w:t xml:space="preserve"> </w:t>
      </w:r>
      <m:oMath>
        <m:r>
          <m:rPr>
            <m:sty m:val="p"/>
          </m:rPr>
          <m:t>A</m:t>
        </m:r>
        <m:r>
          <m:rPr>
            <m:sty m:val="p"/>
          </m:rPr>
          <m:t>P</m:t>
        </m:r>
      </m:oMath>
      <w:r>
        <w:t xml:space="preserve"> </w:t>
      </w:r>
      <w:r>
        <w:rPr>
          <w:rFonts w:hint="eastAsia"/>
        </w:rPr>
        <w:t xml:space="preserve">为</w:t>
      </w:r>
      <w:r>
        <w:t xml:space="preserve"> </w:t>
      </w:r>
      <m:oMath>
        <m:sSup>
          <m:e>
            <m:r>
              <m:rPr>
                <m:sty m:val="p"/>
              </m:rPr>
              <m:t>A</m:t>
            </m:r>
            <m:r>
              <m:rPr>
                <m:sty m:val="p"/>
              </m:rPr>
              <m:t>P</m:t>
            </m:r>
          </m:e>
          <m:sup>
            <m:r>
              <m:rPr>
                <m:nor/>
                <m:sty m:val="p"/>
              </m:rPr>
              <m:t>box </m:t>
            </m:r>
          </m:sup>
        </m:sSup>
      </m:oMath>
      <w:r>
        <w:t xml:space="preserve"> </w:t>
      </w:r>
      <w:r>
        <w:rPr>
          <w:rFonts w:hint="eastAsia"/>
        </w:rPr>
        <w:t xml:space="preserve">。所有消融研究均使用带有ResNet-50-FPN的CenterMask进行。我们报告了在配备Titan</w:t>
      </w:r>
      <w:r>
        <w:t xml:space="preserve"> Xp </w:t>
      </w:r>
      <w:r>
        <w:rPr>
          <w:rFonts w:hint="eastAsia"/>
        </w:rPr>
        <w:t xml:space="preserve">GPU和CUDA</w:t>
      </w:r>
      <w:r>
        <w:t xml:space="preserve"> </w:t>
      </w:r>
      <w:r>
        <w:rPr>
          <w:rFonts w:hint="eastAsia"/>
        </w:rPr>
        <w:t xml:space="preserve">v10.0的同一环境下，使用一个线程（1批大小）的模型推理时间，</w:t>
      </w:r>
    </w:p>
    <w:p>
      <w:pPr>
        <w:pStyle w:val="a0"/>
      </w:pPr>
      <w:r>
        <w:drawing>
          <wp:inline>
            <wp:extent cx="5399999" cy="2017120"/>
            <wp:effectExtent b="0" l="0" r="0" t="0"/>
            <wp:docPr descr="image" title="" id="51" name="Picture"/>
            <a:graphic>
              <a:graphicData uri="http://schemas.openxmlformats.org/drawingml/2006/picture">
                <pic:pic>
                  <pic:nvPicPr>
                    <pic:cNvPr descr="images/f7ad3d94-d35e-427f-bd8a-e25d3bf5e9e7_6_531519.jpg" id="52" name="Picture"/>
                    <pic:cNvPicPr>
                      <a:picLocks noChangeArrowheads="1" noChangeAspect="1"/>
                    </pic:cNvPicPr>
                  </pic:nvPicPr>
                  <pic:blipFill>
                    <a:blip r:embed="rId50"/>
                    <a:stretch>
                      <a:fillRect/>
                    </a:stretch>
                  </pic:blipFill>
                  <pic:spPr bwMode="auto">
                    <a:xfrm>
                      <a:off x="0" y="0"/>
                      <a:ext cx="5399999" cy="2017120"/>
                    </a:xfrm>
                    <a:prstGeom prst="rect">
                      <a:avLst/>
                    </a:prstGeom>
                    <a:noFill/>
                    <a:ln w="9525">
                      <a:noFill/>
                      <a:headEnd/>
                      <a:tailEnd/>
                    </a:ln>
                  </pic:spPr>
                </pic:pic>
              </a:graphicData>
            </a:graphic>
          </wp:inline>
        </w:drawing>
      </w:r>
    </w:p>
    <w:p>
      <w:pPr>
        <w:pStyle w:val="a0"/>
      </w:pPr>
      <w:r>
        <w:t xml:space="preserve">Figure 4: Results of CenterMask with VoVNetV2-99 on COCO test-dev2017.</w:t>
      </w:r>
    </w:p>
    <w:p>
      <w:pPr>
        <w:pStyle w:val="a0"/>
      </w:pPr>
      <w:r>
        <w:rPr>
          <w:rFonts w:hint="eastAsia"/>
        </w:rPr>
        <w:t xml:space="preserve">图4：CenterMask与VoVNetV2-99在COCO</w:t>
      </w:r>
      <w:r>
        <w:t xml:space="preserve"> </w:t>
      </w:r>
      <w:r>
        <w:rPr>
          <w:rFonts w:hint="eastAsia"/>
        </w:rPr>
        <w:t xml:space="preserve">test-dev2017上的结果。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Component</w:t>
            </w:r>
          </w:p>
        </w:tc>
        <w:tc>
          <w:tcPr/>
          <w:p>
            <w:pPr>
              <w:pStyle w:val="Compact"/>
              <w:jc w:val="center"/>
            </w:pPr>
            <w:r>
              <w:t xml:space="preserve">APmask</w:t>
            </w:r>
          </w:p>
        </w:tc>
        <w:tc>
          <w:tcPr/>
          <w:p>
            <w:pPr>
              <w:pStyle w:val="Compact"/>
              <w:jc w:val="center"/>
            </w:pPr>
            <w:r>
              <w:t xml:space="preserve">APbox</w:t>
            </w:r>
          </w:p>
        </w:tc>
        <w:tc>
          <w:tcPr/>
          <w:p>
            <w:pPr>
              <w:pStyle w:val="Compact"/>
              <w:jc w:val="center"/>
            </w:pPr>
            <w:r>
              <w:t xml:space="preserve">Time (ms)</w:t>
            </w:r>
          </w:p>
        </w:tc>
      </w:tr>
      <w:tr>
        <w:tc>
          <w:tcPr/>
          <w:p>
            <w:pPr>
              <w:pStyle w:val="Compact"/>
              <w:jc w:val="center"/>
            </w:pPr>
            <w:r>
              <w:t xml:space="preserve">FCOS (baseline), ours</w:t>
            </w:r>
          </w:p>
        </w:tc>
        <w:tc>
          <w:tcPr/>
          <w:p>
            <w:pPr>
              <w:pStyle w:val="Compact"/>
              <w:jc w:val="center"/>
            </w:pPr>
            <m:oMath>
              <m:r>
                <m:rPr>
                  <m:sty m:val="p"/>
                </m:rPr>
                <m:t>−</m:t>
              </m:r>
            </m:oMath>
          </w:p>
        </w:tc>
        <w:tc>
          <w:tcPr/>
          <w:p>
            <w:pPr>
              <w:pStyle w:val="Compact"/>
              <w:jc w:val="center"/>
            </w:pPr>
            <w:r>
              <w:t xml:space="preserve">37.8</w:t>
            </w:r>
          </w:p>
        </w:tc>
        <w:tc>
          <w:tcPr/>
          <w:p>
            <w:pPr>
              <w:pStyle w:val="Compact"/>
              <w:jc w:val="center"/>
            </w:pPr>
            <w:r>
              <w:t xml:space="preserve">57</w:t>
            </w:r>
          </w:p>
        </w:tc>
      </w:tr>
      <w:tr>
        <w:tc>
          <w:tcPr/>
          <w:p>
            <w:pPr>
              <w:pStyle w:val="Compact"/>
              <w:jc w:val="center"/>
            </w:pPr>
            <w:r>
              <w:t xml:space="preserve">+ mask head (Eq. 1 [21])</w:t>
            </w:r>
          </w:p>
        </w:tc>
        <w:tc>
          <w:tcPr/>
          <w:p>
            <w:pPr>
              <w:pStyle w:val="Compact"/>
              <w:jc w:val="center"/>
            </w:pPr>
            <w:r>
              <w:t xml:space="preserve">33.4</w:t>
            </w:r>
          </w:p>
        </w:tc>
        <w:tc>
          <w:tcPr/>
          <w:p>
            <w:pPr>
              <w:pStyle w:val="Compact"/>
              <w:jc w:val="center"/>
            </w:pPr>
            <w:r>
              <w:t xml:space="preserve">38.3</w:t>
            </w:r>
          </w:p>
        </w:tc>
        <w:tc>
          <w:tcPr/>
          <w:p>
            <w:pPr>
              <w:pStyle w:val="Compact"/>
              <w:jc w:val="center"/>
            </w:pPr>
            <w:r>
              <w:t xml:space="preserve">67</w:t>
            </w:r>
          </w:p>
        </w:tc>
      </w:tr>
      <w:tr>
        <w:tc>
          <w:tcPr/>
          <w:p>
            <w:pPr>
              <w:pStyle w:val="Compact"/>
              <w:jc w:val="center"/>
            </w:pPr>
            <w:r>
              <w:t xml:space="preserve">+ mask head (Eq. 2, ours)</w:t>
            </w:r>
          </w:p>
        </w:tc>
        <w:tc>
          <w:tcPr/>
          <w:p>
            <w:pPr>
              <w:pStyle w:val="Compact"/>
              <w:jc w:val="center"/>
            </w:pPr>
            <w:r>
              <w:t xml:space="preserve">33.8</w:t>
            </w:r>
          </w:p>
        </w:tc>
        <w:tc>
          <w:tcPr/>
          <w:p>
            <w:pPr>
              <w:pStyle w:val="Compact"/>
              <w:jc w:val="center"/>
            </w:pPr>
            <w:r>
              <w:t xml:space="preserve">38.7</w:t>
            </w:r>
          </w:p>
        </w:tc>
        <w:tc>
          <w:tcPr/>
          <w:p>
            <w:pPr>
              <w:pStyle w:val="Compact"/>
              <w:jc w:val="center"/>
            </w:pPr>
            <w:r>
              <w:t xml:space="preserve">67</w:t>
            </w:r>
          </w:p>
        </w:tc>
      </w:tr>
      <w:tr>
        <w:tc>
          <w:tcPr/>
          <w:p>
            <w:pPr>
              <w:pStyle w:val="Compact"/>
              <w:jc w:val="center"/>
            </w:pPr>
            <w:r>
              <w:t xml:space="preserve">+ SAM</w:t>
            </w:r>
          </w:p>
        </w:tc>
        <w:tc>
          <w:tcPr/>
          <w:p>
            <w:pPr>
              <w:pStyle w:val="Compact"/>
              <w:jc w:val="center"/>
            </w:pPr>
            <w:r>
              <w:t xml:space="preserve">34.0</w:t>
            </w:r>
          </w:p>
        </w:tc>
        <w:tc>
          <w:tcPr/>
          <w:p>
            <w:pPr>
              <w:pStyle w:val="Compact"/>
              <w:jc w:val="center"/>
            </w:pPr>
            <w:r>
              <w:t xml:space="preserve">38.9</w:t>
            </w:r>
          </w:p>
        </w:tc>
        <w:tc>
          <w:tcPr/>
          <w:p>
            <w:pPr>
              <w:pStyle w:val="Compact"/>
              <w:jc w:val="center"/>
            </w:pPr>
            <w:r>
              <w:t xml:space="preserve">67</w:t>
            </w:r>
          </w:p>
        </w:tc>
      </w:tr>
      <w:tr>
        <w:tc>
          <w:tcPr/>
          <w:p>
            <w:pPr>
              <w:pStyle w:val="Compact"/>
              <w:jc w:val="center"/>
            </w:pPr>
            <w:r>
              <w:t xml:space="preserve">+ Mask scoring</w:t>
            </w:r>
          </w:p>
        </w:tc>
        <w:tc>
          <w:tcPr/>
          <w:p>
            <w:pPr>
              <w:pStyle w:val="Compact"/>
              <w:jc w:val="center"/>
            </w:pPr>
            <w:r>
              <w:t xml:space="preserve">34.7</w:t>
            </w:r>
          </w:p>
        </w:tc>
        <w:tc>
          <w:tcPr/>
          <w:p>
            <w:pPr>
              <w:pStyle w:val="Compact"/>
              <w:jc w:val="center"/>
            </w:pPr>
            <w:r>
              <w:t xml:space="preserve">38.8</w:t>
            </w:r>
          </w:p>
        </w:tc>
        <w:tc>
          <w:tcPr/>
          <w:p>
            <w:pPr>
              <w:pStyle w:val="Compact"/>
              <w:jc w:val="center"/>
            </w:pPr>
            <w:r>
              <w:t xml:space="preserve">72</w:t>
            </w:r>
          </w:p>
        </w:tc>
      </w:tr>
    </w:tbl>
    <w:p>
      <w:pPr>
        <w:pStyle w:val="a0"/>
      </w:pPr>
      <w:r>
        <w:t xml:space="preserve">Table 1: Spatial Attention Guided Mask (SAG-Mask)</w:t>
      </w:r>
    </w:p>
    <w:p>
      <w:pPr>
        <w:pStyle w:val="a0"/>
      </w:pPr>
      <w:r>
        <w:rPr>
          <w:rFonts w:hint="eastAsia"/>
        </w:rPr>
        <w:t xml:space="preserve">表1：空间注意力引导掩码（SAG-Mask）</w:t>
      </w:r>
    </w:p>
    <w:p>
      <w:pPr>
        <w:pStyle w:val="a0"/>
      </w:pPr>
      <w:r>
        <w:t xml:space="preserve">These models use ResNet-50 backbone. We note that the mask heads with Eq. 1 is same as the mask branch of Mask R-CNN. SAM and Scoring denotes the proposed Spatial Attention Module and mask scoring [15].</w:t>
      </w:r>
    </w:p>
    <w:p>
      <w:pPr>
        <w:pStyle w:val="a0"/>
      </w:pPr>
      <w:r>
        <w:rPr>
          <w:rFonts w:hint="eastAsia"/>
        </w:rPr>
        <w:t xml:space="preserve">这些模型使用ResNet-50作为主干网络。我们注意到，带有等式1的掩码头与Mask</w:t>
      </w:r>
      <w:r>
        <w:t xml:space="preserve"> </w:t>
      </w:r>
      <w:r>
        <w:rPr>
          <w:rFonts w:hint="eastAsia"/>
        </w:rPr>
        <w:t xml:space="preserve">R-CNN的掩码分支相同。SAM和Scoring表示所提出的空间注意力模块和掩码评分[15]。</w:t>
      </w:r>
    </w:p>
    <w:p>
      <w:pPr>
        <w:pStyle w:val="a0"/>
      </w:pPr>
      <w:r>
        <w:t xml:space="preserve">cuDNN v7.3, and pytorch1.1. The Qualitative results of CenterMask are shown in Figure 4.</w:t>
      </w:r>
    </w:p>
    <w:p>
      <w:pPr>
        <w:pStyle w:val="a0"/>
      </w:pPr>
      <w:r>
        <w:t xml:space="preserve">cuDNN </w:t>
      </w:r>
      <w:r>
        <w:rPr>
          <w:rFonts w:hint="eastAsia"/>
        </w:rPr>
        <w:t xml:space="preserve">v7.3和pytorch1.1。CenterMask的定性结果在图4中显示。</w:t>
      </w:r>
    </w:p>
    <w:bookmarkEnd w:id="53"/>
    <w:bookmarkStart w:id="54" w:name="ablation-study"/>
    <w:p>
      <w:pPr>
        <w:pStyle w:val="1"/>
      </w:pPr>
      <w:r>
        <w:t xml:space="preserve">3.1. Ablation study</w:t>
      </w:r>
    </w:p>
    <w:bookmarkEnd w:id="54"/>
    <w:bookmarkStart w:id="55" w:name="消融研究"/>
    <w:p>
      <w:pPr>
        <w:pStyle w:val="1"/>
      </w:pPr>
      <w:r>
        <w:t xml:space="preserve">3.1. </w:t>
      </w:r>
      <w:r>
        <w:rPr>
          <w:rFonts w:hint="eastAsia"/>
        </w:rPr>
        <w:t xml:space="preserve">消融研究</w:t>
      </w:r>
    </w:p>
    <w:p>
      <w:pPr>
        <w:pStyle w:val="FirstParagraph"/>
      </w:pPr>
      <w:r>
        <w:t xml:space="preserve">Scale-adaptive RoI assignment function: Comparing to Equation 1 [21], we validate the proposed Equation 2 in CenterMask. Table 1 shows that our scale-adaptive RoI assignment function considering the input scale improves by</w:t>
      </w:r>
      <w:r>
        <w:t xml:space="preserve"> </w:t>
      </w:r>
      <m:oMath>
        <m:r>
          <m:t>0.4</m:t>
        </m:r>
        <m:r>
          <m:rPr>
            <m:sty m:val="p"/>
          </m:rPr>
          <m:t>%</m:t>
        </m:r>
        <m:sSup>
          <m:e>
            <m:r>
              <m:rPr>
                <m:sty m:val="p"/>
              </m:rPr>
              <m:t>A</m:t>
            </m:r>
            <m:r>
              <m:rPr>
                <m:sty m:val="p"/>
              </m:rPr>
              <m:t>P</m:t>
            </m:r>
          </m:e>
          <m:sup>
            <m:r>
              <m:rPr>
                <m:nor/>
                <m:sty m:val="p"/>
              </m:rPr>
              <m:t>mask </m:t>
            </m:r>
          </m:sup>
        </m:sSup>
      </m:oMath>
      <w:r>
        <w:t xml:space="preserve"> </w:t>
      </w:r>
      <w:r>
        <w:t xml:space="preserve">over the counterpart. It means that Equation 2 regarding the ratio of input/RoI is more scale-adaptive than Equation 1.</w:t>
      </w:r>
    </w:p>
    <w:p>
      <w:pPr>
        <w:pStyle w:val="a0"/>
      </w:pPr>
      <w:r>
        <w:rPr>
          <w:rFonts w:hint="eastAsia"/>
        </w:rPr>
        <w:t xml:space="preserve">尺度自适应RoI分配函数：与方程1</w:t>
      </w:r>
      <w:r>
        <w:t xml:space="preserve"> </w:t>
      </w:r>
      <w:r>
        <w:rPr>
          <w:rFonts w:hint="eastAsia"/>
        </w:rPr>
        <w:t xml:space="preserve">[21]相比，我们验证了CenterMask中的所提方程2。表1显示，考虑到输入尺度的我们的尺度自适应RoI分配函数比对比方法提高了</w:t>
      </w:r>
      <w:r>
        <w:t xml:space="preserve"> </w:t>
      </w:r>
      <m:oMath>
        <m:r>
          <m:t>0.4</m:t>
        </m:r>
        <m:r>
          <m:rPr>
            <m:sty m:val="p"/>
          </m:rPr>
          <m:t>%</m:t>
        </m:r>
        <m:sSup>
          <m:e>
            <m:r>
              <m:rPr>
                <m:sty m:val="p"/>
              </m:rPr>
              <m:t>A</m:t>
            </m:r>
            <m:r>
              <m:rPr>
                <m:sty m:val="p"/>
              </m:rPr>
              <m:t>P</m:t>
            </m:r>
          </m:e>
          <m:sup>
            <m:r>
              <m:rPr>
                <m:nor/>
                <m:sty m:val="p"/>
              </m:rPr>
              <m:t>mask </m:t>
            </m:r>
          </m:sup>
        </m:sSup>
      </m:oMath>
      <w:r>
        <w:t xml:space="preserve"> </w:t>
      </w:r>
      <w:r>
        <w:rPr>
          <w:rFonts w:hint="eastAsia"/>
        </w:rPr>
        <w:t xml:space="preserve">。这意味着，相对于方程1，关于输入/RoI比例的方程2更具尺度适应性。</w:t>
      </w:r>
    </w:p>
    <w:p>
      <w:pPr>
        <w:pStyle w:val="a0"/>
      </w:pPr>
      <w:r>
        <w:t xml:space="preserve">Spatial Attention Guided Mask: Table 1 demonstrates the influence of each component in building Spatial Attention Guided Mask (SAG-Mask). The baseline, FCOS [33] object detector, starts from</w:t>
      </w:r>
      <w:r>
        <w:t xml:space="preserve"> </w:t>
      </w:r>
      <m:oMath>
        <m:r>
          <m:t>37.8</m:t>
        </m:r>
        <m:r>
          <m:rPr>
            <m:sty m:val="p"/>
          </m:rPr>
          <m:t>%</m:t>
        </m:r>
        <m:sSup>
          <m:e>
            <m:r>
              <m:rPr>
                <m:sty m:val="p"/>
              </m:rPr>
              <m:t>A</m:t>
            </m:r>
            <m:r>
              <m:rPr>
                <m:sty m:val="p"/>
              </m:rPr>
              <m:t>P</m:t>
            </m:r>
          </m:e>
          <m:sup>
            <m:r>
              <m:rPr>
                <m:nor/>
                <m:sty m:val="p"/>
              </m:rPr>
              <m:t>box </m:t>
            </m:r>
          </m:sup>
        </m:sSup>
      </m:oMath>
      <w:r>
        <w:t xml:space="preserve"> </w:t>
      </w:r>
      <w:r>
        <w:t xml:space="preserve">with the run time of</w:t>
      </w:r>
      <w:r>
        <w:t xml:space="preserve"> </w:t>
      </w:r>
      <m:oMath>
        <m:r>
          <m:t>57</m:t>
        </m:r>
        <m:r>
          <m:rPr>
            <m:sty m:val="p"/>
          </m:rPr>
          <m:t> </m:t>
        </m:r>
        <m:r>
          <m:rPr>
            <m:sty m:val="p"/>
          </m:rPr>
          <m:t>m</m:t>
        </m:r>
        <m:r>
          <m:rPr>
            <m:sty m:val="p"/>
          </m:rPr>
          <m:t>s</m:t>
        </m:r>
      </m:oMath>
      <w:r>
        <w:t xml:space="preserve"> </w:t>
      </w:r>
      <w:r>
        <w:t xml:space="preserve">. Adding only naive mask head improves the box performance by</w:t>
      </w:r>
      <w:r>
        <w:t xml:space="preserve"> </w:t>
      </w:r>
      <m:oMath>
        <m:r>
          <m:t>0.5</m:t>
        </m:r>
        <m:r>
          <m:rPr>
            <m:sty m:val="p"/>
          </m:rPr>
          <m:t>%</m:t>
        </m:r>
        <m:sSup>
          <m:e>
            <m:r>
              <m:rPr>
                <m:sty m:val="p"/>
              </m:rPr>
              <m:t>A</m:t>
            </m:r>
            <m:r>
              <m:rPr>
                <m:sty m:val="p"/>
              </m:rPr>
              <m:t>P</m:t>
            </m:r>
          </m:e>
          <m:sup>
            <m:r>
              <m:rPr>
                <m:nor/>
                <m:sty m:val="p"/>
              </m:rPr>
              <m:t>box </m:t>
            </m:r>
          </m:sup>
        </m:sSup>
      </m:oMath>
      <w:r>
        <w:t xml:space="preserve"> </w:t>
      </w:r>
      <w:r>
        <w:t xml:space="preserve">and obtains</w:t>
      </w:r>
      <w:r>
        <w:t xml:space="preserve"> </w:t>
      </w:r>
      <m:oMath>
        <m:r>
          <m:t>33.4</m:t>
        </m:r>
        <m:r>
          <m:rPr>
            <m:sty m:val="p"/>
          </m:rPr>
          <m:t>%</m:t>
        </m:r>
        <m:sSup>
          <m:e>
            <m:r>
              <m:rPr>
                <m:sty m:val="p"/>
              </m:rPr>
              <m:t>A</m:t>
            </m:r>
            <m:r>
              <m:rPr>
                <m:sty m:val="p"/>
              </m:rPr>
              <m:t>P</m:t>
            </m:r>
          </m:e>
          <m:sup>
            <m:r>
              <m:rPr>
                <m:nor/>
                <m:sty m:val="p"/>
              </m:rPr>
              <m:t>mask </m:t>
            </m:r>
          </m:sup>
        </m:sSup>
      </m:oMath>
      <w:r>
        <w:t xml:space="preserve"> </w:t>
      </w:r>
      <w:r>
        <w:t xml:space="preserve">. With the prementioned scale-adaptive RoI mapping strategy, our spatial attention module,</w:t>
      </w:r>
      <w:r>
        <w:t xml:space="preserve"> </w:t>
      </w:r>
      <m:oMath>
        <m:r>
          <m:t>S</m:t>
        </m:r>
        <m:r>
          <m:t>A</m:t>
        </m:r>
        <m:r>
          <m:t>M</m:t>
        </m:r>
      </m:oMath>
      <w:r>
        <w:t xml:space="preserve"> </w:t>
      </w:r>
      <w:r>
        <w:t xml:space="preserve">, makes the mask performance forward because the spatial attention module helps the mask predictor to focus on informative pixels but also suppress noise. It can also be seen that the detection performance is boosted when using SAM. We suggest that result from the SAM, the refined feature maps of mask head would also have a secondary effect on the detection branch that shares feature maps of the backbone.</w:t>
      </w:r>
    </w:p>
    <w:p>
      <w:pPr>
        <w:pStyle w:val="a0"/>
      </w:pPr>
      <w:r>
        <w:rPr>
          <w:rFonts w:hint="eastAsia"/>
        </w:rPr>
        <w:t xml:space="preserve">空间注意力引导掩码：表1展示了构建空间注意力引导掩码（SAG-Mask）中每个组件的影响。基线，FCOS</w:t>
      </w:r>
      <w:r>
        <w:t xml:space="preserve"> [33] </w:t>
      </w:r>
      <w:r>
        <w:rPr>
          <w:rFonts w:hint="eastAsia"/>
        </w:rPr>
        <w:t xml:space="preserve">目标检测器，从</w:t>
      </w:r>
      <w:r>
        <w:t xml:space="preserve"> </w:t>
      </w:r>
      <m:oMath>
        <m:r>
          <m:t>37.8</m:t>
        </m:r>
        <m:r>
          <m:rPr>
            <m:sty m:val="p"/>
          </m:rPr>
          <m:t>%</m:t>
        </m:r>
        <m:sSup>
          <m:e>
            <m:r>
              <m:rPr>
                <m:sty m:val="p"/>
              </m:rPr>
              <m:t>A</m:t>
            </m:r>
            <m:r>
              <m:rPr>
                <m:sty m:val="p"/>
              </m:rPr>
              <m:t>P</m:t>
            </m:r>
          </m:e>
          <m:sup>
            <m:r>
              <m:rPr>
                <m:nor/>
                <m:sty m:val="p"/>
              </m:rPr>
              <m:t>box </m:t>
            </m:r>
          </m:sup>
        </m:sSup>
      </m:oMath>
      <w:r>
        <w:t xml:space="preserve"> </w:t>
      </w:r>
      <w:r>
        <w:rPr>
          <w:rFonts w:hint="eastAsia"/>
        </w:rPr>
        <w:t xml:space="preserve">开始，运行时间为</w:t>
      </w:r>
      <w:r>
        <w:t xml:space="preserve"> </w:t>
      </w:r>
      <m:oMath>
        <m:r>
          <m:t>57</m:t>
        </m:r>
        <m:r>
          <m:rPr>
            <m:sty m:val="p"/>
          </m:rPr>
          <m:t> </m:t>
        </m:r>
        <m:r>
          <m:rPr>
            <m:sty m:val="p"/>
          </m:rPr>
          <m:t>m</m:t>
        </m:r>
        <m:r>
          <m:rPr>
            <m:sty m:val="p"/>
          </m:rPr>
          <m:t>s</m:t>
        </m:r>
      </m:oMath>
      <w:r>
        <w:t xml:space="preserve"> </w:t>
      </w:r>
      <w:r>
        <w:rPr>
          <w:rFonts w:hint="eastAsia"/>
        </w:rPr>
        <w:t xml:space="preserve">。仅添加简单的掩码头，提高了框的性能</w:t>
      </w:r>
      <w:r>
        <w:t xml:space="preserve"> </w:t>
      </w:r>
      <m:oMath>
        <m:r>
          <m:t>0.5</m:t>
        </m:r>
        <m:r>
          <m:rPr>
            <m:sty m:val="p"/>
          </m:rPr>
          <m:t>%</m:t>
        </m:r>
        <m:sSup>
          <m:e>
            <m:r>
              <m:rPr>
                <m:sty m:val="p"/>
              </m:rPr>
              <m:t>A</m:t>
            </m:r>
            <m:r>
              <m:rPr>
                <m:sty m:val="p"/>
              </m:rPr>
              <m:t>P</m:t>
            </m:r>
          </m:e>
          <m:sup>
            <m:r>
              <m:rPr>
                <m:nor/>
                <m:sty m:val="p"/>
              </m:rPr>
              <m:t>box </m:t>
            </m:r>
          </m:sup>
        </m:sSup>
      </m:oMath>
      <w:r>
        <w:t xml:space="preserve"> </w:t>
      </w:r>
      <w:r>
        <w:rPr>
          <w:rFonts w:hint="eastAsia"/>
        </w:rPr>
        <w:t xml:space="preserve">并获得</w:t>
      </w:r>
      <w:r>
        <w:t xml:space="preserve"> </w:t>
      </w:r>
      <m:oMath>
        <m:r>
          <m:t>33.4</m:t>
        </m:r>
        <m:r>
          <m:rPr>
            <m:sty m:val="p"/>
          </m:rPr>
          <m:t>%</m:t>
        </m:r>
        <m:sSup>
          <m:e>
            <m:r>
              <m:rPr>
                <m:sty m:val="p"/>
              </m:rPr>
              <m:t>A</m:t>
            </m:r>
            <m:r>
              <m:rPr>
                <m:sty m:val="p"/>
              </m:rPr>
              <m:t>P</m:t>
            </m:r>
          </m:e>
          <m:sup>
            <m:r>
              <m:rPr>
                <m:nor/>
                <m:sty m:val="p"/>
              </m:rPr>
              <m:t>mask </m:t>
            </m:r>
          </m:sup>
        </m:sSup>
      </m:oMath>
      <w:r>
        <w:t xml:space="preserve"> </w:t>
      </w:r>
      <w:r>
        <w:rPr>
          <w:rFonts w:hint="eastAsia"/>
        </w:rPr>
        <w:t xml:space="preserve">。通过预先提到的尺度自适应RoI映射策略，我们的空间注意力模块</w:t>
      </w:r>
      <w:r>
        <w:t xml:space="preserve"> </w:t>
      </w:r>
      <m:oMath>
        <m:r>
          <m:t>S</m:t>
        </m:r>
        <m:r>
          <m:t>A</m:t>
        </m:r>
        <m:r>
          <m:t>M</m:t>
        </m:r>
      </m:oMath>
      <w:r>
        <w:t xml:space="preserve"> </w:t>
      </w:r>
      <w:r>
        <w:rPr>
          <w:rFonts w:hint="eastAsia"/>
        </w:rPr>
        <w:t xml:space="preserve">，使得掩码性能向前发展，因为空间注意力模块帮助掩码预测器关注信息丰富的像素，同时也抑制噪声。还可以看到，使用SAM时检测性能得到提升。我们推测，SAM的结果，细化后的掩码头特征图也会对共享主干特征图的检测分支产生二次影响。</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Feature Level</w:t>
            </w:r>
          </w:p>
        </w:tc>
        <w:tc>
          <w:tcPr/>
          <w:p>
            <w:pPr>
              <w:pStyle w:val="Compact"/>
              <w:jc w:val="center"/>
            </w:pPr>
            <w:r>
              <w:t xml:space="preserve">Apmask</w:t>
            </w:r>
          </w:p>
        </w:tc>
        <w:tc>
          <w:tcPr/>
          <w:p>
            <w:pPr>
              <w:pStyle w:val="Compact"/>
              <w:jc w:val="center"/>
            </w:pPr>
            <w:r>
              <w:t xml:space="preserve">APbox</w:t>
            </w:r>
          </w:p>
        </w:tc>
      </w:tr>
      <w:tr>
        <w:tc>
          <w:tcPr/>
          <w:p>
            <w:pPr>
              <w:pStyle w:val="Compact"/>
              <w:jc w:val="center"/>
            </w:pPr>
            <m:oMath>
              <m:r>
                <m:rPr>
                  <m:sty m:val="p"/>
                </m:rPr>
                <m:t>P</m:t>
              </m:r>
              <m:r>
                <m:t>3</m:t>
              </m:r>
              <m:r>
                <m:rPr>
                  <m:sty m:val="p"/>
                </m:rPr>
                <m:t>∼</m:t>
              </m:r>
              <m:r>
                <m:rPr>
                  <m:sty m:val="p"/>
                </m:rPr>
                <m:t>P</m:t>
              </m:r>
              <m:r>
                <m:t>7</m:t>
              </m:r>
            </m:oMath>
          </w:p>
        </w:tc>
        <w:tc>
          <w:tcPr/>
          <w:p>
            <w:pPr>
              <w:pStyle w:val="Compact"/>
              <w:jc w:val="center"/>
            </w:pPr>
            <w:r>
              <w:t xml:space="preserve">34.4</w:t>
            </w:r>
          </w:p>
        </w:tc>
        <w:tc>
          <w:tcPr/>
          <w:p>
            <w:pPr>
              <w:pStyle w:val="Compact"/>
              <w:jc w:val="center"/>
            </w:pPr>
            <w:r>
              <w:t xml:space="preserve">38.8</w:t>
            </w:r>
          </w:p>
        </w:tc>
      </w:tr>
      <w:tr>
        <w:tc>
          <w:tcPr/>
          <w:p>
            <w:pPr>
              <w:pStyle w:val="Compact"/>
              <w:jc w:val="center"/>
            </w:pPr>
            <w:r>
              <w:t xml:space="preserve">P3</w:t>
            </w:r>
            <w:r>
              <w:t xml:space="preserve"> </w:t>
            </w:r>
            <m:oMath>
              <m:r>
                <m:rPr>
                  <m:sty m:val="p"/>
                </m:rPr>
                <m:t>∼</m:t>
              </m:r>
            </m:oMath>
            <w:r>
              <w:t xml:space="preserve"> </w:t>
            </w:r>
            <w:r>
              <w:t xml:space="preserve">P6</w:t>
            </w:r>
          </w:p>
        </w:tc>
        <w:tc>
          <w:tcPr/>
          <w:p>
            <w:pPr>
              <w:pStyle w:val="Compact"/>
              <w:jc w:val="center"/>
            </w:pPr>
            <w:r>
              <w:t xml:space="preserve">34.6</w:t>
            </w:r>
          </w:p>
        </w:tc>
        <w:tc>
          <w:tcPr/>
          <w:p>
            <w:pPr>
              <w:pStyle w:val="Compact"/>
              <w:jc w:val="center"/>
            </w:pPr>
            <w:r>
              <w:t xml:space="preserve">38.8</w:t>
            </w:r>
          </w:p>
        </w:tc>
      </w:tr>
      <w:tr>
        <w:tc>
          <w:tcPr/>
          <w:p>
            <w:pPr>
              <w:pStyle w:val="Compact"/>
              <w:jc w:val="center"/>
            </w:pPr>
            <w:r>
              <w:t xml:space="preserve">P3</w:t>
            </w:r>
            <w:r>
              <w:t xml:space="preserve"> </w:t>
            </w:r>
            <m:oMath>
              <m:r>
                <m:rPr>
                  <m:sty m:val="p"/>
                </m:rPr>
                <m:t>∼</m:t>
              </m:r>
            </m:oMath>
            <w:r>
              <w:t xml:space="preserve"> </w:t>
            </w:r>
            <w:r>
              <w:t xml:space="preserve">P5</w:t>
            </w:r>
          </w:p>
        </w:tc>
        <w:tc>
          <w:tcPr/>
          <w:p>
            <w:pPr>
              <w:pStyle w:val="Compact"/>
              <w:jc w:val="center"/>
            </w:pPr>
            <w:r>
              <w:t xml:space="preserve">34.6</w:t>
            </w:r>
          </w:p>
        </w:tc>
        <w:tc>
          <w:tcPr/>
          <w:p>
            <w:pPr>
              <w:pStyle w:val="Compact"/>
              <w:jc w:val="center"/>
            </w:pPr>
            <w:r>
              <w:t xml:space="preserve">38.9</w:t>
            </w:r>
          </w:p>
        </w:tc>
      </w:tr>
      <w:tr>
        <w:tc>
          <w:tcPr/>
          <w:p>
            <w:pPr>
              <w:pStyle w:val="Compact"/>
              <w:jc w:val="center"/>
            </w:pPr>
            <w:r>
              <w:t xml:space="preserve">P3</w:t>
            </w:r>
            <w:r>
              <w:t xml:space="preserve"> </w:t>
            </w:r>
            <m:oMath>
              <m:r>
                <m:rPr>
                  <m:sty m:val="p"/>
                </m:rPr>
                <m:t>∼</m:t>
              </m:r>
            </m:oMath>
            <w:r>
              <w:t xml:space="preserve"> </w:t>
            </w:r>
            <w:r>
              <w:t xml:space="preserve">P4</w:t>
            </w:r>
          </w:p>
        </w:tc>
        <w:tc>
          <w:tcPr/>
          <w:p>
            <w:pPr>
              <w:pStyle w:val="Compact"/>
              <w:jc w:val="center"/>
            </w:pPr>
            <w:r>
              <w:t xml:space="preserve">34.4</w:t>
            </w:r>
          </w:p>
        </w:tc>
        <w:tc>
          <w:tcPr/>
          <w:p>
            <w:pPr>
              <w:pStyle w:val="Compact"/>
              <w:jc w:val="center"/>
            </w:pPr>
            <w:r>
              <w:t xml:space="preserve">38.5</w:t>
            </w:r>
          </w:p>
        </w:tc>
      </w:tr>
    </w:tbl>
    <w:p>
      <w:pPr>
        <w:pStyle w:val="a0"/>
      </w:pPr>
      <w:r>
        <w:t xml:space="preserve">Table 2: Feature level ranges for RoIAlign [9] in CenterMmask. P3 P7 denotes the feature maps with output stride of</w:t>
      </w:r>
      <w:r>
        <w:t xml:space="preserve"> </w:t>
      </w:r>
      <m:oMath>
        <m:sSup>
          <m:e>
            <m:r>
              <m:t>2</m:t>
            </m:r>
          </m:e>
          <m:sup>
            <m:r>
              <m:t>3</m:t>
            </m:r>
          </m:sup>
        </m:sSup>
        <m:r>
          <m:rPr>
            <m:sty m:val="p"/>
          </m:rPr>
          <m:t>∼</m:t>
        </m:r>
        <m:sSup>
          <m:e>
            <m:r>
              <m:t>2</m:t>
            </m:r>
          </m:e>
          <m:sup>
            <m:r>
              <m:t>7</m:t>
            </m:r>
          </m:sup>
        </m:sSup>
      </m:oMath>
    </w:p>
    <w:p>
      <w:pPr>
        <w:pStyle w:val="a0"/>
      </w:pPr>
      <w:r>
        <w:rPr>
          <w:rFonts w:hint="eastAsia"/>
        </w:rPr>
        <w:t xml:space="preserve">表2：CenterMmask中RoIAlign</w:t>
      </w:r>
      <w:r>
        <w:t xml:space="preserve"> [9] </w:t>
      </w:r>
      <w:r>
        <w:rPr>
          <w:rFonts w:hint="eastAsia"/>
        </w:rPr>
        <w:t xml:space="preserve">的特征级别范围。P3</w:t>
      </w:r>
      <w:r>
        <w:t xml:space="preserve"> </w:t>
      </w:r>
      <w:r>
        <w:rPr>
          <w:rFonts w:hint="eastAsia"/>
        </w:rPr>
        <w:t xml:space="preserve">P7表示输出步长为</w:t>
      </w:r>
      <w:r>
        <w:t xml:space="preserve"> </w:t>
      </w:r>
      <m:oMath>
        <m:sSup>
          <m:e>
            <m:r>
              <m:t>2</m:t>
            </m:r>
          </m:e>
          <m:sup>
            <m:r>
              <m:t>3</m:t>
            </m:r>
          </m:sup>
        </m:sSup>
        <m:r>
          <m:rPr>
            <m:sty m:val="p"/>
          </m:rPr>
          <m:t>∼</m:t>
        </m:r>
        <m:sSup>
          <m:e>
            <m:r>
              <m:t>2</m:t>
            </m:r>
          </m:e>
          <m:sup>
            <m:r>
              <m:t>7</m:t>
            </m:r>
          </m:sup>
        </m:sSup>
      </m:oMath>
      <w:r>
        <w:t xml:space="preserve"> </w:t>
      </w:r>
      <w:r>
        <w:rPr>
          <w:rFonts w:hint="eastAsia"/>
        </w:rPr>
        <w:t xml:space="preserve">的特征图</w:t>
      </w:r>
    </w:p>
    <w:p>
      <w:pPr>
        <w:pStyle w:val="a0"/>
      </w:pPr>
      <w:r>
        <w:t xml:space="preserve">The SAG-mask also deploys the mask scoring [15] that recalibrates the score regarding the predicted mask IoU. As a result, the mask scoring increases performance by</w:t>
      </w:r>
      <w:r>
        <w:t xml:space="preserve"> </w:t>
      </w:r>
      <m:oMath>
        <m:r>
          <m:t>0.7</m:t>
        </m:r>
        <m:r>
          <m:rPr>
            <m:sty m:val="p"/>
          </m:rPr>
          <m:t>%</m:t>
        </m:r>
        <m:sSup>
          <m:e>
            <m:r>
              <m:rPr>
                <m:sty m:val="p"/>
              </m:rPr>
              <m:t>A</m:t>
            </m:r>
            <m:r>
              <m:rPr>
                <m:sty m:val="p"/>
              </m:rPr>
              <m:t>P</m:t>
            </m:r>
          </m:e>
          <m:sup>
            <m:r>
              <m:rPr>
                <m:nor/>
                <m:sty m:val="p"/>
              </m:rPr>
              <m:t>mask </m:t>
            </m:r>
          </m:sup>
        </m:sSup>
      </m:oMath>
      <w:r>
        <w:t xml:space="preserve"> </w:t>
      </w:r>
      <w:r>
        <w:t xml:space="preserve">. We note that the mask scoring cannot boost detection performance because the recalibrated mask score adjusts the ranks of mask results in the evaluation step, not refines the features of the mask head like the SAM. Besides, SAM rarely causes extra computation while the mask scoring leads to computation overhead (e.g.,</w:t>
      </w:r>
      <w:r>
        <w:t xml:space="preserve"> </w:t>
      </w:r>
      <m:oMath>
        <m:r>
          <m:rPr>
            <m:sty m:val="p"/>
          </m:rPr>
          <m:t>+</m:t>
        </m:r>
        <m:r>
          <m:t>5</m:t>
        </m:r>
        <m:r>
          <m:rPr>
            <m:sty m:val="p"/>
          </m:rPr>
          <m:t> </m:t>
        </m:r>
        <m:r>
          <m:rPr>
            <m:sty m:val="p"/>
          </m:rPr>
          <m:t>m</m:t>
        </m:r>
        <m:r>
          <m:rPr>
            <m:sty m:val="p"/>
          </m:rPr>
          <m:t>s</m:t>
        </m:r>
      </m:oMath>
      <w:r>
        <w:t xml:space="preserve"> </w:t>
      </w:r>
      <w:r>
        <w:t xml:space="preserve">).</w:t>
      </w:r>
    </w:p>
    <w:p>
      <w:pPr>
        <w:pStyle w:val="a0"/>
      </w:pPr>
      <w:r>
        <w:rPr>
          <w:rFonts w:hint="eastAsia"/>
        </w:rPr>
        <w:t xml:space="preserve">SAG-mask还部署了掩码评分</w:t>
      </w:r>
      <w:r>
        <w:t xml:space="preserve"> [15] </w:t>
      </w:r>
      <w:r>
        <w:rPr>
          <w:rFonts w:hint="eastAsia"/>
        </w:rPr>
        <w:t xml:space="preserve">，该评分重新校准了关于预测掩码IoU的分数。因此，掩码评分通过</w:t>
      </w:r>
      <w:r>
        <w:t xml:space="preserve"> </w:t>
      </w:r>
      <m:oMath>
        <m:r>
          <m:t>0.7</m:t>
        </m:r>
        <m:r>
          <m:rPr>
            <m:sty m:val="p"/>
          </m:rPr>
          <m:t>%</m:t>
        </m:r>
        <m:sSup>
          <m:e>
            <m:r>
              <m:rPr>
                <m:sty m:val="p"/>
              </m:rPr>
              <m:t>A</m:t>
            </m:r>
            <m:r>
              <m:rPr>
                <m:sty m:val="p"/>
              </m:rPr>
              <m:t>P</m:t>
            </m:r>
          </m:e>
          <m:sup>
            <m:r>
              <m:rPr>
                <m:nor/>
                <m:sty m:val="p"/>
              </m:rPr>
              <m:t>mask </m:t>
            </m:r>
          </m:sup>
        </m:sSup>
      </m:oMath>
      <w:r>
        <w:t xml:space="preserve"> </w:t>
      </w:r>
      <w:r>
        <w:rPr>
          <w:rFonts w:hint="eastAsia"/>
        </w:rPr>
        <w:t xml:space="preserve">提高了性能。我们注意到掩码评分无法提升检测性能，因为重新校准的掩码分数在评估步骤中调整了掩码结果的排名，而不是像SAM那样细化掩码头的特征。此外，SAM很少引起额外的计算，而掩码评分导致了计算开销（例如，</w:t>
      </w:r>
      <w:r>
        <w:t xml:space="preserve"> </w:t>
      </w:r>
      <m:oMath>
        <m:r>
          <m:rPr>
            <m:sty m:val="p"/>
          </m:rPr>
          <m:t>+</m:t>
        </m:r>
        <m:r>
          <m:t>5</m:t>
        </m:r>
        <m:r>
          <m:rPr>
            <m:sty m:val="p"/>
          </m:rPr>
          <m:t> </m:t>
        </m:r>
        <m:r>
          <m:rPr>
            <m:sty m:val="p"/>
          </m:rPr>
          <m:t>m</m:t>
        </m:r>
        <m:r>
          <m:rPr>
            <m:sty m:val="p"/>
          </m:rPr>
          <m:t>s</m:t>
        </m:r>
      </m:oMath>
      <w:r>
        <w:t xml:space="preserve"> </w:t>
      </w:r>
      <w:r>
        <w:rPr>
          <w:rFonts w:hint="eastAsia"/>
        </w:rPr>
        <w:t xml:space="preserve">）。</w:t>
      </w:r>
    </w:p>
    <w:p>
      <w:pPr>
        <w:pStyle w:val="a0"/>
      </w:pPr>
      <w:r>
        <w:t xml:space="preserve">Feature selection. We also ablate which feature level range is suitable for our CenterMask based one-stage detector. Since FCOS [33] detector extract features from P3</w:t>
      </w:r>
      <w:r>
        <w:t xml:space="preserve"> </w:t>
      </w:r>
      <m:oMath>
        <m:r>
          <m:rPr>
            <m:sty m:val="p"/>
          </m:rPr>
          <m:t>∼</m:t>
        </m:r>
      </m:oMath>
      <w:r>
        <w:t xml:space="preserve"> </w:t>
      </w:r>
      <w:r>
        <w:t xml:space="preserve">P7, we start the same feature levels in the SAG-mask branch. As shown in Table 2, the performance of the P3</w:t>
      </w:r>
      <w:r>
        <w:t xml:space="preserve"> </w:t>
      </w:r>
      <m:oMath>
        <m:r>
          <m:rPr>
            <m:sty m:val="p"/>
          </m:rPr>
          <m:t>∼</m:t>
        </m:r>
      </m:oMath>
      <w:r>
        <w:t xml:space="preserve"> </w:t>
      </w:r>
      <w:r>
        <w:t xml:space="preserve">P7 range is not as good as other ranges. We speculate P7 feature map is too small to extract fine features for pixel-level prediction (e.g.,</w:t>
      </w:r>
      <w:r>
        <w:t xml:space="preserve"> </w:t>
      </w:r>
      <m:oMath>
        <m:r>
          <m:t>7</m:t>
        </m:r>
        <m:r>
          <m:rPr>
            <m:sty m:val="p"/>
          </m:rPr>
          <m:t>×</m:t>
        </m:r>
        <m:r>
          <m:t>7</m:t>
        </m:r>
      </m:oMath>
      <w:r>
        <w:t xml:space="preserve"> </w:t>
      </w:r>
      <w:r>
        <w:t xml:space="preserve">). We observe that</w:t>
      </w:r>
      <w:r>
        <w:t xml:space="preserve"> </w:t>
      </w:r>
      <m:oMath>
        <m:r>
          <m:rPr>
            <m:sty m:val="p"/>
          </m:rPr>
          <m:t>P</m:t>
        </m:r>
        <m:r>
          <m:t>3</m:t>
        </m:r>
        <m:r>
          <m:rPr>
            <m:sty m:val="p"/>
          </m:rPr>
          <m:t>∼</m:t>
        </m:r>
        <m:r>
          <m:rPr>
            <m:sty m:val="p"/>
          </m:rPr>
          <m:t>P</m:t>
        </m:r>
        <m:r>
          <m:t>5</m:t>
        </m:r>
      </m:oMath>
      <w:r>
        <w:t xml:space="preserve"> </w:t>
      </w:r>
      <w:r>
        <w:t xml:space="preserve">feature range achieves the best result, which means feature maps with a bigger resolution are advantageous for the mask prediction.</w:t>
      </w:r>
    </w:p>
    <w:p>
      <w:pPr>
        <w:pStyle w:val="a0"/>
      </w:pPr>
      <w:r>
        <w:rPr>
          <w:rFonts w:hint="eastAsia"/>
        </w:rPr>
        <w:t xml:space="preserve">特征选择。我们还研究了对于基于单阶段检测器CenterMask而言，哪个特征级别范围是合适的。由于FCOS</w:t>
      </w:r>
      <w:r>
        <w:t xml:space="preserve"> [33] </w:t>
      </w:r>
      <w:r>
        <w:rPr>
          <w:rFonts w:hint="eastAsia"/>
        </w:rPr>
        <w:t xml:space="preserve">检测器从</w:t>
      </w:r>
      <w:r>
        <w:t xml:space="preserve"> P3</w:t>
      </w:r>
      <w:r>
        <w:t xml:space="preserve"> </w:t>
      </w:r>
      <m:oMath>
        <m:r>
          <m:rPr>
            <m:sty m:val="p"/>
          </m:rPr>
          <m:t>∼</m:t>
        </m:r>
      </m:oMath>
      <w:r>
        <w:t xml:space="preserve"> </w:t>
      </w:r>
      <w:r>
        <w:t xml:space="preserve">P7 </w:t>
      </w:r>
      <w:r>
        <w:rPr>
          <w:rFonts w:hint="eastAsia"/>
        </w:rPr>
        <w:t xml:space="preserve">提取特征，我们在</w:t>
      </w:r>
      <w:r>
        <w:t xml:space="preserve"> SAG-mask </w:t>
      </w:r>
      <w:r>
        <w:rPr>
          <w:rFonts w:hint="eastAsia"/>
        </w:rPr>
        <w:t xml:space="preserve">分支上从相同的特征级别开始。如表2所示，P3</w:t>
      </w:r>
      <w:r>
        <w:t xml:space="preserve"> </w:t>
      </w:r>
      <m:oMath>
        <m:r>
          <m:rPr>
            <m:sty m:val="p"/>
          </m:rPr>
          <m:t>∼</m:t>
        </m:r>
      </m:oMath>
      <w:r>
        <w:t xml:space="preserve"> </w:t>
      </w:r>
      <w:r>
        <w:t xml:space="preserve">P7 </w:t>
      </w:r>
      <w:r>
        <w:rPr>
          <w:rFonts w:hint="eastAsia"/>
        </w:rPr>
        <w:t xml:space="preserve">范围的性能不如其他范围。我们推测</w:t>
      </w:r>
      <w:r>
        <w:t xml:space="preserve"> P7 </w:t>
      </w:r>
      <w:r>
        <w:rPr>
          <w:rFonts w:hint="eastAsia"/>
        </w:rPr>
        <w:t xml:space="preserve">特征图太小，无法为像素级预测（例如，</w:t>
      </w:r>
      <w:r>
        <w:t xml:space="preserve"> </w:t>
      </w:r>
      <m:oMath>
        <m:r>
          <m:t>7</m:t>
        </m:r>
        <m:r>
          <m:rPr>
            <m:sty m:val="p"/>
          </m:rPr>
          <m:t>×</m:t>
        </m:r>
        <m:r>
          <m:t>7</m:t>
        </m:r>
      </m:oMath>
      <w:r>
        <w:t xml:space="preserve"> </w:t>
      </w:r>
      <w:r>
        <w:rPr>
          <w:rFonts w:hint="eastAsia"/>
        </w:rPr>
        <w:t xml:space="preserve">）提取细微特征。我们观察到</w:t>
      </w:r>
      <w:r>
        <w:t xml:space="preserve"> </w:t>
      </w:r>
      <m:oMath>
        <m:r>
          <m:rPr>
            <m:sty m:val="p"/>
          </m:rPr>
          <m:t>P</m:t>
        </m:r>
        <m:r>
          <m:t>3</m:t>
        </m:r>
        <m:r>
          <m:rPr>
            <m:sty m:val="p"/>
          </m:rPr>
          <m:t>∼</m:t>
        </m:r>
        <m:r>
          <m:rPr>
            <m:sty m:val="p"/>
          </m:rPr>
          <m:t>P</m:t>
        </m:r>
        <m:r>
          <m:t>5</m:t>
        </m:r>
      </m:oMath>
      <w:r>
        <w:t xml:space="preserve"> </w:t>
      </w:r>
      <w:r>
        <w:rPr>
          <w:rFonts w:hint="eastAsia"/>
        </w:rPr>
        <w:t xml:space="preserve">特征范围取得了最佳效果，这意味着具有更高分辨率的特征图对于掩码预测更有利。</w:t>
      </w:r>
    </w:p>
    <w:p>
      <w:pPr>
        <w:pStyle w:val="a0"/>
      </w:pPr>
      <w:r>
        <w:t xml:space="preserve">VoVNetV2: We extend VoVNet to VoVNetV2 by using residual connection and the proposed effective SE (eSE) module into the VoVNet. Table 4 shows residual connection consistently improves VoVNet-39/57/99. In particular, the reason that the improved AP margin of VoVNet-99 is bigger than VoVNet-39/57 is that VoVNet-99 comprised of more OSA modules can have more effect of residual connection that alleviates the optimization problem.</w:t>
      </w:r>
    </w:p>
    <w:p>
      <w:pPr>
        <w:pStyle w:val="a0"/>
      </w:pPr>
      <w:r>
        <w:rPr>
          <w:rFonts w:hint="eastAsia"/>
        </w:rPr>
        <w:t xml:space="preserve">VoVNetV2：我们通过在</w:t>
      </w:r>
      <w:r>
        <w:t xml:space="preserve"> VoVNet </w:t>
      </w:r>
      <w:r>
        <w:rPr>
          <w:rFonts w:hint="eastAsia"/>
        </w:rPr>
        <w:t xml:space="preserve">中使用残差连接和所提出的有效</w:t>
      </w:r>
      <w:r>
        <w:t xml:space="preserve"> </w:t>
      </w:r>
      <w:r>
        <w:rPr>
          <w:rFonts w:hint="eastAsia"/>
        </w:rPr>
        <w:t xml:space="preserve">SE（eSE）模块，将</w:t>
      </w:r>
      <w:r>
        <w:t xml:space="preserve"> VoVNet </w:t>
      </w:r>
      <w:r>
        <w:rPr>
          <w:rFonts w:hint="eastAsia"/>
        </w:rPr>
        <w:t xml:space="preserve">扩展为</w:t>
      </w:r>
      <w:r>
        <w:t xml:space="preserve"> </w:t>
      </w:r>
      <w:r>
        <w:rPr>
          <w:rFonts w:hint="eastAsia"/>
        </w:rPr>
        <w:t xml:space="preserve">VoVNetV2。表4显示残差连接始终提高了</w:t>
      </w:r>
      <w:r>
        <w:t xml:space="preserve"> VoVNet-39/57/99 </w:t>
      </w:r>
      <w:r>
        <w:rPr>
          <w:rFonts w:hint="eastAsia"/>
        </w:rPr>
        <w:t xml:space="preserve">的性能。特别是，VoVNet-99</w:t>
      </w:r>
      <w:r>
        <w:t xml:space="preserve"> </w:t>
      </w:r>
      <w:r>
        <w:rPr>
          <w:rFonts w:hint="eastAsia"/>
        </w:rPr>
        <w:t xml:space="preserve">改进的</w:t>
      </w:r>
      <w:r>
        <w:t xml:space="preserve"> AP </w:t>
      </w:r>
      <w:r>
        <w:rPr>
          <w:rFonts w:hint="eastAsia"/>
        </w:rPr>
        <w:t xml:space="preserve">边际之所以大于</w:t>
      </w:r>
      <w:r>
        <w:t xml:space="preserve"> </w:t>
      </w:r>
      <w:r>
        <w:rPr>
          <w:rFonts w:hint="eastAsia"/>
        </w:rPr>
        <w:t xml:space="preserve">VoVNet-39/57，是因为</w:t>
      </w:r>
      <w:r>
        <w:t xml:space="preserve"> VoVNet-99 </w:t>
      </w:r>
      <w:r>
        <w:rPr>
          <w:rFonts w:hint="eastAsia"/>
        </w:rPr>
        <w:t xml:space="preserve">由更多的</w:t>
      </w:r>
      <w:r>
        <w:t xml:space="preserve"> OSA </w:t>
      </w:r>
      <w:r>
        <w:rPr>
          <w:rFonts w:hint="eastAsia"/>
        </w:rPr>
        <w:t xml:space="preserve">模块组成，可以更有效地利用残差连接来缓解优化问题。</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w:r>
              <w:t xml:space="preserve">Backbone</w:t>
            </w:r>
          </w:p>
        </w:tc>
        <w:tc>
          <w:tcPr/>
          <w:p>
            <w:pPr>
              <w:pStyle w:val="Compact"/>
              <w:jc w:val="center"/>
            </w:pPr>
            <w:r>
              <w:t xml:space="preserve">Params.</w:t>
            </w:r>
          </w:p>
        </w:tc>
        <w:tc>
          <w:tcPr/>
          <w:p>
            <w:pPr>
              <w:pStyle w:val="Compact"/>
              <w:jc w:val="center"/>
            </w:pPr>
            <w:r>
              <w:t xml:space="preserve">Apmask</w:t>
            </w:r>
          </w:p>
        </w:tc>
        <w:tc>
          <w:tcPr/>
          <w:p>
            <w:pPr>
              <w:pStyle w:val="Compact"/>
              <w:jc w:val="center"/>
            </w:pPr>
            <m:oMath>
              <m:sSubSup>
                <m:e>
                  <m:r>
                    <m:rPr>
                      <m:sty m:val="p"/>
                    </m:rPr>
                    <m:t>A</m:t>
                  </m:r>
                  <m:r>
                    <m:rPr>
                      <m:sty m:val="p"/>
                    </m:rPr>
                    <m:t>P</m:t>
                  </m:r>
                </m:e>
                <m:sub>
                  <m:r>
                    <m:t>S</m:t>
                  </m:r>
                </m:sub>
                <m:sup>
                  <m:r>
                    <m:rPr>
                      <m:nor/>
                      <m:sty m:val="p"/>
                    </m:rPr>
                    <m:t>mask </m:t>
                  </m:r>
                </m:sup>
              </m:sSubSup>
            </m:oMath>
          </w:p>
        </w:tc>
        <w:tc>
          <w:tcPr/>
          <w:p>
            <w:pPr>
              <w:pStyle w:val="Compact"/>
              <w:jc w:val="center"/>
            </w:pPr>
            <m:oMath>
              <m:sSubSup>
                <m:e>
                  <m:r>
                    <m:rPr>
                      <m:sty m:val="p"/>
                    </m:rPr>
                    <m:t>A</m:t>
                  </m:r>
                  <m:r>
                    <m:rPr>
                      <m:sty m:val="p"/>
                    </m:rPr>
                    <m:t>P</m:t>
                  </m:r>
                </m:e>
                <m:sub>
                  <m:r>
                    <m:t>M</m:t>
                  </m:r>
                </m:sub>
                <m:sup>
                  <m:r>
                    <m:rPr>
                      <m:sty m:val="p"/>
                    </m:rPr>
                    <m:t>m</m:t>
                  </m:r>
                  <m:r>
                    <m:rPr>
                      <m:sty m:val="p"/>
                    </m:rPr>
                    <m:t>a</m:t>
                  </m:r>
                  <m:r>
                    <m:rPr>
                      <m:sty m:val="p"/>
                    </m:rPr>
                    <m:t>s</m:t>
                  </m:r>
                  <m:r>
                    <m:rPr>
                      <m:sty m:val="p"/>
                    </m:rPr>
                    <m:t>k</m:t>
                  </m:r>
                </m:sup>
              </m:sSubSup>
            </m:oMath>
          </w:p>
        </w:tc>
        <w:tc>
          <w:tcPr/>
          <w:p>
            <w:pPr>
              <w:pStyle w:val="Compact"/>
              <w:jc w:val="center"/>
            </w:pPr>
            <m:oMath>
              <m:sSubSup>
                <m:e>
                  <m:r>
                    <m:rPr>
                      <m:sty m:val="p"/>
                    </m:rPr>
                    <m:t>A</m:t>
                  </m:r>
                  <m:r>
                    <m:rPr>
                      <m:sty m:val="p"/>
                    </m:rPr>
                    <m:t>P</m:t>
                  </m:r>
                </m:e>
                <m:sub>
                  <m:r>
                    <m:t>L</m:t>
                  </m:r>
                </m:sub>
                <m:sup>
                  <m:r>
                    <m:rPr>
                      <m:nor/>
                      <m:sty m:val="p"/>
                    </m:rPr>
                    <m:t>mask </m:t>
                  </m:r>
                </m:sup>
              </m:sSubSup>
            </m:oMath>
          </w:p>
        </w:tc>
        <w:tc>
          <w:tcPr/>
          <w:p>
            <w:pPr>
              <w:pStyle w:val="Compact"/>
              <w:jc w:val="center"/>
            </w:pPr>
            <w:r>
              <w:t xml:space="preserve">Apbox</w:t>
            </w:r>
          </w:p>
        </w:tc>
        <w:tc>
          <w:tcPr/>
          <w:p>
            <w:pPr>
              <w:pStyle w:val="Compact"/>
              <w:jc w:val="center"/>
            </w:pPr>
            <m:oMath>
              <m:sSubSup>
                <m:e>
                  <m:r>
                    <m:rPr>
                      <m:sty m:val="p"/>
                    </m:rPr>
                    <m:t>A</m:t>
                  </m:r>
                  <m:r>
                    <m:rPr>
                      <m:sty m:val="p"/>
                    </m:rPr>
                    <m:t>P</m:t>
                  </m:r>
                </m:e>
                <m:sub>
                  <m:r>
                    <m:t>S</m:t>
                  </m:r>
                </m:sub>
                <m:sup>
                  <m:r>
                    <m:rPr>
                      <m:sty m:val="p"/>
                    </m:rPr>
                    <m:t>b</m:t>
                  </m:r>
                  <m:r>
                    <m:rPr>
                      <m:sty m:val="p"/>
                    </m:rPr>
                    <m:t>o</m:t>
                  </m:r>
                  <m:r>
                    <m:rPr>
                      <m:sty m:val="p"/>
                    </m:rPr>
                    <m:t>x</m:t>
                  </m:r>
                </m:sup>
              </m:sSubSup>
            </m:oMath>
          </w:p>
        </w:tc>
        <w:tc>
          <w:tcPr/>
          <w:p>
            <w:pPr>
              <w:pStyle w:val="Compact"/>
              <w:jc w:val="center"/>
            </w:pPr>
            <m:oMath>
              <m:sSubSup>
                <m:e>
                  <m:r>
                    <m:rPr>
                      <m:sty m:val="p"/>
                    </m:rPr>
                    <m:t>A</m:t>
                  </m:r>
                  <m:r>
                    <m:rPr>
                      <m:sty m:val="p"/>
                    </m:rPr>
                    <m:t>P</m:t>
                  </m:r>
                </m:e>
                <m:sub>
                  <m:r>
                    <m:t>M</m:t>
                  </m:r>
                </m:sub>
                <m:sup>
                  <m:r>
                    <m:rPr>
                      <m:sty m:val="p"/>
                    </m:rPr>
                    <m:t>b</m:t>
                  </m:r>
                  <m:r>
                    <m:rPr>
                      <m:sty m:val="p"/>
                    </m:rPr>
                    <m:t>o</m:t>
                  </m:r>
                  <m:r>
                    <m:rPr>
                      <m:sty m:val="p"/>
                    </m:rPr>
                    <m:t>x</m:t>
                  </m:r>
                </m:sup>
              </m:sSubSup>
            </m:oMath>
          </w:p>
        </w:tc>
        <w:tc>
          <w:tcPr/>
          <w:p>
            <w:pPr>
              <w:pStyle w:val="Compact"/>
              <w:jc w:val="center"/>
            </w:pPr>
            <m:oMath>
              <m:sSubSup>
                <m:e>
                  <m:r>
                    <m:rPr>
                      <m:sty m:val="p"/>
                    </m:rPr>
                    <m:t>A</m:t>
                  </m:r>
                  <m:r>
                    <m:rPr>
                      <m:sty m:val="p"/>
                    </m:rPr>
                    <m:t>P</m:t>
                  </m:r>
                </m:e>
                <m:sub>
                  <m:r>
                    <m:t>L</m:t>
                  </m:r>
                </m:sub>
                <m:sup>
                  <m:r>
                    <m:rPr>
                      <m:sty m:val="p"/>
                    </m:rPr>
                    <m:t>b</m:t>
                  </m:r>
                  <m:r>
                    <m:rPr>
                      <m:sty m:val="p"/>
                    </m:rPr>
                    <m:t>o</m:t>
                  </m:r>
                  <m:r>
                    <m:rPr>
                      <m:sty m:val="p"/>
                    </m:rPr>
                    <m:t>x</m:t>
                  </m:r>
                </m:sup>
              </m:sSubSup>
            </m:oMath>
          </w:p>
        </w:tc>
        <w:tc>
          <w:tcPr/>
          <w:p>
            <w:pPr>
              <w:pStyle w:val="Compact"/>
              <w:jc w:val="center"/>
            </w:pPr>
            <w:r>
              <w:t xml:space="preserve">Time (ms)</w:t>
            </w:r>
          </w:p>
        </w:tc>
      </w:tr>
      <w:tr>
        <w:tc>
          <w:tcPr/>
          <w:p>
            <w:pPr>
              <w:pStyle w:val="Compact"/>
              <w:jc w:val="center"/>
            </w:pPr>
            <w:r>
              <w:t xml:space="preserve">MobileNetV2 [31]</w:t>
            </w:r>
          </w:p>
        </w:tc>
        <w:tc>
          <w:tcPr/>
          <w:p>
            <w:pPr>
              <w:pStyle w:val="Compact"/>
              <w:jc w:val="center"/>
            </w:pPr>
            <w:r>
              <w:t xml:space="preserve">28.7M</w:t>
            </w:r>
          </w:p>
        </w:tc>
        <w:tc>
          <w:tcPr/>
          <w:p>
            <w:pPr>
              <w:pStyle w:val="Compact"/>
              <w:jc w:val="center"/>
            </w:pPr>
            <w:r>
              <w:t xml:space="preserve">29.5</w:t>
            </w:r>
          </w:p>
        </w:tc>
        <w:tc>
          <w:tcPr/>
          <w:p>
            <w:pPr>
              <w:pStyle w:val="Compact"/>
              <w:jc w:val="center"/>
            </w:pPr>
            <w:r>
              <w:t xml:space="preserve">12.0</w:t>
            </w:r>
          </w:p>
        </w:tc>
        <w:tc>
          <w:tcPr/>
          <w:p>
            <w:pPr>
              <w:pStyle w:val="Compact"/>
              <w:jc w:val="center"/>
            </w:pPr>
            <w:r>
              <w:t xml:space="preserve">31.4</w:t>
            </w:r>
          </w:p>
        </w:tc>
        <w:tc>
          <w:tcPr/>
          <w:p>
            <w:pPr>
              <w:pStyle w:val="Compact"/>
              <w:jc w:val="center"/>
            </w:pPr>
            <w:r>
              <w:t xml:space="preserve">43.8</w:t>
            </w:r>
          </w:p>
        </w:tc>
        <w:tc>
          <w:tcPr/>
          <w:p>
            <w:pPr>
              <w:pStyle w:val="Compact"/>
              <w:jc w:val="center"/>
            </w:pPr>
            <w:r>
              <w:t xml:space="preserve">32.6</w:t>
            </w:r>
          </w:p>
        </w:tc>
        <w:tc>
          <w:tcPr/>
          <w:p>
            <w:pPr>
              <w:pStyle w:val="Compact"/>
              <w:jc w:val="center"/>
            </w:pPr>
            <w:r>
              <w:t xml:space="preserve">17.8</w:t>
            </w:r>
          </w:p>
        </w:tc>
        <w:tc>
          <w:tcPr/>
          <w:p>
            <w:pPr>
              <w:pStyle w:val="Compact"/>
              <w:jc w:val="center"/>
            </w:pPr>
            <w:r>
              <w:t xml:space="preserve">35.2</w:t>
            </w:r>
          </w:p>
        </w:tc>
        <w:tc>
          <w:tcPr/>
          <w:p>
            <w:pPr>
              <w:pStyle w:val="Compact"/>
              <w:jc w:val="center"/>
            </w:pPr>
            <w:r>
              <w:t xml:space="preserve">43.2</w:t>
            </w:r>
          </w:p>
        </w:tc>
        <w:tc>
          <w:tcPr/>
          <w:p>
            <w:pPr>
              <w:pStyle w:val="Compact"/>
              <w:jc w:val="center"/>
            </w:pPr>
            <w:r>
              <w:t xml:space="preserve">56</w:t>
            </w:r>
          </w:p>
        </w:tc>
      </w:tr>
      <w:tr>
        <w:tc>
          <w:tcPr/>
          <w:p>
            <w:pPr>
              <w:pStyle w:val="Compact"/>
              <w:jc w:val="center"/>
            </w:pPr>
            <w:r>
              <w:t xml:space="preserve">VoVNetV2-19 [19]</w:t>
            </w:r>
          </w:p>
        </w:tc>
        <w:tc>
          <w:tcPr/>
          <w:p>
            <w:pPr>
              <w:pStyle w:val="Compact"/>
              <w:jc w:val="center"/>
            </w:pPr>
            <w:r>
              <w:t xml:space="preserve">37.6M</w:t>
            </w:r>
          </w:p>
        </w:tc>
        <w:tc>
          <w:tcPr/>
          <w:p>
            <w:pPr>
              <w:pStyle w:val="Compact"/>
              <w:jc w:val="center"/>
            </w:pPr>
            <w:r>
              <w:t xml:space="preserve">32.2</w:t>
            </w:r>
          </w:p>
        </w:tc>
        <w:tc>
          <w:tcPr/>
          <w:p>
            <w:pPr>
              <w:pStyle w:val="Compact"/>
              <w:jc w:val="center"/>
            </w:pPr>
            <w:r>
              <w:t xml:space="preserve">14.1</w:t>
            </w:r>
          </w:p>
        </w:tc>
        <w:tc>
          <w:tcPr/>
          <w:p>
            <w:pPr>
              <w:pStyle w:val="Compact"/>
              <w:jc w:val="center"/>
            </w:pPr>
            <w:r>
              <w:t xml:space="preserve">34.8</w:t>
            </w:r>
          </w:p>
        </w:tc>
        <w:tc>
          <w:tcPr/>
          <w:p>
            <w:pPr>
              <w:pStyle w:val="Compact"/>
              <w:jc w:val="center"/>
            </w:pPr>
            <w:r>
              <w:t xml:space="preserve">48.1</w:t>
            </w:r>
          </w:p>
        </w:tc>
        <w:tc>
          <w:tcPr/>
          <w:p>
            <w:pPr>
              <w:pStyle w:val="Compact"/>
              <w:jc w:val="center"/>
            </w:pPr>
            <w:r>
              <w:t xml:space="preserve">35.9</w:t>
            </w:r>
          </w:p>
        </w:tc>
        <w:tc>
          <w:tcPr/>
          <w:p>
            <w:pPr>
              <w:pStyle w:val="Compact"/>
              <w:jc w:val="center"/>
            </w:pPr>
            <w:r>
              <w:t xml:space="preserve">20.8</w:t>
            </w:r>
          </w:p>
        </w:tc>
        <w:tc>
          <w:tcPr/>
          <w:p>
            <w:pPr>
              <w:pStyle w:val="Compact"/>
              <w:jc w:val="center"/>
            </w:pPr>
            <w:r>
              <w:t xml:space="preserve">39.2</w:t>
            </w:r>
          </w:p>
        </w:tc>
        <w:tc>
          <w:tcPr/>
          <w:p>
            <w:pPr>
              <w:pStyle w:val="Compact"/>
              <w:jc w:val="center"/>
            </w:pPr>
            <w:r>
              <w:t xml:space="preserve">47.6</w:t>
            </w:r>
          </w:p>
        </w:tc>
        <w:tc>
          <w:tcPr/>
          <w:p>
            <w:pPr>
              <w:pStyle w:val="Compact"/>
              <w:jc w:val="center"/>
            </w:pPr>
            <w:r>
              <w:t xml:space="preserve">59</w:t>
            </w:r>
          </w:p>
        </w:tc>
      </w:tr>
      <w:tr>
        <w:tc>
          <w:tcPr/>
          <w:p>
            <w:pPr>
              <w:pStyle w:val="Compact"/>
              <w:jc w:val="center"/>
            </w:pPr>
            <w:r>
              <w:t xml:space="preserve">HRNetV2-W18 [32]</w:t>
            </w:r>
          </w:p>
        </w:tc>
        <w:tc>
          <w:tcPr/>
          <w:p>
            <w:pPr>
              <w:pStyle w:val="Compact"/>
              <w:jc w:val="center"/>
            </w:pPr>
            <w:r>
              <w:t xml:space="preserve">36.4M</w:t>
            </w:r>
          </w:p>
        </w:tc>
        <w:tc>
          <w:tcPr/>
          <w:p>
            <w:pPr>
              <w:pStyle w:val="Compact"/>
              <w:jc w:val="center"/>
            </w:pPr>
            <w:r>
              <w:t xml:space="preserve">33.0</w:t>
            </w:r>
          </w:p>
        </w:tc>
        <w:tc>
          <w:tcPr/>
          <w:p>
            <w:pPr>
              <w:pStyle w:val="Compact"/>
              <w:jc w:val="center"/>
            </w:pPr>
            <w:r>
              <w:t xml:space="preserve">14.3</w:t>
            </w:r>
          </w:p>
        </w:tc>
        <w:tc>
          <w:tcPr/>
          <w:p>
            <w:pPr>
              <w:pStyle w:val="Compact"/>
              <w:jc w:val="center"/>
            </w:pPr>
            <w:r>
              <w:t xml:space="preserve">34.7</w:t>
            </w:r>
          </w:p>
        </w:tc>
        <w:tc>
          <w:tcPr/>
          <w:p>
            <w:pPr>
              <w:pStyle w:val="Compact"/>
              <w:jc w:val="center"/>
            </w:pPr>
            <w:r>
              <w:t xml:space="preserve">49.9</w:t>
            </w:r>
          </w:p>
        </w:tc>
        <w:tc>
          <w:tcPr/>
          <w:p>
            <w:pPr>
              <w:pStyle w:val="Compact"/>
              <w:jc w:val="center"/>
            </w:pPr>
            <w:r>
              <w:t xml:space="preserve">36.7</w:t>
            </w:r>
          </w:p>
        </w:tc>
        <w:tc>
          <w:tcPr/>
          <w:p>
            <w:pPr>
              <w:pStyle w:val="Compact"/>
              <w:jc w:val="center"/>
            </w:pPr>
            <w:r>
              <w:t xml:space="preserve">20.7</w:t>
            </w:r>
          </w:p>
        </w:tc>
        <w:tc>
          <w:tcPr/>
          <w:p>
            <w:pPr>
              <w:pStyle w:val="Compact"/>
              <w:jc w:val="center"/>
            </w:pPr>
            <w:r>
              <w:t xml:space="preserve">39.4</w:t>
            </w:r>
          </w:p>
        </w:tc>
        <w:tc>
          <w:tcPr/>
          <w:p>
            <w:pPr>
              <w:pStyle w:val="Compact"/>
              <w:jc w:val="center"/>
            </w:pPr>
            <w:r>
              <w:t xml:space="preserve">49.3</w:t>
            </w:r>
          </w:p>
        </w:tc>
        <w:tc>
          <w:tcPr/>
          <w:p>
            <w:pPr>
              <w:pStyle w:val="Compact"/>
              <w:jc w:val="center"/>
            </w:pPr>
            <w:r>
              <w:t xml:space="preserve">80</w:t>
            </w:r>
          </w:p>
        </w:tc>
      </w:tr>
      <w:tr>
        <w:tc>
          <w:tcPr/>
          <w:p>
            <w:pPr>
              <w:pStyle w:val="Compact"/>
              <w:jc w:val="center"/>
            </w:pPr>
            <w:r>
              <w:t xml:space="preserve">ResNet-50 [10]</w:t>
            </w:r>
          </w:p>
        </w:tc>
        <w:tc>
          <w:tcPr/>
          <w:p>
            <w:pPr>
              <w:pStyle w:val="Compact"/>
              <w:jc w:val="center"/>
            </w:pPr>
            <w:r>
              <w:t xml:space="preserve">51.2M</w:t>
            </w:r>
          </w:p>
        </w:tc>
        <w:tc>
          <w:tcPr/>
          <w:p>
            <w:pPr>
              <w:pStyle w:val="Compact"/>
              <w:jc w:val="center"/>
            </w:pPr>
            <w:r>
              <w:t xml:space="preserve">34.7</w:t>
            </w:r>
          </w:p>
        </w:tc>
        <w:tc>
          <w:tcPr/>
          <w:p>
            <w:pPr>
              <w:pStyle w:val="Compact"/>
              <w:jc w:val="center"/>
            </w:pPr>
            <w:r>
              <w:t xml:space="preserve">15.5</w:t>
            </w:r>
          </w:p>
        </w:tc>
        <w:tc>
          <w:tcPr/>
          <w:p>
            <w:pPr>
              <w:pStyle w:val="Compact"/>
              <w:jc w:val="center"/>
            </w:pPr>
            <w:r>
              <w:t xml:space="preserve">37.6</w:t>
            </w:r>
          </w:p>
        </w:tc>
        <w:tc>
          <w:tcPr/>
          <w:p>
            <w:pPr>
              <w:pStyle w:val="Compact"/>
              <w:jc w:val="center"/>
            </w:pPr>
            <w:r>
              <w:t xml:space="preserve">51.5</w:t>
            </w:r>
          </w:p>
        </w:tc>
        <w:tc>
          <w:tcPr/>
          <w:p>
            <w:pPr>
              <w:pStyle w:val="Compact"/>
              <w:jc w:val="center"/>
            </w:pPr>
            <w:r>
              <w:t xml:space="preserve">38.8</w:t>
            </w:r>
          </w:p>
        </w:tc>
        <w:tc>
          <w:tcPr/>
          <w:p>
            <w:pPr>
              <w:pStyle w:val="Compact"/>
              <w:jc w:val="center"/>
            </w:pPr>
            <w:r>
              <w:t xml:space="preserve">22.4</w:t>
            </w:r>
          </w:p>
        </w:tc>
        <w:tc>
          <w:tcPr/>
          <w:p>
            <w:pPr>
              <w:pStyle w:val="Compact"/>
              <w:jc w:val="center"/>
            </w:pPr>
            <w:r>
              <w:t xml:space="preserve">42.5</w:t>
            </w:r>
          </w:p>
        </w:tc>
        <w:tc>
          <w:tcPr/>
          <w:p>
            <w:pPr>
              <w:pStyle w:val="Compact"/>
              <w:jc w:val="center"/>
            </w:pPr>
            <w:r>
              <w:t xml:space="preserve">51.1</w:t>
            </w:r>
          </w:p>
        </w:tc>
        <w:tc>
          <w:tcPr/>
          <w:p>
            <w:pPr>
              <w:pStyle w:val="Compact"/>
              <w:jc w:val="center"/>
            </w:pPr>
            <w:r>
              <w:t xml:space="preserve">72</w:t>
            </w:r>
          </w:p>
        </w:tc>
      </w:tr>
      <w:tr>
        <w:tc>
          <w:tcPr/>
          <w:p>
            <w:pPr>
              <w:pStyle w:val="Compact"/>
              <w:jc w:val="center"/>
            </w:pPr>
            <w:r>
              <w:t xml:space="preserve">VoVNetV1-39 [19]</w:t>
            </w:r>
          </w:p>
        </w:tc>
        <w:tc>
          <w:tcPr/>
          <w:p>
            <w:pPr>
              <w:pStyle w:val="Compact"/>
              <w:jc w:val="center"/>
            </w:pPr>
            <w:r>
              <w:t xml:space="preserve">49.0M</w:t>
            </w:r>
          </w:p>
        </w:tc>
        <w:tc>
          <w:tcPr/>
          <w:p>
            <w:pPr>
              <w:pStyle w:val="Compact"/>
              <w:jc w:val="center"/>
            </w:pPr>
            <w:r>
              <w:t xml:space="preserve">35.3</w:t>
            </w:r>
          </w:p>
        </w:tc>
        <w:tc>
          <w:tcPr/>
          <w:p>
            <w:pPr>
              <w:pStyle w:val="Compact"/>
              <w:jc w:val="center"/>
            </w:pPr>
            <w:r>
              <w:t xml:space="preserve">15.5</w:t>
            </w:r>
          </w:p>
        </w:tc>
        <w:tc>
          <w:tcPr/>
          <w:p>
            <w:pPr>
              <w:pStyle w:val="Compact"/>
              <w:jc w:val="center"/>
            </w:pPr>
            <w:r>
              <w:t xml:space="preserve">38.4</w:t>
            </w:r>
          </w:p>
        </w:tc>
        <w:tc>
          <w:tcPr/>
          <w:p>
            <w:pPr>
              <w:pStyle w:val="Compact"/>
              <w:jc w:val="center"/>
            </w:pPr>
            <w:r>
              <w:t xml:space="preserve">52.1</w:t>
            </w:r>
          </w:p>
        </w:tc>
        <w:tc>
          <w:tcPr/>
          <w:p>
            <w:pPr>
              <w:pStyle w:val="Compact"/>
              <w:jc w:val="center"/>
            </w:pPr>
            <w:r>
              <w:t xml:space="preserve">39.7</w:t>
            </w:r>
          </w:p>
        </w:tc>
        <w:tc>
          <w:tcPr/>
          <w:p>
            <w:pPr>
              <w:pStyle w:val="Compact"/>
              <w:jc w:val="center"/>
            </w:pPr>
            <w:r>
              <w:t xml:space="preserve">23.0</w:t>
            </w:r>
          </w:p>
        </w:tc>
        <w:tc>
          <w:tcPr/>
          <w:p>
            <w:pPr>
              <w:pStyle w:val="Compact"/>
              <w:jc w:val="center"/>
            </w:pPr>
            <w:r>
              <w:t xml:space="preserve">43.3</w:t>
            </w:r>
          </w:p>
        </w:tc>
        <w:tc>
          <w:tcPr/>
          <w:p>
            <w:pPr>
              <w:pStyle w:val="Compact"/>
              <w:jc w:val="center"/>
            </w:pPr>
            <w:r>
              <w:t xml:space="preserve">52.7</w:t>
            </w:r>
          </w:p>
        </w:tc>
        <w:tc>
          <w:tcPr/>
          <w:p>
            <w:pPr>
              <w:pStyle w:val="Compact"/>
              <w:jc w:val="center"/>
            </w:pPr>
            <w:r>
              <w:t xml:space="preserve">68</w:t>
            </w:r>
          </w:p>
        </w:tc>
      </w:tr>
      <w:tr>
        <w:tc>
          <w:tcPr/>
          <w:p>
            <w:pPr>
              <w:pStyle w:val="Compact"/>
              <w:jc w:val="center"/>
            </w:pPr>
            <w:r>
              <w:t xml:space="preserve">VoVNetV2-39</w:t>
            </w:r>
          </w:p>
        </w:tc>
        <w:tc>
          <w:tcPr/>
          <w:p>
            <w:pPr>
              <w:pStyle w:val="Compact"/>
              <w:jc w:val="center"/>
            </w:pPr>
            <w:r>
              <w:t xml:space="preserve">52.6M</w:t>
            </w:r>
          </w:p>
        </w:tc>
        <w:tc>
          <w:tcPr/>
          <w:p>
            <w:pPr>
              <w:pStyle w:val="Compact"/>
              <w:jc w:val="center"/>
            </w:pPr>
            <w:r>
              <w:t xml:space="preserve">35.6</w:t>
            </w:r>
          </w:p>
        </w:tc>
        <w:tc>
          <w:tcPr/>
          <w:p>
            <w:pPr>
              <w:pStyle w:val="Compact"/>
              <w:jc w:val="center"/>
            </w:pPr>
            <w:r>
              <w:t xml:space="preserve">16.0</w:t>
            </w:r>
          </w:p>
        </w:tc>
        <w:tc>
          <w:tcPr/>
          <w:p>
            <w:pPr>
              <w:pStyle w:val="Compact"/>
              <w:jc w:val="center"/>
            </w:pPr>
            <w:r>
              <w:t xml:space="preserve">38.6</w:t>
            </w:r>
          </w:p>
        </w:tc>
        <w:tc>
          <w:tcPr/>
          <w:p>
            <w:pPr>
              <w:pStyle w:val="Compact"/>
              <w:jc w:val="center"/>
            </w:pPr>
            <w:r>
              <w:t xml:space="preserve">52.8</w:t>
            </w:r>
          </w:p>
        </w:tc>
        <w:tc>
          <w:tcPr/>
          <w:p>
            <w:pPr>
              <w:pStyle w:val="Compact"/>
              <w:jc w:val="center"/>
            </w:pPr>
            <w:r>
              <w:t xml:space="preserve">40.0</w:t>
            </w:r>
          </w:p>
        </w:tc>
        <w:tc>
          <w:tcPr/>
          <w:p>
            <w:pPr>
              <w:pStyle w:val="Compact"/>
              <w:jc w:val="center"/>
            </w:pPr>
            <w:r>
              <w:t xml:space="preserve">23.4</w:t>
            </w:r>
          </w:p>
        </w:tc>
        <w:tc>
          <w:tcPr/>
          <w:p>
            <w:pPr>
              <w:pStyle w:val="Compact"/>
              <w:jc w:val="center"/>
            </w:pPr>
            <w:r>
              <w:t xml:space="preserve">43.7</w:t>
            </w:r>
          </w:p>
        </w:tc>
        <w:tc>
          <w:tcPr/>
          <w:p>
            <w:pPr>
              <w:pStyle w:val="Compact"/>
              <w:jc w:val="center"/>
            </w:pPr>
            <w:r>
              <w:t xml:space="preserve">53.9</w:t>
            </w:r>
          </w:p>
        </w:tc>
        <w:tc>
          <w:tcPr/>
          <w:p>
            <w:pPr>
              <w:pStyle w:val="Compact"/>
              <w:jc w:val="center"/>
            </w:pPr>
            <w:r>
              <w:t xml:space="preserve">70</w:t>
            </w:r>
          </w:p>
        </w:tc>
      </w:tr>
      <w:tr>
        <w:tc>
          <w:tcPr/>
          <w:p>
            <w:pPr>
              <w:pStyle w:val="Compact"/>
              <w:jc w:val="center"/>
            </w:pPr>
            <w:r>
              <w:t xml:space="preserve">HRNetV2-W32 [32]</w:t>
            </w:r>
          </w:p>
        </w:tc>
        <w:tc>
          <w:tcPr/>
          <w:p>
            <w:pPr>
              <w:pStyle w:val="Compact"/>
              <w:jc w:val="center"/>
            </w:pPr>
            <w:r>
              <w:t xml:space="preserve">56.2M</w:t>
            </w:r>
          </w:p>
        </w:tc>
        <w:tc>
          <w:tcPr/>
          <w:p>
            <w:pPr>
              <w:pStyle w:val="Compact"/>
              <w:jc w:val="center"/>
            </w:pPr>
            <w:r>
              <w:t xml:space="preserve">36.2</w:t>
            </w:r>
          </w:p>
        </w:tc>
        <w:tc>
          <w:tcPr/>
          <w:p>
            <w:pPr>
              <w:pStyle w:val="Compact"/>
              <w:jc w:val="center"/>
            </w:pPr>
            <w:r>
              <w:t xml:space="preserve">16.0</w:t>
            </w:r>
          </w:p>
        </w:tc>
        <w:tc>
          <w:tcPr/>
          <w:p>
            <w:pPr>
              <w:pStyle w:val="Compact"/>
              <w:jc w:val="center"/>
            </w:pPr>
            <w:r>
              <w:t xml:space="preserve">38.4</w:t>
            </w:r>
          </w:p>
        </w:tc>
        <w:tc>
          <w:tcPr/>
          <w:p>
            <w:pPr>
              <w:pStyle w:val="Compact"/>
              <w:jc w:val="center"/>
            </w:pPr>
            <w:r>
              <w:t xml:space="preserve">53.0</w:t>
            </w:r>
          </w:p>
        </w:tc>
        <w:tc>
          <w:tcPr/>
          <w:p>
            <w:pPr>
              <w:pStyle w:val="Compact"/>
              <w:jc w:val="center"/>
            </w:pPr>
            <w:r>
              <w:t xml:space="preserve">40.6</w:t>
            </w:r>
          </w:p>
        </w:tc>
        <w:tc>
          <w:tcPr/>
          <w:p>
            <w:pPr>
              <w:pStyle w:val="Compact"/>
              <w:jc w:val="center"/>
            </w:pPr>
            <w:r>
              <w:t xml:space="preserve">23.0</w:t>
            </w:r>
          </w:p>
        </w:tc>
        <w:tc>
          <w:tcPr/>
          <w:p>
            <w:pPr>
              <w:pStyle w:val="Compact"/>
              <w:jc w:val="center"/>
            </w:pPr>
            <w:r>
              <w:t xml:space="preserve">43.8</w:t>
            </w:r>
          </w:p>
        </w:tc>
        <w:tc>
          <w:tcPr/>
          <w:p>
            <w:pPr>
              <w:pStyle w:val="Compact"/>
              <w:jc w:val="center"/>
            </w:pPr>
            <w:r>
              <w:t xml:space="preserve">53.1</w:t>
            </w:r>
          </w:p>
        </w:tc>
        <w:tc>
          <w:tcPr/>
          <w:p>
            <w:pPr>
              <w:pStyle w:val="Compact"/>
              <w:jc w:val="center"/>
            </w:pPr>
            <w:r>
              <w:t xml:space="preserve">95</w:t>
            </w:r>
          </w:p>
        </w:tc>
      </w:tr>
      <w:tr>
        <w:tc>
          <w:tcPr/>
          <w:p>
            <w:pPr>
              <w:pStyle w:val="Compact"/>
              <w:jc w:val="center"/>
            </w:pPr>
            <w:r>
              <w:t xml:space="preserve">ResNet-101[10]</w:t>
            </w:r>
          </w:p>
        </w:tc>
        <w:tc>
          <w:tcPr/>
          <w:p>
            <w:pPr>
              <w:pStyle w:val="Compact"/>
              <w:jc w:val="center"/>
            </w:pPr>
            <w:r>
              <w:t xml:space="preserve">70.1M</w:t>
            </w:r>
          </w:p>
        </w:tc>
        <w:tc>
          <w:tcPr/>
          <w:p>
            <w:pPr>
              <w:pStyle w:val="Compact"/>
              <w:jc w:val="center"/>
            </w:pPr>
            <w:r>
              <w:t xml:space="preserve">36.0</w:t>
            </w:r>
          </w:p>
        </w:tc>
        <w:tc>
          <w:tcPr/>
          <w:p>
            <w:pPr>
              <w:pStyle w:val="Compact"/>
              <w:jc w:val="center"/>
            </w:pPr>
            <w:r>
              <w:t xml:space="preserve">16.5</w:t>
            </w:r>
          </w:p>
        </w:tc>
        <w:tc>
          <w:tcPr/>
          <w:p>
            <w:pPr>
              <w:pStyle w:val="Compact"/>
              <w:jc w:val="center"/>
            </w:pPr>
            <w:r>
              <w:t xml:space="preserve">39.2</w:t>
            </w:r>
          </w:p>
        </w:tc>
        <w:tc>
          <w:tcPr/>
          <w:p>
            <w:pPr>
              <w:pStyle w:val="Compact"/>
              <w:jc w:val="center"/>
            </w:pPr>
            <w:r>
              <w:t xml:space="preserve">54.4</w:t>
            </w:r>
          </w:p>
        </w:tc>
        <w:tc>
          <w:tcPr/>
          <w:p>
            <w:pPr>
              <w:pStyle w:val="Compact"/>
              <w:jc w:val="center"/>
            </w:pPr>
            <w:r>
              <w:t xml:space="preserve">40.7</w:t>
            </w:r>
          </w:p>
        </w:tc>
        <w:tc>
          <w:tcPr/>
          <w:p>
            <w:pPr>
              <w:pStyle w:val="Compact"/>
              <w:jc w:val="center"/>
            </w:pPr>
            <w:r>
              <w:t xml:space="preserve">23.4</w:t>
            </w:r>
          </w:p>
        </w:tc>
        <w:tc>
          <w:tcPr/>
          <w:p>
            <w:pPr>
              <w:pStyle w:val="Compact"/>
              <w:jc w:val="center"/>
            </w:pPr>
            <w:r>
              <w:t xml:space="preserve">44.3</w:t>
            </w:r>
          </w:p>
        </w:tc>
        <w:tc>
          <w:tcPr/>
          <w:p>
            <w:pPr>
              <w:pStyle w:val="Compact"/>
              <w:jc w:val="center"/>
            </w:pPr>
            <w:r>
              <w:t xml:space="preserve">54.7</w:t>
            </w:r>
          </w:p>
        </w:tc>
        <w:tc>
          <w:tcPr/>
          <w:p>
            <w:pPr>
              <w:pStyle w:val="Compact"/>
              <w:jc w:val="center"/>
            </w:pPr>
            <w:r>
              <w:t xml:space="preserve">91</w:t>
            </w:r>
          </w:p>
        </w:tc>
      </w:tr>
      <w:tr>
        <w:tc>
          <w:tcPr/>
          <w:p>
            <w:pPr>
              <w:pStyle w:val="Compact"/>
              <w:jc w:val="center"/>
            </w:pPr>
            <w:r>
              <w:t xml:space="preserve">VoVNetV1-57 [19]</w:t>
            </w:r>
          </w:p>
        </w:tc>
        <w:tc>
          <w:tcPr/>
          <w:p>
            <w:pPr>
              <w:pStyle w:val="Compact"/>
              <w:jc w:val="center"/>
            </w:pPr>
            <w:r>
              <w:t xml:space="preserve">63.0M</w:t>
            </w:r>
          </w:p>
        </w:tc>
        <w:tc>
          <w:tcPr/>
          <w:p>
            <w:pPr>
              <w:pStyle w:val="Compact"/>
              <w:jc w:val="center"/>
            </w:pPr>
            <w:r>
              <w:t xml:space="preserve">36.1</w:t>
            </w:r>
          </w:p>
        </w:tc>
        <w:tc>
          <w:tcPr/>
          <w:p>
            <w:pPr>
              <w:pStyle w:val="Compact"/>
              <w:jc w:val="center"/>
            </w:pPr>
            <w:r>
              <w:t xml:space="preserve">16.2</w:t>
            </w:r>
          </w:p>
        </w:tc>
        <w:tc>
          <w:tcPr/>
          <w:p>
            <w:pPr>
              <w:pStyle w:val="Compact"/>
              <w:jc w:val="center"/>
            </w:pPr>
            <w:r>
              <w:t xml:space="preserve">39.2</w:t>
            </w:r>
          </w:p>
        </w:tc>
        <w:tc>
          <w:tcPr/>
          <w:p>
            <w:pPr>
              <w:pStyle w:val="Compact"/>
              <w:jc w:val="center"/>
            </w:pPr>
            <w:r>
              <w:t xml:space="preserve">54.0</w:t>
            </w:r>
          </w:p>
        </w:tc>
        <w:tc>
          <w:tcPr/>
          <w:p>
            <w:pPr>
              <w:pStyle w:val="Compact"/>
              <w:jc w:val="center"/>
            </w:pPr>
            <w:r>
              <w:t xml:space="preserve">40.8</w:t>
            </w:r>
          </w:p>
        </w:tc>
        <w:tc>
          <w:tcPr/>
          <w:p>
            <w:pPr>
              <w:pStyle w:val="Compact"/>
              <w:jc w:val="center"/>
            </w:pPr>
            <w:r>
              <w:t xml:space="preserve">23.7</w:t>
            </w:r>
          </w:p>
        </w:tc>
        <w:tc>
          <w:tcPr/>
          <w:p>
            <w:pPr>
              <w:pStyle w:val="Compact"/>
              <w:jc w:val="center"/>
            </w:pPr>
            <w:r>
              <w:t xml:space="preserve">44.2</w:t>
            </w:r>
          </w:p>
        </w:tc>
        <w:tc>
          <w:tcPr/>
          <w:p>
            <w:pPr>
              <w:pStyle w:val="Compact"/>
              <w:jc w:val="center"/>
            </w:pPr>
            <w:r>
              <w:t xml:space="preserve">55.3</w:t>
            </w:r>
          </w:p>
        </w:tc>
        <w:tc>
          <w:tcPr/>
          <w:p>
            <w:pPr>
              <w:pStyle w:val="Compact"/>
              <w:jc w:val="center"/>
            </w:pPr>
            <w:r>
              <w:t xml:space="preserve">74</w:t>
            </w:r>
          </w:p>
        </w:tc>
      </w:tr>
      <w:tr>
        <w:tc>
          <w:tcPr/>
          <w:p>
            <w:pPr>
              <w:pStyle w:val="Compact"/>
              <w:jc w:val="center"/>
            </w:pPr>
            <w:r>
              <w:t xml:space="preserve">VoVNetV2-57</w:t>
            </w:r>
          </w:p>
        </w:tc>
        <w:tc>
          <w:tcPr/>
          <w:p>
            <w:pPr>
              <w:pStyle w:val="Compact"/>
              <w:jc w:val="center"/>
            </w:pPr>
            <w:r>
              <w:t xml:space="preserve">68.9M</w:t>
            </w:r>
          </w:p>
        </w:tc>
        <w:tc>
          <w:tcPr/>
          <w:p>
            <w:pPr>
              <w:pStyle w:val="Compact"/>
              <w:jc w:val="center"/>
            </w:pPr>
            <w:r>
              <w:t xml:space="preserve">36.6</w:t>
            </w:r>
          </w:p>
        </w:tc>
        <w:tc>
          <w:tcPr/>
          <w:p>
            <w:pPr>
              <w:pStyle w:val="Compact"/>
              <w:jc w:val="center"/>
            </w:pPr>
            <w:r>
              <w:t xml:space="preserve">16.9</w:t>
            </w:r>
          </w:p>
        </w:tc>
        <w:tc>
          <w:tcPr/>
          <w:p>
            <w:pPr>
              <w:pStyle w:val="Compact"/>
              <w:jc w:val="center"/>
            </w:pPr>
            <w:r>
              <w:t xml:space="preserve">39.8</w:t>
            </w:r>
          </w:p>
        </w:tc>
        <w:tc>
          <w:tcPr/>
          <w:p>
            <w:pPr>
              <w:pStyle w:val="Compact"/>
              <w:jc w:val="center"/>
            </w:pPr>
            <w:r>
              <w:t xml:space="preserve">54.5</w:t>
            </w:r>
          </w:p>
        </w:tc>
        <w:tc>
          <w:tcPr/>
          <w:p>
            <w:pPr>
              <w:pStyle w:val="Compact"/>
              <w:jc w:val="center"/>
            </w:pPr>
            <w:r>
              <w:t xml:space="preserve">41.5</w:t>
            </w:r>
          </w:p>
        </w:tc>
        <w:tc>
          <w:tcPr/>
          <w:p>
            <w:pPr>
              <w:pStyle w:val="Compact"/>
              <w:jc w:val="center"/>
            </w:pPr>
            <w:r>
              <w:t xml:space="preserve">24.1</w:t>
            </w:r>
          </w:p>
        </w:tc>
        <w:tc>
          <w:tcPr/>
          <w:p>
            <w:pPr>
              <w:pStyle w:val="Compact"/>
              <w:jc w:val="center"/>
            </w:pPr>
            <w:r>
              <w:t xml:space="preserve">45.2</w:t>
            </w:r>
          </w:p>
        </w:tc>
        <w:tc>
          <w:tcPr/>
          <w:p>
            <w:pPr>
              <w:pStyle w:val="Compact"/>
              <w:jc w:val="center"/>
            </w:pPr>
            <w:r>
              <w:t xml:space="preserve">55.2</w:t>
            </w:r>
          </w:p>
        </w:tc>
        <w:tc>
          <w:tcPr/>
          <w:p>
            <w:pPr>
              <w:pStyle w:val="Compact"/>
              <w:jc w:val="center"/>
            </w:pPr>
            <w:r>
              <w:t xml:space="preserve">76</w:t>
            </w:r>
          </w:p>
        </w:tc>
      </w:tr>
      <w:tr>
        <w:tc>
          <w:tcPr/>
          <w:p>
            <w:pPr>
              <w:pStyle w:val="Compact"/>
              <w:jc w:val="center"/>
            </w:pPr>
            <w:r>
              <w:t xml:space="preserve">HRNetV2-W48 [32]</w:t>
            </w:r>
          </w:p>
        </w:tc>
        <w:tc>
          <w:tcPr/>
          <w:p>
            <w:pPr>
              <w:pStyle w:val="Compact"/>
              <w:jc w:val="center"/>
            </w:pPr>
            <w:r>
              <w:t xml:space="preserve">92.3M</w:t>
            </w:r>
          </w:p>
        </w:tc>
        <w:tc>
          <w:tcPr/>
          <w:p>
            <w:pPr>
              <w:pStyle w:val="Compact"/>
              <w:jc w:val="center"/>
            </w:pPr>
            <w:r>
              <w:t xml:space="preserve">38.1</w:t>
            </w:r>
          </w:p>
        </w:tc>
        <w:tc>
          <w:tcPr/>
          <w:p>
            <w:pPr>
              <w:pStyle w:val="Compact"/>
              <w:jc w:val="center"/>
            </w:pPr>
            <w:r>
              <w:t xml:space="preserve">17.6</w:t>
            </w:r>
          </w:p>
        </w:tc>
        <w:tc>
          <w:tcPr/>
          <w:p>
            <w:pPr>
              <w:pStyle w:val="Compact"/>
              <w:jc w:val="center"/>
            </w:pPr>
            <w:r>
              <w:t xml:space="preserve">41.1</w:t>
            </w:r>
          </w:p>
        </w:tc>
        <w:tc>
          <w:tcPr/>
          <w:p>
            <w:pPr>
              <w:pStyle w:val="Compact"/>
              <w:jc w:val="center"/>
            </w:pPr>
            <w:r>
              <w:t xml:space="preserve">55.7</w:t>
            </w:r>
          </w:p>
        </w:tc>
        <w:tc>
          <w:tcPr/>
          <w:p>
            <w:pPr>
              <w:pStyle w:val="Compact"/>
              <w:jc w:val="center"/>
            </w:pPr>
            <w:r>
              <w:t xml:space="preserve">43.0</w:t>
            </w:r>
          </w:p>
        </w:tc>
        <w:tc>
          <w:tcPr/>
          <w:p>
            <w:pPr>
              <w:pStyle w:val="Compact"/>
              <w:jc w:val="center"/>
            </w:pPr>
            <w:r>
              <w:t xml:space="preserve">25.8</w:t>
            </w:r>
          </w:p>
        </w:tc>
        <w:tc>
          <w:tcPr/>
          <w:p>
            <w:pPr>
              <w:pStyle w:val="Compact"/>
              <w:jc w:val="center"/>
            </w:pPr>
            <w:r>
              <w:t xml:space="preserve">46.7</w:t>
            </w:r>
          </w:p>
        </w:tc>
        <w:tc>
          <w:tcPr/>
          <w:p>
            <w:pPr>
              <w:pStyle w:val="Compact"/>
              <w:jc w:val="center"/>
            </w:pPr>
            <w:r>
              <w:t xml:space="preserve">55.9</w:t>
            </w:r>
          </w:p>
        </w:tc>
        <w:tc>
          <w:tcPr/>
          <w:p>
            <w:pPr>
              <w:pStyle w:val="Compact"/>
              <w:jc w:val="center"/>
            </w:pPr>
            <w:r>
              <w:t xml:space="preserve">126</w:t>
            </w:r>
          </w:p>
        </w:tc>
      </w:tr>
      <w:tr>
        <w:tc>
          <w:tcPr/>
          <w:p>
            <w:pPr>
              <w:pStyle w:val="Compact"/>
              <w:jc w:val="center"/>
            </w:pPr>
            <w:r>
              <w:t xml:space="preserve">ResNeXt-101 [36]</w:t>
            </w:r>
          </w:p>
        </w:tc>
        <w:tc>
          <w:tcPr/>
          <w:p>
            <w:pPr>
              <w:pStyle w:val="Compact"/>
              <w:jc w:val="center"/>
            </w:pPr>
            <w:r>
              <w:t xml:space="preserve">114.3M</w:t>
            </w:r>
          </w:p>
        </w:tc>
        <w:tc>
          <w:tcPr/>
          <w:p>
            <w:pPr>
              <w:pStyle w:val="Compact"/>
              <w:jc w:val="center"/>
            </w:pPr>
            <w:r>
              <w:t xml:space="preserve">38.3</w:t>
            </w:r>
          </w:p>
        </w:tc>
        <w:tc>
          <w:tcPr/>
          <w:p>
            <w:pPr>
              <w:pStyle w:val="Compact"/>
              <w:jc w:val="center"/>
            </w:pPr>
            <w:r>
              <w:t xml:space="preserve">18.4</w:t>
            </w:r>
          </w:p>
        </w:tc>
        <w:tc>
          <w:tcPr/>
          <w:p>
            <w:pPr>
              <w:pStyle w:val="Compact"/>
              <w:jc w:val="center"/>
            </w:pPr>
            <w:r>
              <w:t xml:space="preserve">41.6</w:t>
            </w:r>
          </w:p>
        </w:tc>
        <w:tc>
          <w:tcPr/>
          <w:p>
            <w:pPr>
              <w:pStyle w:val="Compact"/>
              <w:jc w:val="center"/>
            </w:pPr>
            <w:r>
              <w:t xml:space="preserve">55.4</w:t>
            </w:r>
          </w:p>
        </w:tc>
        <w:tc>
          <w:tcPr/>
          <w:p>
            <w:pPr>
              <w:pStyle w:val="Compact"/>
              <w:jc w:val="center"/>
            </w:pPr>
            <w:r>
              <w:t xml:space="preserve">43.1</w:t>
            </w:r>
          </w:p>
        </w:tc>
        <w:tc>
          <w:tcPr/>
          <w:p>
            <w:pPr>
              <w:pStyle w:val="Compact"/>
              <w:jc w:val="center"/>
            </w:pPr>
            <w:r>
              <w:t xml:space="preserve">26.1</w:t>
            </w:r>
          </w:p>
        </w:tc>
        <w:tc>
          <w:tcPr/>
          <w:p>
            <w:pPr>
              <w:pStyle w:val="Compact"/>
              <w:jc w:val="center"/>
            </w:pPr>
            <w:r>
              <w:t xml:space="preserve">46.8</w:t>
            </w:r>
          </w:p>
        </w:tc>
        <w:tc>
          <w:tcPr/>
          <w:p>
            <w:pPr>
              <w:pStyle w:val="Compact"/>
              <w:jc w:val="center"/>
            </w:pPr>
            <w:r>
              <w:t xml:space="preserve">55.7</w:t>
            </w:r>
          </w:p>
        </w:tc>
        <w:tc>
          <w:tcPr/>
          <w:p>
            <w:pPr>
              <w:pStyle w:val="Compact"/>
              <w:jc w:val="center"/>
            </w:pPr>
            <w:r>
              <w:t xml:space="preserve">157</w:t>
            </w:r>
          </w:p>
        </w:tc>
      </w:tr>
      <w:tr>
        <w:tc>
          <w:tcPr/>
          <w:p>
            <w:pPr>
              <w:pStyle w:val="Compact"/>
              <w:jc w:val="center"/>
            </w:pPr>
            <w:r>
              <w:t xml:space="preserve">VoVNetV1-99 [19]</w:t>
            </w:r>
          </w:p>
        </w:tc>
        <w:tc>
          <w:tcPr/>
          <w:p>
            <w:pPr>
              <w:pStyle w:val="Compact"/>
              <w:jc w:val="center"/>
            </w:pPr>
            <w:r>
              <w:t xml:space="preserve">83.6M</w:t>
            </w:r>
          </w:p>
        </w:tc>
        <w:tc>
          <w:tcPr/>
          <w:p>
            <w:pPr>
              <w:pStyle w:val="Compact"/>
              <w:jc w:val="center"/>
            </w:pPr>
            <w:r>
              <w:t xml:space="preserve">31.5</w:t>
            </w:r>
          </w:p>
        </w:tc>
        <w:tc>
          <w:tcPr/>
          <w:p>
            <w:pPr>
              <w:pStyle w:val="Compact"/>
              <w:jc w:val="center"/>
            </w:pPr>
            <w:r>
              <w:t xml:space="preserve">13.5</w:t>
            </w:r>
          </w:p>
        </w:tc>
        <w:tc>
          <w:tcPr/>
          <w:p>
            <w:pPr>
              <w:pStyle w:val="Compact"/>
              <w:jc w:val="center"/>
            </w:pPr>
            <w:r>
              <w:t xml:space="preserve">33.5</w:t>
            </w:r>
          </w:p>
        </w:tc>
        <w:tc>
          <w:tcPr/>
          <w:p>
            <w:pPr>
              <w:pStyle w:val="Compact"/>
              <w:jc w:val="center"/>
            </w:pPr>
            <w:r>
              <w:t xml:space="preserve">46.5</w:t>
            </w:r>
          </w:p>
        </w:tc>
        <w:tc>
          <w:tcPr/>
          <w:p>
            <w:pPr>
              <w:pStyle w:val="Compact"/>
              <w:jc w:val="center"/>
            </w:pPr>
            <w:r>
              <w:t xml:space="preserve">35.3</w:t>
            </w:r>
          </w:p>
        </w:tc>
        <w:tc>
          <w:tcPr/>
          <w:p>
            <w:pPr>
              <w:pStyle w:val="Compact"/>
              <w:jc w:val="center"/>
            </w:pPr>
            <w:r>
              <w:t xml:space="preserve">19.7</w:t>
            </w:r>
          </w:p>
        </w:tc>
        <w:tc>
          <w:tcPr/>
          <w:p>
            <w:pPr>
              <w:pStyle w:val="Compact"/>
              <w:jc w:val="center"/>
            </w:pPr>
            <w:r>
              <w:t xml:space="preserve">38.1</w:t>
            </w:r>
          </w:p>
        </w:tc>
        <w:tc>
          <w:tcPr/>
          <w:p>
            <w:pPr>
              <w:pStyle w:val="Compact"/>
              <w:jc w:val="center"/>
            </w:pPr>
            <w:r>
              <w:t xml:space="preserve">46.6</w:t>
            </w:r>
          </w:p>
        </w:tc>
        <w:tc>
          <w:tcPr/>
          <w:p>
            <w:pPr>
              <w:pStyle w:val="Compact"/>
              <w:jc w:val="center"/>
            </w:pPr>
            <w:r>
              <w:t xml:space="preserve">101</w:t>
            </w:r>
          </w:p>
        </w:tc>
      </w:tr>
      <w:tr>
        <w:tc>
          <w:tcPr/>
          <w:p>
            <w:pPr>
              <w:pStyle w:val="Compact"/>
              <w:jc w:val="center"/>
            </w:pPr>
            <w:r>
              <w:t xml:space="preserve">VoVNetV2-99</w:t>
            </w:r>
          </w:p>
        </w:tc>
        <w:tc>
          <w:tcPr/>
          <w:p>
            <w:pPr>
              <w:pStyle w:val="Compact"/>
              <w:jc w:val="center"/>
            </w:pPr>
            <w:r>
              <w:t xml:space="preserve">96.9M</w:t>
            </w:r>
          </w:p>
        </w:tc>
        <w:tc>
          <w:tcPr/>
          <w:p>
            <w:pPr>
              <w:pStyle w:val="Compact"/>
              <w:jc w:val="center"/>
            </w:pPr>
            <w:r>
              <w:t xml:space="preserve">38.3</w:t>
            </w:r>
          </w:p>
        </w:tc>
        <w:tc>
          <w:tcPr/>
          <w:p>
            <w:pPr>
              <w:pStyle w:val="Compact"/>
              <w:jc w:val="center"/>
            </w:pPr>
            <w:r>
              <w:t xml:space="preserve">18.0</w:t>
            </w:r>
          </w:p>
        </w:tc>
        <w:tc>
          <w:tcPr/>
          <w:p>
            <w:pPr>
              <w:pStyle w:val="Compact"/>
              <w:jc w:val="center"/>
            </w:pPr>
            <w:r>
              <w:t xml:space="preserve">41.8</w:t>
            </w:r>
          </w:p>
        </w:tc>
        <w:tc>
          <w:tcPr/>
          <w:p>
            <w:pPr>
              <w:pStyle w:val="Compact"/>
              <w:jc w:val="center"/>
            </w:pPr>
            <w:r>
              <w:t xml:space="preserve">56.0</w:t>
            </w:r>
          </w:p>
        </w:tc>
        <w:tc>
          <w:tcPr/>
          <w:p>
            <w:pPr>
              <w:pStyle w:val="Compact"/>
              <w:jc w:val="center"/>
            </w:pPr>
            <w:r>
              <w:t xml:space="preserve">43.5</w:t>
            </w:r>
          </w:p>
        </w:tc>
        <w:tc>
          <w:tcPr/>
          <w:p>
            <w:pPr>
              <w:pStyle w:val="Compact"/>
              <w:jc w:val="center"/>
            </w:pPr>
            <w:r>
              <w:t xml:space="preserve">25.8</w:t>
            </w:r>
          </w:p>
        </w:tc>
        <w:tc>
          <w:tcPr/>
          <w:p>
            <w:pPr>
              <w:pStyle w:val="Compact"/>
              <w:jc w:val="center"/>
            </w:pPr>
            <w:r>
              <w:t xml:space="preserve">47.8</w:t>
            </w:r>
          </w:p>
        </w:tc>
        <w:tc>
          <w:tcPr/>
          <w:p>
            <w:pPr>
              <w:pStyle w:val="Compact"/>
              <w:jc w:val="center"/>
            </w:pPr>
            <w:r>
              <w:t xml:space="preserve">57.3</w:t>
            </w:r>
          </w:p>
        </w:tc>
        <w:tc>
          <w:tcPr/>
          <w:p>
            <w:pPr>
              <w:pStyle w:val="Compact"/>
              <w:jc w:val="center"/>
            </w:pPr>
            <w:r>
              <w:t xml:space="preserve">106</w:t>
            </w:r>
          </w:p>
        </w:tc>
      </w:tr>
    </w:tbl>
    <w:p>
      <w:pPr>
        <w:pStyle w:val="a0"/>
      </w:pPr>
      <w:r>
        <w:t xml:space="preserve">Table 3: CenterMask with other backbones on COCO val 2017. Note that all models are trained with a same manner (e.g., 12 epoch, 16 batch size, without train &amp; test augmentation). The inference time is reported on same Titan Xp GPU.</w:t>
      </w:r>
    </w:p>
    <w:p>
      <w:pPr>
        <w:pStyle w:val="a0"/>
      </w:pPr>
      <w:r>
        <w:rPr>
          <w:rFonts w:hint="eastAsia"/>
        </w:rPr>
        <w:t xml:space="preserve">表3：CenterMask</w:t>
      </w:r>
      <w:r>
        <w:t xml:space="preserve"> </w:t>
      </w:r>
      <w:r>
        <w:rPr>
          <w:rFonts w:hint="eastAsia"/>
        </w:rPr>
        <w:t xml:space="preserve">与其他基础模型在</w:t>
      </w:r>
      <w:r>
        <w:t xml:space="preserve"> COCO </w:t>
      </w:r>
      <w:r>
        <w:rPr>
          <w:rFonts w:hint="eastAsia"/>
        </w:rPr>
        <w:t xml:space="preserve">验证集</w:t>
      </w:r>
      <w:r>
        <w:t xml:space="preserve"> 2017 </w:t>
      </w:r>
      <w:r>
        <w:rPr>
          <w:rFonts w:hint="eastAsia"/>
        </w:rPr>
        <w:t xml:space="preserve">上的对比。注意，所有模型都以相同的方式进行训练（例如，12个周期，16个批量大小，没有训练和测试增强）。推理时间是在同一块</w:t>
      </w:r>
      <w:r>
        <w:t xml:space="preserve"> Titan Xp GPU </w:t>
      </w:r>
      <w:r>
        <w:rPr>
          <w:rFonts w:hint="eastAsia"/>
        </w:rPr>
        <w:t xml:space="preserve">上报告的。</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Backbone</w:t>
            </w:r>
          </w:p>
        </w:tc>
        <w:tc>
          <w:tcPr/>
          <w:p>
            <w:pPr>
              <w:pStyle w:val="Compact"/>
              <w:jc w:val="center"/>
            </w:pPr>
            <w:r>
              <w:t xml:space="preserve">Params.</w:t>
            </w:r>
          </w:p>
        </w:tc>
        <w:tc>
          <w:tcPr/>
          <w:p>
            <w:pPr>
              <w:pStyle w:val="Compact"/>
              <w:jc w:val="center"/>
            </w:pPr>
            <w:r>
              <w:t xml:space="preserve">APmask</w:t>
            </w:r>
          </w:p>
        </w:tc>
        <w:tc>
          <w:tcPr/>
          <w:p>
            <w:pPr>
              <w:pStyle w:val="Compact"/>
              <w:jc w:val="center"/>
            </w:pPr>
            <w:r>
              <w:t xml:space="preserve">APbox</w:t>
            </w:r>
          </w:p>
        </w:tc>
        <w:tc>
          <w:tcPr/>
          <w:p>
            <w:pPr>
              <w:pStyle w:val="Compact"/>
              <w:jc w:val="center"/>
            </w:pPr>
            <w:r>
              <w:t xml:space="preserve">Time (ms)</w:t>
            </w:r>
          </w:p>
        </w:tc>
      </w:tr>
      <w:tr>
        <w:tc>
          <w:tcPr/>
          <w:p>
            <w:pPr>
              <w:pStyle w:val="Compact"/>
              <w:jc w:val="center"/>
            </w:pPr>
            <w:r>
              <w:t xml:space="preserve">VoVNetV1-39</w:t>
            </w:r>
          </w:p>
        </w:tc>
        <w:tc>
          <w:tcPr/>
          <w:p>
            <w:pPr>
              <w:pStyle w:val="Compact"/>
              <w:jc w:val="center"/>
            </w:pPr>
            <m:oMath>
              <m:r>
                <m:t>49.0</m:t>
              </m:r>
              <m:r>
                <m:rPr>
                  <m:sty m:val="p"/>
                </m:rPr>
                <m:t>M</m:t>
              </m:r>
            </m:oMath>
          </w:p>
        </w:tc>
        <w:tc>
          <w:tcPr/>
          <w:p>
            <w:pPr>
              <w:pStyle w:val="Compact"/>
              <w:jc w:val="center"/>
            </w:pPr>
            <w:r>
              <w:t xml:space="preserve">35.3</w:t>
            </w:r>
          </w:p>
        </w:tc>
        <w:tc>
          <w:tcPr/>
          <w:p>
            <w:pPr>
              <w:pStyle w:val="Compact"/>
              <w:jc w:val="center"/>
            </w:pPr>
            <w:r>
              <w:t xml:space="preserve">39.7</w:t>
            </w:r>
          </w:p>
        </w:tc>
        <w:tc>
          <w:tcPr/>
          <w:p>
            <w:pPr>
              <w:pStyle w:val="Compact"/>
              <w:jc w:val="center"/>
            </w:pPr>
            <w:r>
              <w:t xml:space="preserve">68</w:t>
            </w:r>
          </w:p>
        </w:tc>
      </w:tr>
      <w:tr>
        <w:tc>
          <w:tcPr/>
          <w:p>
            <w:pPr>
              <w:pStyle w:val="Compact"/>
              <w:jc w:val="center"/>
            </w:pPr>
            <w:r>
              <w:t xml:space="preserve">+ residual</w:t>
            </w:r>
          </w:p>
        </w:tc>
        <w:tc>
          <w:tcPr/>
          <w:p>
            <w:pPr>
              <w:pStyle w:val="Compact"/>
              <w:jc w:val="center"/>
            </w:pPr>
            <m:oMath>
              <m:r>
                <m:t>49.0</m:t>
              </m:r>
              <m:r>
                <m:rPr>
                  <m:sty m:val="p"/>
                </m:rPr>
                <m:t>M</m:t>
              </m:r>
            </m:oMath>
          </w:p>
        </w:tc>
        <w:tc>
          <w:tcPr/>
          <w:p>
            <w:pPr>
              <w:pStyle w:val="Compact"/>
              <w:jc w:val="center"/>
            </w:pPr>
            <w:r>
              <w:t xml:space="preserve">35.5 (+0.2)</w:t>
            </w:r>
          </w:p>
        </w:tc>
        <w:tc>
          <w:tcPr/>
          <w:p>
            <w:pPr>
              <w:pStyle w:val="Compact"/>
              <w:jc w:val="center"/>
            </w:pPr>
            <m:oMath>
              <m:r>
                <m:t>39.8</m:t>
              </m:r>
              <m:d>
                <m:dPr>
                  <m:begChr m:val="("/>
                  <m:endChr m:val=")"/>
                  <m:sepChr m:val=""/>
                  <m:grow/>
                </m:dPr>
                <m:e>
                  <m:r>
                    <m:rPr>
                      <m:sty m:val="p"/>
                    </m:rPr>
                    <m:t>+</m:t>
                  </m:r>
                  <m:r>
                    <m:t>0.1</m:t>
                  </m:r>
                </m:e>
              </m:d>
            </m:oMath>
          </w:p>
        </w:tc>
        <w:tc>
          <w:tcPr/>
          <w:p>
            <w:pPr>
              <w:pStyle w:val="Compact"/>
              <w:jc w:val="center"/>
            </w:pPr>
            <w:r>
              <w:t xml:space="preserve">68</w:t>
            </w:r>
          </w:p>
        </w:tc>
      </w:tr>
      <w:tr>
        <w:tc>
          <w:tcPr/>
          <w:p>
            <w:pPr>
              <w:pStyle w:val="Compact"/>
              <w:jc w:val="center"/>
            </w:pPr>
            <w:r>
              <w:t xml:space="preserve">+ SE [13]</w:t>
            </w:r>
          </w:p>
        </w:tc>
        <w:tc>
          <w:tcPr/>
          <w:p>
            <w:pPr>
              <w:pStyle w:val="Compact"/>
              <w:jc w:val="center"/>
            </w:pPr>
            <m:oMath>
              <m:r>
                <m:t>50.8</m:t>
              </m:r>
              <m:r>
                <m:rPr>
                  <m:sty m:val="p"/>
                </m:rPr>
                <m:t>M</m:t>
              </m:r>
            </m:oMath>
          </w:p>
        </w:tc>
        <w:tc>
          <w:tcPr/>
          <w:p>
            <w:pPr>
              <w:pStyle w:val="Compact"/>
              <w:jc w:val="center"/>
            </w:pPr>
            <w:r>
              <w:t xml:space="preserve">34.6 (-0.7)</w:t>
            </w:r>
          </w:p>
        </w:tc>
        <w:tc>
          <w:tcPr/>
          <w:p>
            <w:pPr>
              <w:pStyle w:val="Compact"/>
              <w:jc w:val="center"/>
            </w:pPr>
            <w:r>
              <w:t xml:space="preserve">39.0 (-0.7)</w:t>
            </w:r>
          </w:p>
        </w:tc>
        <w:tc>
          <w:tcPr/>
          <w:p>
            <w:pPr>
              <w:pStyle w:val="Compact"/>
              <w:jc w:val="center"/>
            </w:pPr>
            <w:r>
              <w:t xml:space="preserve">70</w:t>
            </w:r>
          </w:p>
        </w:tc>
      </w:tr>
      <w:tr>
        <w:tc>
          <w:tcPr/>
          <w:p>
            <w:pPr>
              <w:pStyle w:val="Compact"/>
              <w:jc w:val="center"/>
            </w:pPr>
            <w:r>
              <w:t xml:space="preserve">+ eSE, ours</w:t>
            </w:r>
          </w:p>
        </w:tc>
        <w:tc>
          <w:tcPr/>
          <w:p>
            <w:pPr>
              <w:pStyle w:val="Compact"/>
              <w:jc w:val="center"/>
            </w:pPr>
            <w:r>
              <w:t xml:space="preserve">52.6M</w:t>
            </w:r>
          </w:p>
        </w:tc>
        <w:tc>
          <w:tcPr/>
          <w:p>
            <w:pPr>
              <w:pStyle w:val="Compact"/>
              <w:jc w:val="center"/>
            </w:pPr>
            <w:r>
              <w:t xml:space="preserve">35.6 (+0.3)</w:t>
            </w:r>
          </w:p>
        </w:tc>
        <w:tc>
          <w:tcPr/>
          <w:p>
            <w:pPr>
              <w:pStyle w:val="Compact"/>
              <w:jc w:val="center"/>
            </w:pPr>
            <m:oMath>
              <m:r>
                <m:t>40.0</m:t>
              </m:r>
              <m:d>
                <m:dPr>
                  <m:begChr m:val="("/>
                  <m:endChr m:val=")"/>
                  <m:sepChr m:val=""/>
                  <m:grow/>
                </m:dPr>
                <m:e>
                  <m:r>
                    <m:rPr>
                      <m:sty m:val="p"/>
                    </m:rPr>
                    <m:t>+</m:t>
                  </m:r>
                  <m:r>
                    <m:t>0.3</m:t>
                  </m:r>
                </m:e>
              </m:d>
            </m:oMath>
          </w:p>
        </w:tc>
        <w:tc>
          <w:tcPr/>
          <w:p>
            <w:pPr>
              <w:pStyle w:val="Compact"/>
              <w:jc w:val="center"/>
            </w:pPr>
            <w:r>
              <w:t xml:space="preserve">70</w:t>
            </w:r>
          </w:p>
        </w:tc>
      </w:tr>
      <w:tr>
        <w:tc>
          <w:tcPr/>
          <w:p>
            <w:pPr>
              <w:pStyle w:val="Compact"/>
              <w:jc w:val="center"/>
            </w:pPr>
            <w:r>
              <w:t xml:space="preserve">VoVNetV1-57</w:t>
            </w:r>
          </w:p>
        </w:tc>
        <w:tc>
          <w:tcPr/>
          <w:p>
            <w:pPr>
              <w:pStyle w:val="Compact"/>
              <w:jc w:val="center"/>
            </w:pPr>
            <w:r>
              <w:t xml:space="preserve">63.0M</w:t>
            </w:r>
          </w:p>
        </w:tc>
        <w:tc>
          <w:tcPr/>
          <w:p>
            <w:pPr>
              <w:pStyle w:val="Compact"/>
              <w:jc w:val="center"/>
            </w:pPr>
            <w:r>
              <w:t xml:space="preserve">36.1</w:t>
            </w:r>
          </w:p>
        </w:tc>
        <w:tc>
          <w:tcPr/>
          <w:p>
            <w:pPr>
              <w:pStyle w:val="Compact"/>
              <w:jc w:val="center"/>
            </w:pPr>
            <w:r>
              <w:t xml:space="preserve">40.8</w:t>
            </w:r>
          </w:p>
        </w:tc>
        <w:tc>
          <w:tcPr/>
          <w:p>
            <w:pPr>
              <w:pStyle w:val="Compact"/>
              <w:jc w:val="center"/>
            </w:pPr>
            <w:r>
              <w:t xml:space="preserve">74</w:t>
            </w:r>
          </w:p>
        </w:tc>
      </w:tr>
      <w:tr>
        <w:tc>
          <w:tcPr/>
          <w:p>
            <w:pPr>
              <w:pStyle w:val="Compact"/>
              <w:jc w:val="center"/>
            </w:pPr>
            <w:r>
              <w:t xml:space="preserve">+ residual</w:t>
            </w:r>
          </w:p>
        </w:tc>
        <w:tc>
          <w:tcPr/>
          <w:p>
            <w:pPr>
              <w:pStyle w:val="Compact"/>
              <w:jc w:val="center"/>
            </w:pPr>
            <w:r>
              <w:t xml:space="preserve">63.0M</w:t>
            </w:r>
          </w:p>
        </w:tc>
        <w:tc>
          <w:tcPr/>
          <w:p>
            <w:pPr>
              <w:pStyle w:val="Compact"/>
              <w:jc w:val="center"/>
            </w:pPr>
            <w:r>
              <w:t xml:space="preserve">36.4 (+0.3)</w:t>
            </w:r>
          </w:p>
        </w:tc>
        <w:tc>
          <w:tcPr/>
          <w:p>
            <w:pPr>
              <w:pStyle w:val="Compact"/>
              <w:jc w:val="center"/>
            </w:pPr>
            <m:oMath>
              <m:r>
                <m:t>41.1</m:t>
              </m:r>
              <m:d>
                <m:dPr>
                  <m:begChr m:val="("/>
                  <m:endChr m:val=")"/>
                  <m:sepChr m:val=""/>
                  <m:grow/>
                </m:dPr>
                <m:e>
                  <m:r>
                    <m:rPr>
                      <m:sty m:val="p"/>
                    </m:rPr>
                    <m:t>+</m:t>
                  </m:r>
                  <m:r>
                    <m:t>0.3</m:t>
                  </m:r>
                </m:e>
              </m:d>
            </m:oMath>
          </w:p>
        </w:tc>
        <w:tc>
          <w:tcPr/>
          <w:p>
            <w:pPr>
              <w:pStyle w:val="Compact"/>
              <w:jc w:val="center"/>
            </w:pPr>
            <w:r>
              <w:t xml:space="preserve">74</w:t>
            </w:r>
          </w:p>
        </w:tc>
      </w:tr>
      <w:tr>
        <w:tc>
          <w:tcPr/>
          <w:p>
            <w:pPr>
              <w:pStyle w:val="Compact"/>
              <w:jc w:val="center"/>
            </w:pPr>
            <w:r>
              <w:t xml:space="preserve">+ SE [13]</w:t>
            </w:r>
          </w:p>
        </w:tc>
        <w:tc>
          <w:tcPr/>
          <w:p>
            <w:pPr>
              <w:pStyle w:val="Compact"/>
              <w:jc w:val="center"/>
            </w:pPr>
            <w:r>
              <w:t xml:space="preserve">65.9M</w:t>
            </w:r>
          </w:p>
        </w:tc>
        <w:tc>
          <w:tcPr/>
          <w:p>
            <w:pPr>
              <w:pStyle w:val="Compact"/>
              <w:jc w:val="center"/>
            </w:pPr>
            <w:r>
              <w:t xml:space="preserve">35.9 (-0.2)</w:t>
            </w:r>
          </w:p>
        </w:tc>
        <w:tc>
          <w:tcPr/>
          <w:p>
            <w:pPr>
              <w:pStyle w:val="Compact"/>
              <w:jc w:val="center"/>
            </w:pPr>
            <w:r>
              <w:t xml:space="preserve">40.8</w:t>
            </w:r>
          </w:p>
        </w:tc>
        <w:tc>
          <w:tcPr/>
          <w:p>
            <w:pPr>
              <w:pStyle w:val="Compact"/>
              <w:jc w:val="center"/>
            </w:pPr>
            <w:r>
              <w:t xml:space="preserve">77</w:t>
            </w:r>
          </w:p>
        </w:tc>
      </w:tr>
      <w:tr>
        <w:tc>
          <w:tcPr/>
          <w:p>
            <w:pPr>
              <w:pStyle w:val="Compact"/>
              <w:jc w:val="center"/>
            </w:pPr>
            <w:r>
              <w:t xml:space="preserve">+ eSE, ours</w:t>
            </w:r>
          </w:p>
        </w:tc>
        <w:tc>
          <w:tcPr/>
          <w:p>
            <w:pPr>
              <w:pStyle w:val="Compact"/>
              <w:jc w:val="center"/>
            </w:pPr>
            <w:r>
              <w:t xml:space="preserve">68.9M</w:t>
            </w:r>
          </w:p>
        </w:tc>
        <w:tc>
          <w:tcPr/>
          <w:p>
            <w:pPr>
              <w:pStyle w:val="Compact"/>
              <w:jc w:val="center"/>
            </w:pPr>
            <m:oMath>
              <m:r>
                <m:t>36.6</m:t>
              </m:r>
              <m:d>
                <m:dPr>
                  <m:begChr m:val="("/>
                  <m:endChr m:val=")"/>
                  <m:sepChr m:val=""/>
                  <m:grow/>
                </m:dPr>
                <m:e>
                  <m:r>
                    <m:rPr>
                      <m:sty m:val="p"/>
                    </m:rPr>
                    <m:t>+</m:t>
                  </m:r>
                  <m:r>
                    <m:t>0.5</m:t>
                  </m:r>
                </m:e>
              </m:d>
            </m:oMath>
          </w:p>
        </w:tc>
        <w:tc>
          <w:tcPr/>
          <w:p>
            <w:pPr>
              <w:pStyle w:val="Compact"/>
              <w:jc w:val="center"/>
            </w:pPr>
            <w:r>
              <w:t xml:space="preserve">41.5 (+0.7)</w:t>
            </w:r>
          </w:p>
        </w:tc>
        <w:tc>
          <w:tcPr/>
          <w:p>
            <w:pPr>
              <w:pStyle w:val="Compact"/>
              <w:jc w:val="center"/>
            </w:pPr>
            <w:r>
              <w:t xml:space="preserve">76</w:t>
            </w:r>
          </w:p>
        </w:tc>
      </w:tr>
      <w:tr>
        <w:tc>
          <w:tcPr/>
          <w:p>
            <w:pPr>
              <w:pStyle w:val="Compact"/>
              <w:jc w:val="center"/>
            </w:pPr>
            <w:r>
              <w:t xml:space="preserve">VoVNetV1-99</w:t>
            </w:r>
          </w:p>
        </w:tc>
        <w:tc>
          <w:tcPr/>
          <w:p>
            <w:pPr>
              <w:pStyle w:val="Compact"/>
              <w:jc w:val="center"/>
            </w:pPr>
            <w:r>
              <w:t xml:space="preserve">83.6M</w:t>
            </w:r>
          </w:p>
        </w:tc>
        <w:tc>
          <w:tcPr/>
          <w:p>
            <w:pPr>
              <w:pStyle w:val="Compact"/>
              <w:jc w:val="center"/>
            </w:pPr>
            <w:r>
              <w:t xml:space="preserve">31.5</w:t>
            </w:r>
          </w:p>
        </w:tc>
        <w:tc>
          <w:tcPr/>
          <w:p>
            <w:pPr>
              <w:pStyle w:val="Compact"/>
              <w:jc w:val="center"/>
            </w:pPr>
            <w:r>
              <w:t xml:space="preserve">35.3</w:t>
            </w:r>
          </w:p>
        </w:tc>
        <w:tc>
          <w:tcPr/>
          <w:p>
            <w:pPr>
              <w:pStyle w:val="Compact"/>
              <w:jc w:val="center"/>
            </w:pPr>
            <w:r>
              <w:t xml:space="preserve">101</w:t>
            </w:r>
          </w:p>
        </w:tc>
      </w:tr>
      <w:tr>
        <w:tc>
          <w:tcPr/>
          <w:p>
            <w:pPr>
              <w:pStyle w:val="Compact"/>
              <w:jc w:val="center"/>
            </w:pPr>
            <w:r>
              <w:t xml:space="preserve">+ residual</w:t>
            </w:r>
          </w:p>
        </w:tc>
        <w:tc>
          <w:tcPr/>
          <w:p>
            <w:pPr>
              <w:pStyle w:val="Compact"/>
              <w:jc w:val="center"/>
            </w:pPr>
            <w:r>
              <w:t xml:space="preserve">83.6M</w:t>
            </w:r>
          </w:p>
        </w:tc>
        <w:tc>
          <w:tcPr/>
          <w:p>
            <w:pPr>
              <w:pStyle w:val="Compact"/>
              <w:jc w:val="center"/>
            </w:pPr>
            <m:oMath>
              <m:r>
                <m:t>37.6</m:t>
              </m:r>
              <m:d>
                <m:dPr>
                  <m:begChr m:val="("/>
                  <m:endChr m:val=")"/>
                  <m:sepChr m:val=""/>
                  <m:grow/>
                </m:dPr>
                <m:e>
                  <m:r>
                    <m:rPr>
                      <m:sty m:val="p"/>
                    </m:rPr>
                    <m:t>+</m:t>
                  </m:r>
                  <m:r>
                    <m:t>6.1</m:t>
                  </m:r>
                </m:e>
              </m:d>
            </m:oMath>
          </w:p>
        </w:tc>
        <w:tc>
          <w:tcPr/>
          <w:p>
            <w:pPr>
              <w:pStyle w:val="Compact"/>
              <w:jc w:val="center"/>
            </w:pPr>
            <w:r>
              <w:t xml:space="preserve">42.5 (+7.2)</w:t>
            </w:r>
          </w:p>
        </w:tc>
        <w:tc>
          <w:tcPr/>
          <w:p>
            <w:pPr>
              <w:pStyle w:val="Compact"/>
              <w:jc w:val="center"/>
            </w:pPr>
            <w:r>
              <w:t xml:space="preserve">101</w:t>
            </w:r>
          </w:p>
        </w:tc>
      </w:tr>
      <w:tr>
        <w:tc>
          <w:tcPr/>
          <w:p>
            <w:pPr>
              <w:pStyle w:val="Compact"/>
              <w:jc w:val="center"/>
            </w:pPr>
            <w:r>
              <w:t xml:space="preserve">+ SE [13]</w:t>
            </w:r>
          </w:p>
        </w:tc>
        <w:tc>
          <w:tcPr/>
          <w:p>
            <w:pPr>
              <w:pStyle w:val="Compact"/>
              <w:jc w:val="center"/>
            </w:pPr>
            <w:r>
              <w:t xml:space="preserve">88.0M</w:t>
            </w:r>
          </w:p>
        </w:tc>
        <w:tc>
          <w:tcPr/>
          <w:p>
            <w:pPr>
              <w:pStyle w:val="Compact"/>
              <w:jc w:val="center"/>
            </w:pPr>
            <w:r>
              <w:t xml:space="preserve">37.1 (+5.6)</w:t>
            </w:r>
          </w:p>
        </w:tc>
        <w:tc>
          <w:tcPr/>
          <w:p>
            <w:pPr>
              <w:pStyle w:val="Compact"/>
              <w:jc w:val="center"/>
            </w:pPr>
            <w:r>
              <w:t xml:space="preserve">41.9 (+6.6)</w:t>
            </w:r>
          </w:p>
        </w:tc>
        <w:tc>
          <w:tcPr/>
          <w:p>
            <w:pPr>
              <w:pStyle w:val="Compact"/>
              <w:jc w:val="center"/>
            </w:pPr>
            <w:r>
              <w:t xml:space="preserve">107</w:t>
            </w:r>
          </w:p>
        </w:tc>
      </w:tr>
      <w:tr>
        <w:tc>
          <w:tcPr/>
          <w:p>
            <w:pPr>
              <w:pStyle w:val="Compact"/>
              <w:jc w:val="center"/>
            </w:pPr>
            <m:oMath>
              <m:r>
                <m:rPr>
                  <m:sty m:val="p"/>
                </m:rPr>
                <m:t>+</m:t>
              </m:r>
            </m:oMath>
            <w:r>
              <w:t xml:space="preserve"> </w:t>
            </w:r>
            <w:r>
              <w:t xml:space="preserve">eSE, ours</w:t>
            </w:r>
          </w:p>
        </w:tc>
        <w:tc>
          <w:tcPr/>
          <w:p>
            <w:pPr>
              <w:pStyle w:val="Compact"/>
              <w:jc w:val="center"/>
            </w:pPr>
            <w:r>
              <w:t xml:space="preserve">96.9M</w:t>
            </w:r>
          </w:p>
        </w:tc>
        <w:tc>
          <w:tcPr/>
          <w:p>
            <w:pPr>
              <w:pStyle w:val="Compact"/>
              <w:jc w:val="center"/>
            </w:pPr>
            <m:oMath>
              <m:r>
                <m:t>38.3</m:t>
              </m:r>
              <m:d>
                <m:dPr>
                  <m:begChr m:val="("/>
                  <m:endChr m:val=")"/>
                  <m:sepChr m:val=""/>
                  <m:grow/>
                </m:dPr>
                <m:e>
                  <m:r>
                    <m:rPr>
                      <m:sty m:val="p"/>
                    </m:rPr>
                    <m:t>+</m:t>
                  </m:r>
                  <m:r>
                    <m:t>6.8</m:t>
                  </m:r>
                </m:e>
              </m:d>
            </m:oMath>
          </w:p>
        </w:tc>
        <w:tc>
          <w:tcPr/>
          <w:p>
            <w:pPr>
              <w:pStyle w:val="Compact"/>
              <w:jc w:val="center"/>
            </w:pPr>
            <w:r>
              <w:t xml:space="preserve">43.5 (+8.2)</w:t>
            </w:r>
          </w:p>
        </w:tc>
        <w:tc>
          <w:tcPr/>
          <w:p>
            <w:pPr>
              <w:pStyle w:val="Compact"/>
              <w:jc w:val="center"/>
            </w:pPr>
            <w:r>
              <w:t xml:space="preserve">106</w:t>
            </w:r>
          </w:p>
        </w:tc>
      </w:tr>
    </w:tbl>
    <w:p>
      <w:pPr>
        <w:pStyle w:val="a0"/>
      </w:pPr>
      <w:r>
        <w:t xml:space="preserve">Table 4: VoVNetV2 Start from VoVNetV1, VoVNetV2 is improved by adding residual connection [10] and the proposed ef-fetive SE (eSE).</w:t>
      </w:r>
    </w:p>
    <w:p>
      <w:pPr>
        <w:pStyle w:val="a0"/>
      </w:pPr>
      <w:r>
        <w:rPr>
          <w:rFonts w:hint="eastAsia"/>
        </w:rPr>
        <w:t xml:space="preserve">表4：VoVNetV2</w:t>
      </w:r>
      <w:r>
        <w:t xml:space="preserve"> </w:t>
      </w:r>
      <w:r>
        <w:rPr>
          <w:rFonts w:hint="eastAsia"/>
        </w:rPr>
        <w:t xml:space="preserve">从</w:t>
      </w:r>
      <w:r>
        <w:t xml:space="preserve"> VoVNetV1 </w:t>
      </w:r>
      <w:r>
        <w:rPr>
          <w:rFonts w:hint="eastAsia"/>
        </w:rPr>
        <w:t xml:space="preserve">开始，VoVNetV2</w:t>
      </w:r>
      <w:r>
        <w:t xml:space="preserve"> </w:t>
      </w:r>
      <w:r>
        <w:rPr>
          <w:rFonts w:hint="eastAsia"/>
        </w:rPr>
        <w:t xml:space="preserve">通过添加残差连接</w:t>
      </w:r>
      <w:r>
        <w:t xml:space="preserve"> [10] </w:t>
      </w:r>
      <w:r>
        <w:rPr>
          <w:rFonts w:hint="eastAsia"/>
        </w:rPr>
        <w:t xml:space="preserve">和所提出的效果</w:t>
      </w:r>
      <w:r>
        <w:t xml:space="preserve"> </w:t>
      </w:r>
      <w:r>
        <w:rPr>
          <w:rFonts w:hint="eastAsia"/>
        </w:rPr>
        <w:t xml:space="preserve">SE（eSE）进行了改进。</w:t>
      </w:r>
    </w:p>
    <w:p>
      <w:pPr>
        <w:pStyle w:val="a0"/>
      </w:pPr>
      <w:r>
        <w:t xml:space="preserve">To validate eSE, we also apply the SE [13] to the VoVNet and compare it with the proposed eSE. As shown in Table 4, the SE worsens the performance of VoVNet or has no effect because the diversified feature map of OSA module losses channel information due to channel dimension reduction in the SE. Contrary to the SE, our eSE maintaining channel information using only</w:t>
      </w:r>
      <w:r>
        <w:t xml:space="preserve"> </w:t>
      </w:r>
      <m:oMath>
        <m:r>
          <m:t>1</m:t>
        </m:r>
        <m:r>
          <m:rPr>
            <m:sty m:val="p"/>
          </m:rPr>
          <m:t>F</m:t>
        </m:r>
        <m:r>
          <m:rPr>
            <m:sty m:val="p"/>
          </m:rPr>
          <m:t>C</m:t>
        </m:r>
      </m:oMath>
      <w:r>
        <w:t xml:space="preserve"> </w:t>
      </w:r>
      <w:r>
        <w:t xml:space="preserve">layer boosts both</w:t>
      </w:r>
      <w:r>
        <w:t xml:space="preserve"> </w:t>
      </w:r>
      <m:oMath>
        <m:sSub>
          <m:e>
            <m:r>
              <m:rPr>
                <m:sty m:val="p"/>
              </m:rPr>
              <m:t>A</m:t>
            </m:r>
            <m:r>
              <m:rPr>
                <m:sty m:val="p"/>
              </m:rPr>
              <m:t>P</m:t>
            </m:r>
          </m:e>
          <m:sub>
            <m:r>
              <m:rPr>
                <m:nor/>
                <m:sty m:val="p"/>
              </m:rPr>
              <m:t>mask </m:t>
            </m:r>
          </m:sub>
        </m:sSub>
      </m:oMath>
      <w:r>
        <w:t xml:space="preserve"> </w:t>
      </w:r>
      <w:r>
        <w:t xml:space="preserve">and</w:t>
      </w:r>
      <w:r>
        <w:t xml:space="preserve"> </w:t>
      </w:r>
      <m:oMath>
        <m:sSub>
          <m:e>
            <m:r>
              <m:rPr>
                <m:sty m:val="p"/>
              </m:rPr>
              <m:t>A</m:t>
            </m:r>
            <m:r>
              <m:rPr>
                <m:sty m:val="p"/>
              </m:rPr>
              <m:t>P</m:t>
            </m:r>
          </m:e>
          <m:sub>
            <m:r>
              <m:rPr>
                <m:nor/>
                <m:sty m:val="p"/>
              </m:rPr>
              <m:t>box </m:t>
            </m:r>
          </m:sub>
        </m:sSub>
      </m:oMath>
      <w:r>
        <w:t xml:space="preserve"> </w:t>
      </w:r>
      <w:r>
        <w:t xml:space="preserve">from VoVNetV1 with slight computation.</w:t>
      </w:r>
    </w:p>
    <w:p>
      <w:pPr>
        <w:pStyle w:val="a0"/>
      </w:pPr>
      <w:r>
        <w:rPr>
          <w:rFonts w:hint="eastAsia"/>
        </w:rPr>
        <w:t xml:space="preserve">为了验证</w:t>
      </w:r>
      <w:r>
        <w:t xml:space="preserve"> </w:t>
      </w:r>
      <w:r>
        <w:rPr>
          <w:rFonts w:hint="eastAsia"/>
        </w:rPr>
        <w:t xml:space="preserve">eSE，我们还把</w:t>
      </w:r>
      <w:r>
        <w:t xml:space="preserve"> SE [13] </w:t>
      </w:r>
      <w:r>
        <w:rPr>
          <w:rFonts w:hint="eastAsia"/>
        </w:rPr>
        <w:t xml:space="preserve">应用到</w:t>
      </w:r>
      <w:r>
        <w:t xml:space="preserve"> VoVNet </w:t>
      </w:r>
      <w:r>
        <w:rPr>
          <w:rFonts w:hint="eastAsia"/>
        </w:rPr>
        <w:t xml:space="preserve">上，并将其与所提出的</w:t>
      </w:r>
      <w:r>
        <w:t xml:space="preserve"> eSE </w:t>
      </w:r>
      <w:r>
        <w:rPr>
          <w:rFonts w:hint="eastAsia"/>
        </w:rPr>
        <w:t xml:space="preserve">进行比较。如表</w:t>
      </w:r>
      <w:r>
        <w:t xml:space="preserve"> 4 </w:t>
      </w:r>
      <w:r>
        <w:rPr>
          <w:rFonts w:hint="eastAsia"/>
        </w:rPr>
        <w:t xml:space="preserve">所示，SE</w:t>
      </w:r>
      <w:r>
        <w:t xml:space="preserve"> </w:t>
      </w:r>
      <w:r>
        <w:rPr>
          <w:rFonts w:hint="eastAsia"/>
        </w:rPr>
        <w:t xml:space="preserve">使得</w:t>
      </w:r>
      <w:r>
        <w:t xml:space="preserve"> VoVNet </w:t>
      </w:r>
      <w:r>
        <w:rPr>
          <w:rFonts w:hint="eastAsia"/>
        </w:rPr>
        <w:t xml:space="preserve">的性能下降或者没有效果，因为</w:t>
      </w:r>
      <w:r>
        <w:t xml:space="preserve"> OSA </w:t>
      </w:r>
      <w:r>
        <w:rPr>
          <w:rFonts w:hint="eastAsia"/>
        </w:rPr>
        <w:t xml:space="preserve">模块的多样化特征图在</w:t>
      </w:r>
      <w:r>
        <w:t xml:space="preserve"> SE </w:t>
      </w:r>
      <w:r>
        <w:rPr>
          <w:rFonts w:hint="eastAsia"/>
        </w:rPr>
        <w:t xml:space="preserve">的通道维度降低时损失了通道信息。与</w:t>
      </w:r>
      <w:r>
        <w:t xml:space="preserve"> SE </w:t>
      </w:r>
      <w:r>
        <w:rPr>
          <w:rFonts w:hint="eastAsia"/>
        </w:rPr>
        <w:t xml:space="preserve">相比，我们的</w:t>
      </w:r>
      <w:r>
        <w:t xml:space="preserve"> eSE </w:t>
      </w:r>
      <w:r>
        <w:rPr>
          <w:rFonts w:hint="eastAsia"/>
        </w:rPr>
        <w:t xml:space="preserve">通过仅使用</w:t>
      </w:r>
      <w:r>
        <w:t xml:space="preserve"> </w:t>
      </w:r>
      <m:oMath>
        <m:r>
          <m:t>1</m:t>
        </m:r>
        <m:r>
          <m:rPr>
            <m:sty m:val="p"/>
          </m:rPr>
          <m:t>F</m:t>
        </m:r>
        <m:r>
          <m:rPr>
            <m:sty m:val="p"/>
          </m:rPr>
          <m:t>C</m:t>
        </m:r>
      </m:oMath>
      <w:r>
        <w:t xml:space="preserve"> </w:t>
      </w:r>
      <w:r>
        <w:rPr>
          <w:rFonts w:hint="eastAsia"/>
        </w:rPr>
        <w:t xml:space="preserve">层来保持通道信息，从而提高了</w:t>
      </w:r>
      <w:r>
        <w:t xml:space="preserve"> VoVNetV1 </w:t>
      </w:r>
      <w:r>
        <w:rPr>
          <w:rFonts w:hint="eastAsia"/>
        </w:rPr>
        <w:t xml:space="preserve">的</w:t>
      </w:r>
      <w:r>
        <w:t xml:space="preserve"> </w:t>
      </w:r>
      <m:oMath>
        <m:sSub>
          <m:e>
            <m:r>
              <m:rPr>
                <m:sty m:val="p"/>
              </m:rPr>
              <m:t>A</m:t>
            </m:r>
            <m:r>
              <m:rPr>
                <m:sty m:val="p"/>
              </m:rPr>
              <m:t>P</m:t>
            </m:r>
          </m:e>
          <m:sub>
            <m:r>
              <m:rPr>
                <m:nor/>
                <m:sty m:val="p"/>
              </m:rPr>
              <m:t>mask </m:t>
            </m:r>
          </m:sub>
        </m:sSub>
      </m:oMath>
      <w:r>
        <w:t xml:space="preserve"> </w:t>
      </w:r>
      <w:r>
        <w:rPr>
          <w:rFonts w:hint="eastAsia"/>
        </w:rPr>
        <w:t xml:space="preserve">和</w:t>
      </w:r>
      <w:r>
        <w:t xml:space="preserve"> </w:t>
      </w:r>
      <m:oMath>
        <m:sSub>
          <m:e>
            <m:r>
              <m:rPr>
                <m:sty m:val="p"/>
              </m:rPr>
              <m:t>A</m:t>
            </m:r>
            <m:r>
              <m:rPr>
                <m:sty m:val="p"/>
              </m:rPr>
              <m:t>P</m:t>
            </m:r>
          </m:e>
          <m:sub>
            <m:r>
              <m:rPr>
                <m:nor/>
                <m:sty m:val="p"/>
              </m:rPr>
              <m:t>box </m:t>
            </m:r>
          </m:sub>
        </m:sSub>
      </m:oMath>
      <w:r>
        <w:t xml:space="preserve"> </w:t>
      </w:r>
      <w:r>
        <w:rPr>
          <w:rFonts w:hint="eastAsia"/>
        </w:rPr>
        <w:t xml:space="preserve">的性能，同时计算量略有增加。</w:t>
      </w:r>
    </w:p>
    <w:p>
      <w:pPr>
        <w:pStyle w:val="a0"/>
      </w:pPr>
      <w:r>
        <w:t xml:space="preserve">Comparison to other backbones: We expand VoVNetV2 on various scales; large (V-99), base (V-39/57), and lightweight (V-19) which correspond to ResNeXt-32- 8d [36] &amp; HRNet-W48 [32], ResNet-50/101 [10] &amp; HRNet-W18/W32 [32], and MobileNetV2 [31], respectively. Table 3 and Figure 1 (bottom) demonstrate VoVNetV2 is well-balanced backbone network in terms of accuracy and speed. While VoVNetV1-39 already outperforms its counterparts, VoVNetV2-39 shows better performance than ResNet-50/HRNet-W18 by a large margin of</w:t>
      </w:r>
      <w:r>
        <w:t xml:space="preserve"> </w:t>
      </w:r>
      <m:oMath>
        <m:r>
          <m:t>1.2</m:t>
        </m:r>
        <m:r>
          <m:rPr>
            <m:sty m:val="p"/>
          </m:rPr>
          <m:t>%</m:t>
        </m:r>
        <m:r>
          <m:rPr>
            <m:sty m:val="p"/>
          </m:rPr>
          <m:t>/</m:t>
        </m:r>
        <m:r>
          <m:t>2.6</m:t>
        </m:r>
        <m:r>
          <m:rPr>
            <m:sty m:val="p"/>
          </m:rPr>
          <m:t>%</m:t>
        </m:r>
      </m:oMath>
      <w:r>
        <w:t xml:space="preserve"> </w:t>
      </w:r>
      <w:r>
        <w:t xml:space="preserve">at faster speeds, respectively. Especially, the gain of</w:t>
      </w:r>
      <w:r>
        <w:t xml:space="preserve"> </w:t>
      </w:r>
      <m:oMath>
        <m:sSup>
          <m:e>
            <m:r>
              <m:rPr>
                <m:sty m:val="p"/>
              </m:rPr>
              <m:t>A</m:t>
            </m:r>
            <m:r>
              <m:rPr>
                <m:sty m:val="p"/>
              </m:rPr>
              <m:t>P</m:t>
            </m:r>
          </m:e>
          <m:sup>
            <m:r>
              <m:rPr>
                <m:nor/>
                <m:sty m:val="p"/>
              </m:rPr>
              <m:t>box </m:t>
            </m:r>
          </m:sup>
        </m:sSup>
      </m:oMath>
      <w:r>
        <w:t xml:space="preserve"> </w:t>
      </w:r>
      <w:r>
        <w:t xml:space="preserve">is bigger than</w:t>
      </w:r>
      <w:r>
        <w:t xml:space="preserve"> </w:t>
      </w:r>
      <m:oMath>
        <m:sSup>
          <m:e>
            <m:r>
              <m:rPr>
                <m:sty m:val="p"/>
              </m:rPr>
              <m:t>A</m:t>
            </m:r>
            <m:r>
              <m:rPr>
                <m:sty m:val="p"/>
              </m:rPr>
              <m:t>P</m:t>
            </m:r>
          </m:e>
          <m:sup>
            <m:r>
              <m:rPr>
                <m:nor/>
                <m:sty m:val="p"/>
              </m:rPr>
              <m:t>mask </m:t>
            </m:r>
          </m:sup>
        </m:sSup>
        <m:r>
          <m:rPr>
            <m:sty m:val="p"/>
          </m:rPr>
          <m:t>,</m:t>
        </m:r>
        <m:r>
          <m:t>1.5</m:t>
        </m:r>
        <m:r>
          <m:rPr>
            <m:sty m:val="p"/>
          </m:rPr>
          <m:t>%</m:t>
        </m:r>
        <m:r>
          <m:rPr>
            <m:sty m:val="p"/>
          </m:rPr>
          <m:t>/</m:t>
        </m:r>
        <m:r>
          <m:t>3.3</m:t>
        </m:r>
        <m:r>
          <m:rPr>
            <m:sty m:val="p"/>
          </m:rPr>
          <m:t>%</m:t>
        </m:r>
      </m:oMath>
      <w:r>
        <w:t xml:space="preserve"> </w:t>
      </w:r>
      <w:r>
        <w:t xml:space="preserve">, respectively. A similar result pattern is shown in VoVNetV2-57 with its counterparts.</w:t>
      </w:r>
    </w:p>
    <w:p>
      <w:pPr>
        <w:pStyle w:val="a0"/>
      </w:pPr>
      <w:r>
        <w:rPr>
          <w:rFonts w:hint="eastAsia"/>
        </w:rPr>
        <w:t xml:space="preserve">与其他基础模型的比较：我们在不同的规模上扩展</w:t>
      </w:r>
      <w:r>
        <w:t xml:space="preserve"> </w:t>
      </w:r>
      <w:r>
        <w:rPr>
          <w:rFonts w:hint="eastAsia"/>
        </w:rPr>
        <w:t xml:space="preserve">VoVNetV2；大型（V-99）、基础型（V-39/57）和轻量型（V-19），分别对应</w:t>
      </w:r>
      <w:r>
        <w:t xml:space="preserve"> ResNeXt-32-8d [36] &amp; HRNet-W48 [32]、ResNet-50/101 [10] &amp; HRNet-W18/W32 [32] </w:t>
      </w:r>
      <w:r>
        <w:rPr>
          <w:rFonts w:hint="eastAsia"/>
        </w:rPr>
        <w:t xml:space="preserve">和</w:t>
      </w:r>
      <w:r>
        <w:t xml:space="preserve"> MobileNetV2 </w:t>
      </w:r>
      <w:r>
        <w:rPr>
          <w:rFonts w:hint="eastAsia"/>
        </w:rPr>
        <w:t xml:space="preserve">[31]。表</w:t>
      </w:r>
      <w:r>
        <w:t xml:space="preserve"> 3 </w:t>
      </w:r>
      <w:r>
        <w:rPr>
          <w:rFonts w:hint="eastAsia"/>
        </w:rPr>
        <w:t xml:space="preserve">和图</w:t>
      </w:r>
      <w:r>
        <w:t xml:space="preserve"> </w:t>
      </w:r>
      <w:r>
        <w:rPr>
          <w:rFonts w:hint="eastAsia"/>
        </w:rPr>
        <w:t xml:space="preserve">1（底部）表明</w:t>
      </w:r>
      <w:r>
        <w:t xml:space="preserve"> VoVNetV2 </w:t>
      </w:r>
      <w:r>
        <w:rPr>
          <w:rFonts w:hint="eastAsia"/>
        </w:rPr>
        <w:t xml:space="preserve">在准确性和速度方面是一个平衡良好的基础网络。虽然</w:t>
      </w:r>
      <w:r>
        <w:t xml:space="preserve"> VoVNetV1-39 </w:t>
      </w:r>
      <w:r>
        <w:rPr>
          <w:rFonts w:hint="eastAsia"/>
        </w:rPr>
        <w:t xml:space="preserve">已经超过了其对比模型，但</w:t>
      </w:r>
      <w:r>
        <w:t xml:space="preserve"> VoVNetV2-39 </w:t>
      </w:r>
      <w:r>
        <w:rPr>
          <w:rFonts w:hint="eastAsia"/>
        </w:rPr>
        <w:t xml:space="preserve">在更快速度下以</w:t>
      </w:r>
      <w:r>
        <w:t xml:space="preserve"> </w:t>
      </w:r>
      <m:oMath>
        <m:r>
          <m:t>1.2</m:t>
        </m:r>
        <m:r>
          <m:rPr>
            <m:sty m:val="p"/>
          </m:rPr>
          <m:t>%</m:t>
        </m:r>
        <m:r>
          <m:rPr>
            <m:sty m:val="p"/>
          </m:rPr>
          <m:t>/</m:t>
        </m:r>
        <m:r>
          <m:t>2.6</m:t>
        </m:r>
        <m:r>
          <m:rPr>
            <m:sty m:val="p"/>
          </m:rPr>
          <m:t>%</m:t>
        </m:r>
      </m:oMath>
      <w:r>
        <w:t xml:space="preserve"> </w:t>
      </w:r>
      <w:r>
        <w:rPr>
          <w:rFonts w:hint="eastAsia"/>
        </w:rPr>
        <w:t xml:space="preserve">的较大优势显示出比</w:t>
      </w:r>
      <w:r>
        <w:t xml:space="preserve"> ResNet-50/HRNet-W18 </w:t>
      </w:r>
      <w:r>
        <w:rPr>
          <w:rFonts w:hint="eastAsia"/>
        </w:rPr>
        <w:t xml:space="preserve">更好的性能。特别是，</w:t>
      </w:r>
      <w:r>
        <w:t xml:space="preserve"> </w:t>
      </w:r>
      <m:oMath>
        <m:sSup>
          <m:e>
            <m:r>
              <m:rPr>
                <m:sty m:val="p"/>
              </m:rPr>
              <m:t>A</m:t>
            </m:r>
            <m:r>
              <m:rPr>
                <m:sty m:val="p"/>
              </m:rPr>
              <m:t>P</m:t>
            </m:r>
          </m:e>
          <m:sup>
            <m:r>
              <m:rPr>
                <m:nor/>
                <m:sty m:val="p"/>
              </m:rPr>
              <m:t>box </m:t>
            </m:r>
          </m:sup>
        </m:sSup>
      </m:oMath>
      <w:r>
        <w:t xml:space="preserve"> </w:t>
      </w:r>
      <w:r>
        <w:rPr>
          <w:rFonts w:hint="eastAsia"/>
        </w:rPr>
        <w:t xml:space="preserve">的增益大于</w:t>
      </w:r>
      <w:r>
        <w:t xml:space="preserve"> </w:t>
      </w:r>
      <m:oMath>
        <m:sSup>
          <m:e>
            <m:r>
              <m:rPr>
                <m:sty m:val="p"/>
              </m:rPr>
              <m:t>A</m:t>
            </m:r>
            <m:r>
              <m:rPr>
                <m:sty m:val="p"/>
              </m:rPr>
              <m:t>P</m:t>
            </m:r>
          </m:e>
          <m:sup>
            <m:r>
              <m:rPr>
                <m:nor/>
                <m:sty m:val="p"/>
              </m:rPr>
              <m:t>mask </m:t>
            </m:r>
          </m:sup>
        </m:sSup>
        <m:r>
          <m:rPr>
            <m:sty m:val="p"/>
          </m:rPr>
          <m:t>,</m:t>
        </m:r>
        <m:r>
          <m:t>1.5</m:t>
        </m:r>
        <m:r>
          <m:rPr>
            <m:sty m:val="p"/>
          </m:rPr>
          <m:t>%</m:t>
        </m:r>
        <m:r>
          <m:rPr>
            <m:sty m:val="p"/>
          </m:rPr>
          <m:t>/</m:t>
        </m:r>
        <m:r>
          <m:t>3.3</m:t>
        </m:r>
        <m:r>
          <m:rPr>
            <m:sty m:val="p"/>
          </m:rPr>
          <m:t>%</m:t>
        </m:r>
      </m:oMath>
      <w:r>
        <w:t xml:space="preserve"> </w:t>
      </w:r>
      <w:r>
        <w:rPr>
          <w:rFonts w:hint="eastAsia"/>
        </w:rPr>
        <w:t xml:space="preserve">的增益。在</w:t>
      </w:r>
      <w:r>
        <w:t xml:space="preserve"> VoVNetV2-57 </w:t>
      </w:r>
      <w:r>
        <w:rPr>
          <w:rFonts w:hint="eastAsia"/>
        </w:rPr>
        <w:t xml:space="preserve">及其对比模型中，也显示了类似的结果模式。</w:t>
      </w:r>
    </w:p>
    <w:p>
      <w:pPr>
        <w:pStyle w:val="a0"/>
      </w:pPr>
      <w:r>
        <w:t xml:space="preserve">For large model, showing much faster run time</w:t>
      </w:r>
      <w:r>
        <w:t xml:space="preserve"> </w:t>
      </w:r>
      <m:oMath>
        <m:d>
          <m:dPr>
            <m:begChr m:val="("/>
            <m:endChr m:val=")"/>
            <m:sepChr m:val=""/>
            <m:grow/>
          </m:dPr>
          <m:e>
            <m:r>
              <m:t>1.5</m:t>
            </m:r>
            <m:r>
              <m:rPr>
                <m:sty m:val="p"/>
              </m:rPr>
              <m:t>×</m:t>
            </m:r>
          </m:e>
        </m:d>
      </m:oMath>
      <w:r>
        <w:t xml:space="preserve"> </w:t>
      </w:r>
      <w:r>
        <w:t xml:space="preserve">, VoVNetV2-99 achieves competitive</w:t>
      </w:r>
      <w:r>
        <w:t xml:space="preserve"> </w:t>
      </w:r>
      <m:oMath>
        <m:sSup>
          <m:e>
            <m:r>
              <m:rPr>
                <m:sty m:val="p"/>
              </m:rPr>
              <m:t>A</m:t>
            </m:r>
            <m:r>
              <m:rPr>
                <m:sty m:val="p"/>
              </m:rPr>
              <m:t>P</m:t>
            </m:r>
          </m:e>
          <m:sup>
            <m:r>
              <m:rPr>
                <m:nor/>
                <m:sty m:val="p"/>
              </m:rPr>
              <m:t>mask </m:t>
            </m:r>
          </m:sup>
        </m:sSup>
      </m:oMath>
      <w:r>
        <w:t xml:space="preserve"> </w:t>
      </w:r>
      <w:r>
        <w:t xml:space="preserve">or higher</w:t>
      </w:r>
      <w:r>
        <w:t xml:space="preserve"> </w:t>
      </w:r>
      <m:oMath>
        <m:sSup>
          <m:e>
            <m:r>
              <m:rPr>
                <m:sty m:val="p"/>
              </m:rPr>
              <m:t>A</m:t>
            </m:r>
            <m:r>
              <m:rPr>
                <m:sty m:val="p"/>
              </m:rPr>
              <m:t>P</m:t>
            </m:r>
          </m:e>
          <m:sup>
            <m:r>
              <m:rPr>
                <m:nor/>
                <m:sty m:val="p"/>
              </m:rPr>
              <m:t>box </m:t>
            </m:r>
          </m:sup>
        </m:sSup>
      </m:oMath>
      <w:r>
        <w:t xml:space="preserve"> </w:t>
      </w:r>
      <w:r>
        <w:t xml:space="preserve">than ResNeXt-101-32x8d despite fewer model parameters. For small model, VoVNetV2-19 outperforms MobileNetV2 by a large margin of</w:t>
      </w:r>
      <w:r>
        <w:t xml:space="preserve"> </w:t>
      </w:r>
      <m:oMath>
        <m:r>
          <m:t>1.7</m:t>
        </m:r>
        <m:r>
          <m:rPr>
            <m:sty m:val="p"/>
          </m:rPr>
          <m:t>%</m:t>
        </m:r>
        <m:sSup>
          <m:e>
            <m:r>
              <m:rPr>
                <m:sty m:val="p"/>
              </m:rPr>
              <m:t>A</m:t>
            </m:r>
            <m:r>
              <m:rPr>
                <m:sty m:val="p"/>
              </m:rPr>
              <m:t>P</m:t>
            </m:r>
          </m:e>
          <m:sup>
            <m:r>
              <m:rPr>
                <m:nor/>
                <m:sty m:val="p"/>
              </m:rPr>
              <m:t>mask </m:t>
            </m:r>
          </m:sup>
        </m:sSup>
        <m:r>
          <m:rPr>
            <m:sty m:val="p"/>
          </m:rPr>
          <m:t>/</m:t>
        </m:r>
        <m:r>
          <m:t>3.3</m:t>
        </m:r>
        <m:r>
          <m:rPr>
            <m:sty m:val="p"/>
          </m:rPr>
          <m:t>%</m:t>
        </m:r>
        <m:sSup>
          <m:e>
            <m:r>
              <m:rPr>
                <m:sty m:val="p"/>
              </m:rPr>
              <m:t>A</m:t>
            </m:r>
            <m:r>
              <m:rPr>
                <m:sty m:val="p"/>
              </m:rPr>
              <m:t>P</m:t>
            </m:r>
          </m:e>
          <m:sup>
            <m:r>
              <m:rPr>
                <m:nor/>
                <m:sty m:val="p"/>
              </m:rPr>
              <m:t>box </m:t>
            </m:r>
          </m:sup>
        </m:sSup>
      </m:oMath>
      <w:r>
        <w:t xml:space="preserve"> </w:t>
      </w:r>
      <w:r>
        <w:t xml:space="preserve">, with comparable speed.</w:t>
      </w:r>
    </w:p>
    <w:p>
      <w:pPr>
        <w:pStyle w:val="a0"/>
      </w:pPr>
      <w:r>
        <w:rPr>
          <w:rFonts w:hint="eastAsia"/>
        </w:rPr>
        <w:t xml:space="preserve">对于大型模型，显示出更快的运行时间</w:t>
      </w:r>
      <w:r>
        <w:t xml:space="preserve"> </w:t>
      </w:r>
      <m:oMath>
        <m:d>
          <m:dPr>
            <m:begChr m:val="("/>
            <m:endChr m:val=")"/>
            <m:sepChr m:val=""/>
            <m:grow/>
          </m:dPr>
          <m:e>
            <m:r>
              <m:t>1.5</m:t>
            </m:r>
            <m:r>
              <m:rPr>
                <m:sty m:val="p"/>
              </m:rPr>
              <m:t>×</m:t>
            </m:r>
          </m:e>
        </m:d>
      </m:oMath>
      <w:r>
        <w:t xml:space="preserve"> </w:t>
      </w:r>
      <w:r>
        <w:rPr>
          <w:rFonts w:hint="eastAsia"/>
        </w:rPr>
        <w:t xml:space="preserve">，VoVNetV2-99</w:t>
      </w:r>
      <w:r>
        <w:t xml:space="preserve"> </w:t>
      </w:r>
      <w:r>
        <w:rPr>
          <w:rFonts w:hint="eastAsia"/>
        </w:rPr>
        <w:t xml:space="preserve">在模型参数更少的情况下，达到了与</w:t>
      </w:r>
      <w:r>
        <w:t xml:space="preserve"> ResNeXt-101-32x8d </w:t>
      </w:r>
      <w:r>
        <w:rPr>
          <w:rFonts w:hint="eastAsia"/>
        </w:rPr>
        <w:t xml:space="preserve">竞争性的</w:t>
      </w:r>
      <w:r>
        <w:t xml:space="preserve"> </w:t>
      </w:r>
      <m:oMath>
        <m:sSup>
          <m:e>
            <m:r>
              <m:rPr>
                <m:sty m:val="p"/>
              </m:rPr>
              <m:t>A</m:t>
            </m:r>
            <m:r>
              <m:rPr>
                <m:sty m:val="p"/>
              </m:rPr>
              <m:t>P</m:t>
            </m:r>
          </m:e>
          <m:sup>
            <m:r>
              <m:rPr>
                <m:nor/>
                <m:sty m:val="p"/>
              </m:rPr>
              <m:t>mask </m:t>
            </m:r>
          </m:sup>
        </m:sSup>
      </m:oMath>
      <w:r>
        <w:t xml:space="preserve"> </w:t>
      </w:r>
      <w:r>
        <w:rPr>
          <w:rFonts w:hint="eastAsia"/>
        </w:rPr>
        <w:t xml:space="preserve">或更高的</w:t>
      </w:r>
      <w:r>
        <w:t xml:space="preserve"> </w:t>
      </w:r>
      <m:oMath>
        <m:sSup>
          <m:e>
            <m:r>
              <m:rPr>
                <m:sty m:val="p"/>
              </m:rPr>
              <m:t>A</m:t>
            </m:r>
            <m:r>
              <m:rPr>
                <m:sty m:val="p"/>
              </m:rPr>
              <m:t>P</m:t>
            </m:r>
          </m:e>
          <m:sup>
            <m:r>
              <m:rPr>
                <m:nor/>
                <m:sty m:val="p"/>
              </m:rPr>
              <m:t>box </m:t>
            </m:r>
          </m:sup>
        </m:sSup>
      </m:oMath>
      <w:r>
        <w:t xml:space="preserve"> </w:t>
      </w:r>
      <w:r>
        <w:rPr>
          <w:rFonts w:hint="eastAsia"/>
        </w:rPr>
        <w:t xml:space="preserve">。对于小型模型，VoVNetV2-19</w:t>
      </w:r>
      <w:r>
        <w:t xml:space="preserve"> </w:t>
      </w:r>
      <w:r>
        <w:rPr>
          <w:rFonts w:hint="eastAsia"/>
        </w:rPr>
        <w:t xml:space="preserve">以</w:t>
      </w:r>
      <w:r>
        <w:t xml:space="preserve"> </w:t>
      </w:r>
      <m:oMath>
        <m:r>
          <m:t>1.7</m:t>
        </m:r>
        <m:r>
          <m:rPr>
            <m:sty m:val="p"/>
          </m:rPr>
          <m:t>%</m:t>
        </m:r>
        <m:sSup>
          <m:e>
            <m:r>
              <m:rPr>
                <m:sty m:val="p"/>
              </m:rPr>
              <m:t>A</m:t>
            </m:r>
            <m:r>
              <m:rPr>
                <m:sty m:val="p"/>
              </m:rPr>
              <m:t>P</m:t>
            </m:r>
          </m:e>
          <m:sup>
            <m:r>
              <m:rPr>
                <m:nor/>
                <m:sty m:val="p"/>
              </m:rPr>
              <m:t>mask </m:t>
            </m:r>
          </m:sup>
        </m:sSup>
        <m:r>
          <m:rPr>
            <m:sty m:val="p"/>
          </m:rPr>
          <m:t>/</m:t>
        </m:r>
        <m:r>
          <m:t>3.3</m:t>
        </m:r>
        <m:r>
          <m:rPr>
            <m:sty m:val="p"/>
          </m:rPr>
          <m:t>%</m:t>
        </m:r>
        <m:sSup>
          <m:e>
            <m:r>
              <m:rPr>
                <m:sty m:val="p"/>
              </m:rPr>
              <m:t>A</m:t>
            </m:r>
            <m:r>
              <m:rPr>
                <m:sty m:val="p"/>
              </m:rPr>
              <m:t>P</m:t>
            </m:r>
          </m:e>
          <m:sup>
            <m:r>
              <m:rPr>
                <m:nor/>
                <m:sty m:val="p"/>
              </m:rPr>
              <m:t>box </m:t>
            </m:r>
          </m:sup>
        </m:sSup>
      </m:oMath>
      <w:r>
        <w:t xml:space="preserve"> </w:t>
      </w:r>
      <w:r>
        <w:rPr>
          <w:rFonts w:hint="eastAsia"/>
        </w:rPr>
        <w:t xml:space="preserve">的较大优势超过了</w:t>
      </w:r>
      <w:r>
        <w:t xml:space="preserve"> </w:t>
      </w:r>
      <w:r>
        <w:rPr>
          <w:rFonts w:hint="eastAsia"/>
        </w:rPr>
        <w:t xml:space="preserve">MobileNetV2，速度相当。</w:t>
      </w:r>
    </w:p>
    <w:bookmarkEnd w:id="55"/>
    <w:bookmarkStart w:id="56" w:name="X2b77bfcfa921b11a5cc92d41c7117cae8416019"/>
    <w:p>
      <w:pPr>
        <w:pStyle w:val="1"/>
      </w:pPr>
      <w:r>
        <w:t xml:space="preserve">3.2. Comparison with state-of-the-arts methods</w:t>
      </w:r>
    </w:p>
    <w:bookmarkEnd w:id="56"/>
    <w:bookmarkStart w:id="57" w:name="与现有方法的比较"/>
    <w:p>
      <w:pPr>
        <w:pStyle w:val="1"/>
      </w:pPr>
      <w:r>
        <w:t xml:space="preserve">3.2. </w:t>
      </w:r>
      <w:r>
        <w:rPr>
          <w:rFonts w:hint="eastAsia"/>
        </w:rPr>
        <w:t xml:space="preserve">与现有方法的比较</w:t>
      </w:r>
    </w:p>
    <w:p>
      <w:pPr>
        <w:pStyle w:val="FirstParagraph"/>
      </w:pPr>
      <w:r>
        <w:t xml:space="preserve">For further validation of the CenterMask, we compare the proposed CenterMask with state-of-the-art instance segmentation methods. As most methods</w:t>
      </w:r>
      <w:r>
        <w:t xml:space="preserve"> </w:t>
      </w:r>
      <m:oMath>
        <m:d>
          <m:dPr>
            <m:begChr m:val="["/>
            <m:endChr m:val="]"/>
            <m:sepChr m:val=""/>
            <m:grow/>
          </m:dPr>
          <m:e>
            <m:r>
              <m:t>25</m:t>
            </m:r>
            <m:r>
              <m:rPr>
                <m:sty m:val="p"/>
              </m:rPr>
              <m:t>,</m:t>
            </m:r>
            <m:r>
              <m:t>5</m:t>
            </m:r>
            <m:r>
              <m:rPr>
                <m:sty m:val="p"/>
              </m:rPr>
              <m:t>,</m:t>
            </m:r>
            <m:r>
              <m:t>8</m:t>
            </m:r>
            <m:r>
              <m:rPr>
                <m:sty m:val="p"/>
              </m:rPr>
              <m:t>,</m:t>
            </m:r>
            <m:r>
              <m:t>1</m:t>
            </m:r>
            <m:r>
              <m:rPr>
                <m:sty m:val="p"/>
              </m:rPr>
              <m:t>,</m:t>
            </m:r>
            <m:r>
              <m:t>7</m:t>
            </m:r>
          </m:e>
        </m:d>
      </m:oMath>
      <w:r>
        <w:t xml:space="preserve"> </w:t>
      </w:r>
      <w:r>
        <w:t xml:space="preserve">use train augmentation, we also adopt the scale-jitter where the shorter image side is randomly sampled from [640, 800] pixels [8]. For Centermask-Lite, [580, 600] scale jittering is used for training. We train CenterMask and CenterMask-Lite for 24/36 epochs and 48 epochs, respectively. Note that we do not use test-time augmentation [8] (multi-scale). The other hyper-parameters are kept same as ablation study. For fair speed comparison, we inference models on the same GPU as counterparts. Specifically, since most large models are tested on V100 GPU and YOLACT [1] models are reported on Titan Xp GPU, we also report CenterMask models on V100 and CenterMask-Lite models on Xp.</w:t>
      </w:r>
    </w:p>
    <w:p>
      <w:pPr>
        <w:pStyle w:val="a0"/>
      </w:pPr>
      <w:r>
        <w:rPr>
          <w:rFonts w:hint="eastAsia"/>
        </w:rPr>
        <w:t xml:space="preserve">为了进一步验证</w:t>
      </w:r>
      <w:r>
        <w:t xml:space="preserve"> </w:t>
      </w:r>
      <w:r>
        <w:rPr>
          <w:rFonts w:hint="eastAsia"/>
        </w:rPr>
        <w:t xml:space="preserve">CenterMask，我们将提出的</w:t>
      </w:r>
      <w:r>
        <w:t xml:space="preserve"> CenterMask </w:t>
      </w:r>
      <w:r>
        <w:rPr>
          <w:rFonts w:hint="eastAsia"/>
        </w:rPr>
        <w:t xml:space="preserve">与最先进的实例分割方法进行了比较。由于大多数方法</w:t>
      </w:r>
      <w:r>
        <w:t xml:space="preserve"> </w:t>
      </w:r>
      <m:oMath>
        <m:d>
          <m:dPr>
            <m:begChr m:val="["/>
            <m:endChr m:val="]"/>
            <m:sepChr m:val=""/>
            <m:grow/>
          </m:dPr>
          <m:e>
            <m:r>
              <m:t>25</m:t>
            </m:r>
            <m:r>
              <m:rPr>
                <m:sty m:val="p"/>
              </m:rPr>
              <m:t>,</m:t>
            </m:r>
            <m:r>
              <m:t>5</m:t>
            </m:r>
            <m:r>
              <m:rPr>
                <m:sty m:val="p"/>
              </m:rPr>
              <m:t>,</m:t>
            </m:r>
            <m:r>
              <m:t>8</m:t>
            </m:r>
            <m:r>
              <m:rPr>
                <m:sty m:val="p"/>
              </m:rPr>
              <m:t>,</m:t>
            </m:r>
            <m:r>
              <m:t>1</m:t>
            </m:r>
            <m:r>
              <m:rPr>
                <m:sty m:val="p"/>
              </m:rPr>
              <m:t>,</m:t>
            </m:r>
            <m:r>
              <m:t>7</m:t>
            </m:r>
          </m:e>
        </m:d>
      </m:oMath>
      <w:r>
        <w:t xml:space="preserve"> </w:t>
      </w:r>
      <w:r>
        <w:rPr>
          <w:rFonts w:hint="eastAsia"/>
        </w:rPr>
        <w:t xml:space="preserve">使用训练增强，我们也采用了尺度抖动，其中图像的较短的边从</w:t>
      </w:r>
      <w:r>
        <w:t xml:space="preserve"> [640, 800] </w:t>
      </w:r>
      <w:r>
        <w:rPr>
          <w:rFonts w:hint="eastAsia"/>
        </w:rPr>
        <w:t xml:space="preserve">像素中随机采样</w:t>
      </w:r>
      <w:r>
        <w:t xml:space="preserve"> </w:t>
      </w:r>
      <w:r>
        <w:rPr>
          <w:rFonts w:hint="eastAsia"/>
        </w:rPr>
        <w:t xml:space="preserve">[8]。对于</w:t>
      </w:r>
      <w:r>
        <w:t xml:space="preserve"> </w:t>
      </w:r>
      <w:r>
        <w:rPr>
          <w:rFonts w:hint="eastAsia"/>
        </w:rPr>
        <w:t xml:space="preserve">Centermask-Lite，训练时使用了</w:t>
      </w:r>
      <w:r>
        <w:t xml:space="preserve"> [580, 600] </w:t>
      </w:r>
      <w:r>
        <w:rPr>
          <w:rFonts w:hint="eastAsia"/>
        </w:rPr>
        <w:t xml:space="preserve">尺度抖动。我们分别训练</w:t>
      </w:r>
      <w:r>
        <w:t xml:space="preserve"> CenterMask </w:t>
      </w:r>
      <w:r>
        <w:rPr>
          <w:rFonts w:hint="eastAsia"/>
        </w:rPr>
        <w:t xml:space="preserve">和</w:t>
      </w:r>
      <w:r>
        <w:t xml:space="preserve"> CenterMask-Lite 24/36 </w:t>
      </w:r>
      <w:r>
        <w:rPr>
          <w:rFonts w:hint="eastAsia"/>
        </w:rPr>
        <w:t xml:space="preserve">个时期和</w:t>
      </w:r>
      <w:r>
        <w:t xml:space="preserve"> 48 </w:t>
      </w:r>
      <w:r>
        <w:rPr>
          <w:rFonts w:hint="eastAsia"/>
        </w:rPr>
        <w:t xml:space="preserve">个时期。请注意，我们没有使用测试时间增强</w:t>
      </w:r>
      <w:r>
        <w:t xml:space="preserve"> </w:t>
      </w:r>
      <w:r>
        <w:rPr>
          <w:rFonts w:hint="eastAsia"/>
        </w:rPr>
        <w:t xml:space="preserve">[8]（多尺度）。其他超参数与消融研究保持相同。为了公平的速度比较，我们在与对照相同的</w:t>
      </w:r>
      <w:r>
        <w:t xml:space="preserve"> GPU </w:t>
      </w:r>
      <w:r>
        <w:rPr>
          <w:rFonts w:hint="eastAsia"/>
        </w:rPr>
        <w:t xml:space="preserve">上推理模型。具体来说，由于大多数大型模型都在</w:t>
      </w:r>
      <w:r>
        <w:t xml:space="preserve"> V100 GPU </w:t>
      </w:r>
      <w:r>
        <w:rPr>
          <w:rFonts w:hint="eastAsia"/>
        </w:rPr>
        <w:t xml:space="preserve">上进行测试，而</w:t>
      </w:r>
      <w:r>
        <w:t xml:space="preserve"> YOLACT [1] </w:t>
      </w:r>
      <w:r>
        <w:rPr>
          <w:rFonts w:hint="eastAsia"/>
        </w:rPr>
        <w:t xml:space="preserve">模型是在</w:t>
      </w:r>
      <w:r>
        <w:t xml:space="preserve"> Titan Xp GPU </w:t>
      </w:r>
      <w:r>
        <w:rPr>
          <w:rFonts w:hint="eastAsia"/>
        </w:rPr>
        <w:t xml:space="preserve">上报告的，我们还报告了在</w:t>
      </w:r>
      <w:r>
        <w:t xml:space="preserve"> V100 </w:t>
      </w:r>
      <w:r>
        <w:rPr>
          <w:rFonts w:hint="eastAsia"/>
        </w:rPr>
        <w:t xml:space="preserve">上的</w:t>
      </w:r>
      <w:r>
        <w:t xml:space="preserve"> CenterMask </w:t>
      </w:r>
      <w:r>
        <w:rPr>
          <w:rFonts w:hint="eastAsia"/>
        </w:rPr>
        <w:t xml:space="preserve">模型和在</w:t>
      </w:r>
      <w:r>
        <w:t xml:space="preserve"> Xp </w:t>
      </w:r>
      <w:r>
        <w:rPr>
          <w:rFonts w:hint="eastAsia"/>
        </w:rPr>
        <w:t xml:space="preserve">上的</w:t>
      </w:r>
      <w:r>
        <w:t xml:space="preserve"> CenterMask-Lite </w:t>
      </w:r>
      <w:r>
        <w:rPr>
          <w:rFonts w:hint="eastAsia"/>
        </w:rPr>
        <w:t xml:space="preserve">模型。</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center"/>
            </w:pPr>
            <w:r>
              <w:t xml:space="preserve">Method</w:t>
            </w:r>
          </w:p>
        </w:tc>
        <w:tc>
          <w:tcPr/>
          <w:p>
            <w:pPr>
              <w:pStyle w:val="Compact"/>
              <w:jc w:val="center"/>
            </w:pPr>
            <w:r>
              <w:t xml:space="preserve">Backbone</w:t>
            </w:r>
          </w:p>
        </w:tc>
        <w:tc>
          <w:tcPr/>
          <w:p>
            <w:pPr>
              <w:pStyle w:val="Compact"/>
              <w:jc w:val="center"/>
            </w:pPr>
            <w:r>
              <w:t xml:space="preserve">epochs</w:t>
            </w:r>
          </w:p>
        </w:tc>
        <w:tc>
          <w:tcPr/>
          <w:p>
            <w:pPr>
              <w:pStyle w:val="Compact"/>
              <w:jc w:val="center"/>
            </w:pPr>
            <w:r>
              <w:t xml:space="preserve">APmask</w:t>
            </w:r>
          </w:p>
        </w:tc>
        <w:tc>
          <w:tcPr/>
          <w:p>
            <w:pPr>
              <w:pStyle w:val="Compact"/>
              <w:jc w:val="center"/>
            </w:pPr>
            <m:oMath>
              <m:sSubSup>
                <m:e>
                  <m:r>
                    <m:rPr>
                      <m:sty m:val="p"/>
                    </m:rPr>
                    <m:t>A</m:t>
                  </m:r>
                  <m:r>
                    <m:rPr>
                      <m:sty m:val="p"/>
                    </m:rPr>
                    <m:t>P</m:t>
                  </m:r>
                </m:e>
                <m:sub>
                  <m:r>
                    <m:t>S</m:t>
                  </m:r>
                </m:sub>
                <m:sup>
                  <m:r>
                    <m:rPr>
                      <m:sty m:val="p"/>
                    </m:rPr>
                    <m:t>m</m:t>
                  </m:r>
                  <m:r>
                    <m:rPr>
                      <m:sty m:val="p"/>
                    </m:rPr>
                    <m:t>a</m:t>
                  </m:r>
                  <m:r>
                    <m:rPr>
                      <m:sty m:val="p"/>
                    </m:rPr>
                    <m:t>s</m:t>
                  </m:r>
                  <m:r>
                    <m:rPr>
                      <m:sty m:val="p"/>
                    </m:rPr>
                    <m:t>k</m:t>
                  </m:r>
                </m:sup>
              </m:sSubSup>
            </m:oMath>
          </w:p>
        </w:tc>
        <w:tc>
          <w:tcPr/>
          <w:p>
            <w:pPr>
              <w:pStyle w:val="Compact"/>
              <w:jc w:val="center"/>
            </w:pPr>
            <m:oMath>
              <m:sSubSup>
                <m:e>
                  <m:r>
                    <m:rPr>
                      <m:sty m:val="p"/>
                    </m:rPr>
                    <m:t>A</m:t>
                  </m:r>
                  <m:r>
                    <m:rPr>
                      <m:sty m:val="p"/>
                    </m:rPr>
                    <m:t>P</m:t>
                  </m:r>
                </m:e>
                <m:sub>
                  <m:r>
                    <m:t>M</m:t>
                  </m:r>
                </m:sub>
                <m:sup>
                  <m:r>
                    <m:rPr>
                      <m:sty m:val="p"/>
                    </m:rPr>
                    <m:t>m</m:t>
                  </m:r>
                  <m:r>
                    <m:rPr>
                      <m:sty m:val="p"/>
                    </m:rPr>
                    <m:t>a</m:t>
                  </m:r>
                  <m:r>
                    <m:rPr>
                      <m:sty m:val="p"/>
                    </m:rPr>
                    <m:t>s</m:t>
                  </m:r>
                  <m:r>
                    <m:rPr>
                      <m:sty m:val="p"/>
                    </m:rPr>
                    <m:t>k</m:t>
                  </m:r>
                </m:sup>
              </m:sSubSup>
            </m:oMath>
          </w:p>
        </w:tc>
        <w:tc>
          <w:tcPr/>
          <w:p>
            <w:pPr>
              <w:pStyle w:val="Compact"/>
              <w:jc w:val="center"/>
            </w:pPr>
            <m:oMath>
              <m:sSubSup>
                <m:e>
                  <m:r>
                    <m:rPr>
                      <m:sty m:val="p"/>
                    </m:rPr>
                    <m:t>A</m:t>
                  </m:r>
                  <m:r>
                    <m:rPr>
                      <m:sty m:val="p"/>
                    </m:rPr>
                    <m:t>P</m:t>
                  </m:r>
                </m:e>
                <m:sub>
                  <m:r>
                    <m:t>L</m:t>
                  </m:r>
                </m:sub>
                <m:sup>
                  <m:r>
                    <m:rPr>
                      <m:sty m:val="p"/>
                    </m:rPr>
                    <m:t>m</m:t>
                  </m:r>
                  <m:r>
                    <m:rPr>
                      <m:sty m:val="p"/>
                    </m:rPr>
                    <m:t>a</m:t>
                  </m:r>
                  <m:r>
                    <m:rPr>
                      <m:sty m:val="p"/>
                    </m:rPr>
                    <m:t>s</m:t>
                  </m:r>
                  <m:r>
                    <m:rPr>
                      <m:sty m:val="p"/>
                    </m:rPr>
                    <m:t>k</m:t>
                  </m:r>
                </m:sup>
              </m:sSubSup>
            </m:oMath>
          </w:p>
        </w:tc>
        <w:tc>
          <w:tcPr/>
          <w:p>
            <w:pPr>
              <w:pStyle w:val="Compact"/>
              <w:jc w:val="center"/>
            </w:pPr>
            <w:r>
              <w:t xml:space="preserve">APbox</w:t>
            </w:r>
          </w:p>
        </w:tc>
        <w:tc>
          <w:tcPr/>
          <w:p>
            <w:pPr>
              <w:pStyle w:val="Compact"/>
              <w:jc w:val="center"/>
            </w:pPr>
            <m:oMath>
              <m:sSubSup>
                <m:e>
                  <m:r>
                    <m:rPr>
                      <m:sty m:val="p"/>
                    </m:rPr>
                    <m:t>A</m:t>
                  </m:r>
                  <m:r>
                    <m:rPr>
                      <m:sty m:val="p"/>
                    </m:rPr>
                    <m:t>P</m:t>
                  </m:r>
                </m:e>
                <m:sub>
                  <m:r>
                    <m:t>S</m:t>
                  </m:r>
                </m:sub>
                <m:sup>
                  <m:r>
                    <m:rPr>
                      <m:sty m:val="p"/>
                    </m:rPr>
                    <m:t>b</m:t>
                  </m:r>
                  <m:r>
                    <m:rPr>
                      <m:sty m:val="p"/>
                    </m:rPr>
                    <m:t>o</m:t>
                  </m:r>
                  <m:r>
                    <m:rPr>
                      <m:sty m:val="p"/>
                    </m:rPr>
                    <m:t>x</m:t>
                  </m:r>
                </m:sup>
              </m:sSubSup>
            </m:oMath>
          </w:p>
        </w:tc>
        <w:tc>
          <w:tcPr/>
          <w:p>
            <w:pPr>
              <w:pStyle w:val="Compact"/>
              <w:jc w:val="center"/>
            </w:pPr>
            <m:oMath>
              <m:sSubSup>
                <m:e>
                  <m:r>
                    <m:rPr>
                      <m:sty m:val="p"/>
                    </m:rPr>
                    <m:t>A</m:t>
                  </m:r>
                  <m:r>
                    <m:rPr>
                      <m:sty m:val="p"/>
                    </m:rPr>
                    <m:t>P</m:t>
                  </m:r>
                </m:e>
                <m:sub>
                  <m:r>
                    <m:t>M</m:t>
                  </m:r>
                </m:sub>
                <m:sup>
                  <m:r>
                    <m:rPr>
                      <m:sty m:val="p"/>
                    </m:rPr>
                    <m:t>b</m:t>
                  </m:r>
                  <m:r>
                    <m:rPr>
                      <m:sty m:val="p"/>
                    </m:rPr>
                    <m:t>o</m:t>
                  </m:r>
                  <m:r>
                    <m:rPr>
                      <m:sty m:val="p"/>
                    </m:rPr>
                    <m:t>x</m:t>
                  </m:r>
                </m:sup>
              </m:sSubSup>
            </m:oMath>
          </w:p>
        </w:tc>
        <w:tc>
          <w:tcPr/>
          <w:p>
            <w:pPr>
              <w:pStyle w:val="Compact"/>
              <w:jc w:val="center"/>
            </w:pPr>
            <m:oMath>
              <m:sSubSup>
                <m:e>
                  <m:r>
                    <m:rPr>
                      <m:sty m:val="p"/>
                    </m:rPr>
                    <m:t>A</m:t>
                  </m:r>
                  <m:r>
                    <m:rPr>
                      <m:sty m:val="p"/>
                    </m:rPr>
                    <m:t>P</m:t>
                  </m:r>
                </m:e>
                <m:sub>
                  <m:r>
                    <m:t>L</m:t>
                  </m:r>
                </m:sub>
                <m:sup>
                  <m:r>
                    <m:rPr>
                      <m:nor/>
                      <m:sty m:val="p"/>
                    </m:rPr>
                    <m:t>box </m:t>
                  </m:r>
                </m:sup>
              </m:sSubSup>
            </m:oMath>
          </w:p>
        </w:tc>
        <w:tc>
          <w:tcPr/>
          <w:p>
            <w:pPr>
              <w:pStyle w:val="Compact"/>
              <w:jc w:val="center"/>
            </w:pPr>
            <w:r>
              <w:t xml:space="preserve">Time</w:t>
            </w:r>
          </w:p>
        </w:tc>
        <w:tc>
          <w:tcPr/>
          <w:p>
            <w:pPr>
              <w:pStyle w:val="Compact"/>
              <w:jc w:val="center"/>
            </w:pPr>
            <w:r>
              <w:t xml:space="preserve">FPS</w:t>
            </w:r>
          </w:p>
        </w:tc>
        <w:tc>
          <w:tcPr/>
          <w:p>
            <w:pPr>
              <w:pStyle w:val="Compact"/>
              <w:jc w:val="center"/>
            </w:pPr>
            <w:r>
              <w:t xml:space="preserve">GPU</w:t>
            </w:r>
          </w:p>
        </w:tc>
      </w:tr>
      <w:tr>
        <w:tc>
          <w:tcPr/>
          <w:p>
            <w:pPr>
              <w:pStyle w:val="Compact"/>
              <w:jc w:val="center"/>
            </w:pPr>
            <w:r>
              <w:t xml:space="preserve">Mask R-CNN, ours</w:t>
            </w:r>
          </w:p>
        </w:tc>
        <w:tc>
          <w:tcPr/>
          <w:p>
            <w:pPr>
              <w:pStyle w:val="Compact"/>
              <w:jc w:val="center"/>
            </w:pPr>
            <w:r>
              <w:t xml:space="preserve">R-101-FPN</w:t>
            </w:r>
          </w:p>
        </w:tc>
        <w:tc>
          <w:tcPr/>
          <w:p>
            <w:pPr>
              <w:pStyle w:val="Compact"/>
              <w:jc w:val="center"/>
            </w:pPr>
            <w:r>
              <w:t xml:space="preserve">24</w:t>
            </w:r>
          </w:p>
        </w:tc>
        <w:tc>
          <w:tcPr/>
          <w:p>
            <w:pPr>
              <w:pStyle w:val="Compact"/>
              <w:jc w:val="center"/>
            </w:pPr>
            <w:r>
              <w:t xml:space="preserve">37.9</w:t>
            </w:r>
          </w:p>
        </w:tc>
        <w:tc>
          <w:tcPr/>
          <w:p>
            <w:pPr>
              <w:pStyle w:val="Compact"/>
              <w:jc w:val="center"/>
            </w:pPr>
            <w:r>
              <w:t xml:space="preserve">18.1</w:t>
            </w:r>
          </w:p>
        </w:tc>
        <w:tc>
          <w:tcPr/>
          <w:p>
            <w:pPr>
              <w:pStyle w:val="Compact"/>
              <w:jc w:val="center"/>
            </w:pPr>
            <w:r>
              <w:t xml:space="preserve">40.3</w:t>
            </w:r>
          </w:p>
        </w:tc>
        <w:tc>
          <w:tcPr/>
          <w:p>
            <w:pPr>
              <w:pStyle w:val="Compact"/>
              <w:jc w:val="center"/>
            </w:pPr>
            <w:r>
              <w:t xml:space="preserve">53.3</w:t>
            </w:r>
          </w:p>
        </w:tc>
        <w:tc>
          <w:tcPr/>
          <w:p>
            <w:pPr>
              <w:pStyle w:val="Compact"/>
              <w:jc w:val="center"/>
            </w:pPr>
            <w:r>
              <w:t xml:space="preserve">42.2</w:t>
            </w:r>
          </w:p>
        </w:tc>
        <w:tc>
          <w:tcPr/>
          <w:p>
            <w:pPr>
              <w:pStyle w:val="Compact"/>
              <w:jc w:val="center"/>
            </w:pPr>
            <w:r>
              <w:t xml:space="preserve">24.9</w:t>
            </w:r>
          </w:p>
        </w:tc>
        <w:tc>
          <w:tcPr/>
          <w:p>
            <w:pPr>
              <w:pStyle w:val="Compact"/>
              <w:jc w:val="center"/>
            </w:pPr>
            <w:r>
              <w:t xml:space="preserve">45.2</w:t>
            </w:r>
          </w:p>
        </w:tc>
        <w:tc>
          <w:tcPr/>
          <w:p>
            <w:pPr>
              <w:pStyle w:val="Compact"/>
              <w:jc w:val="center"/>
            </w:pPr>
            <w:r>
              <w:t xml:space="preserve">52.7</w:t>
            </w:r>
          </w:p>
        </w:tc>
        <w:tc>
          <w:tcPr/>
          <w:p>
            <w:pPr>
              <w:pStyle w:val="Compact"/>
              <w:jc w:val="center"/>
            </w:pPr>
            <w:r>
              <w:t xml:space="preserve">94</w:t>
            </w:r>
          </w:p>
        </w:tc>
        <w:tc>
          <w:tcPr/>
          <w:p>
            <w:pPr>
              <w:pStyle w:val="Compact"/>
              <w:jc w:val="center"/>
            </w:pPr>
            <w:r>
              <w:t xml:space="preserve">10.6</w:t>
            </w:r>
          </w:p>
        </w:tc>
        <w:tc>
          <w:tcPr/>
          <w:p>
            <w:pPr>
              <w:pStyle w:val="Compact"/>
              <w:jc w:val="center"/>
            </w:pPr>
            <w:r>
              <w:t xml:space="preserve">V100</w:t>
            </w:r>
          </w:p>
        </w:tc>
      </w:tr>
      <w:tr>
        <w:tc>
          <w:tcPr/>
          <w:p>
            <w:pPr>
              <w:pStyle w:val="Compact"/>
              <w:jc w:val="center"/>
            </w:pPr>
            <w:r>
              <w:t xml:space="preserve">ShapeMask [17]</w:t>
            </w:r>
          </w:p>
        </w:tc>
        <w:tc>
          <w:tcPr/>
          <w:p>
            <w:pPr>
              <w:pStyle w:val="Compact"/>
              <w:jc w:val="center"/>
            </w:pPr>
            <w:r>
              <w:t xml:space="preserve">R-101-FPN</w:t>
            </w:r>
          </w:p>
        </w:tc>
        <w:tc>
          <w:tcPr/>
          <w:p>
            <w:pPr>
              <w:pStyle w:val="Compact"/>
              <w:jc w:val="center"/>
            </w:pPr>
            <w:r>
              <w:t xml:space="preserve">N/A</w:t>
            </w:r>
          </w:p>
        </w:tc>
        <w:tc>
          <w:tcPr/>
          <w:p>
            <w:pPr>
              <w:pStyle w:val="Compact"/>
              <w:jc w:val="center"/>
            </w:pPr>
            <w:r>
              <w:t xml:space="preserve">37.4</w:t>
            </w:r>
          </w:p>
        </w:tc>
        <w:tc>
          <w:tcPr/>
          <w:p>
            <w:pPr>
              <w:pStyle w:val="Compact"/>
              <w:jc w:val="center"/>
            </w:pPr>
            <w:r>
              <w:t xml:space="preserve">16.1</w:t>
            </w:r>
          </w:p>
        </w:tc>
        <w:tc>
          <w:tcPr/>
          <w:p>
            <w:pPr>
              <w:pStyle w:val="Compact"/>
              <w:jc w:val="center"/>
            </w:pPr>
            <w:r>
              <w:t xml:space="preserve">40.1</w:t>
            </w:r>
          </w:p>
        </w:tc>
        <w:tc>
          <w:tcPr/>
          <w:p>
            <w:pPr>
              <w:pStyle w:val="Compact"/>
              <w:jc w:val="center"/>
            </w:pPr>
            <w:r>
              <w:t xml:space="preserve">53.8</w:t>
            </w:r>
          </w:p>
        </w:tc>
        <w:tc>
          <w:tcPr/>
          <w:p>
            <w:pPr>
              <w:pStyle w:val="Compact"/>
              <w:jc w:val="center"/>
            </w:pPr>
            <w:r>
              <w:t xml:space="preserve">42.0</w:t>
            </w:r>
          </w:p>
        </w:tc>
        <w:tc>
          <w:tcPr/>
          <w:p>
            <w:pPr>
              <w:pStyle w:val="Compact"/>
              <w:jc w:val="center"/>
            </w:pPr>
            <w:r>
              <w:t xml:space="preserve">24.3</w:t>
            </w:r>
          </w:p>
        </w:tc>
        <w:tc>
          <w:tcPr/>
          <w:p>
            <w:pPr>
              <w:pStyle w:val="Compact"/>
              <w:jc w:val="center"/>
            </w:pPr>
            <w:r>
              <w:t xml:space="preserve">45.2</w:t>
            </w:r>
          </w:p>
        </w:tc>
        <w:tc>
          <w:tcPr/>
          <w:p>
            <w:pPr>
              <w:pStyle w:val="Compact"/>
              <w:jc w:val="center"/>
            </w:pPr>
            <w:r>
              <w:t xml:space="preserve">53.1</w:t>
            </w:r>
          </w:p>
        </w:tc>
        <w:tc>
          <w:tcPr/>
          <w:p>
            <w:pPr>
              <w:pStyle w:val="Compact"/>
              <w:jc w:val="center"/>
            </w:pPr>
            <w:r>
              <w:t xml:space="preserve">125</w:t>
            </w:r>
          </w:p>
        </w:tc>
        <w:tc>
          <w:tcPr/>
          <w:p>
            <w:pPr>
              <w:pStyle w:val="Compact"/>
              <w:jc w:val="center"/>
            </w:pPr>
            <w:r>
              <w:t xml:space="preserve">8.0</w:t>
            </w:r>
          </w:p>
        </w:tc>
        <w:tc>
          <w:tcPr/>
          <w:p>
            <w:pPr>
              <w:pStyle w:val="Compact"/>
              <w:jc w:val="center"/>
            </w:pPr>
            <w:r>
              <w:t xml:space="preserve">V100</w:t>
            </w:r>
          </w:p>
        </w:tc>
      </w:tr>
      <w:tr>
        <w:tc>
          <w:tcPr/>
          <w:p>
            <w:pPr>
              <w:pStyle w:val="Compact"/>
              <w:jc w:val="center"/>
            </w:pPr>
            <w:r>
              <w:t xml:space="preserve">TensorMask [5]</w:t>
            </w:r>
          </w:p>
        </w:tc>
        <w:tc>
          <w:tcPr/>
          <w:p>
            <w:pPr>
              <w:pStyle w:val="Compact"/>
              <w:jc w:val="center"/>
            </w:pPr>
            <w:r>
              <w:t xml:space="preserve">R-101-FPN</w:t>
            </w:r>
          </w:p>
        </w:tc>
        <w:tc>
          <w:tcPr/>
          <w:p>
            <w:pPr>
              <w:pStyle w:val="Compact"/>
              <w:jc w:val="center"/>
            </w:pPr>
            <w:r>
              <w:t xml:space="preserve">72</w:t>
            </w:r>
          </w:p>
        </w:tc>
        <w:tc>
          <w:tcPr/>
          <w:p>
            <w:pPr>
              <w:pStyle w:val="Compact"/>
              <w:jc w:val="center"/>
            </w:pPr>
            <w:r>
              <w:t xml:space="preserve">37.1</w:t>
            </w:r>
          </w:p>
        </w:tc>
        <w:tc>
          <w:tcPr/>
          <w:p>
            <w:pPr>
              <w:pStyle w:val="Compact"/>
              <w:jc w:val="center"/>
            </w:pPr>
            <w:r>
              <w:t xml:space="preserve">17.4</w:t>
            </w:r>
          </w:p>
        </w:tc>
        <w:tc>
          <w:tcPr/>
          <w:p>
            <w:pPr>
              <w:pStyle w:val="Compact"/>
              <w:jc w:val="center"/>
            </w:pPr>
            <w:r>
              <w:t xml:space="preserve">39.1</w:t>
            </w:r>
          </w:p>
        </w:tc>
        <w:tc>
          <w:tcPr/>
          <w:p>
            <w:pPr>
              <w:pStyle w:val="Compact"/>
              <w:jc w:val="center"/>
            </w:pPr>
            <w:r>
              <w:t xml:space="preserve">51.6</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380</w:t>
            </w:r>
          </w:p>
        </w:tc>
        <w:tc>
          <w:tcPr/>
          <w:p>
            <w:pPr>
              <w:pStyle w:val="Compact"/>
              <w:jc w:val="center"/>
            </w:pPr>
            <w:r>
              <w:t xml:space="preserve">2.6</w:t>
            </w:r>
          </w:p>
        </w:tc>
        <w:tc>
          <w:tcPr/>
          <w:p>
            <w:pPr>
              <w:pStyle w:val="Compact"/>
              <w:jc w:val="center"/>
            </w:pPr>
            <w:r>
              <w:t xml:space="preserve">V100</w:t>
            </w:r>
          </w:p>
        </w:tc>
      </w:tr>
      <w:tr>
        <w:tc>
          <w:tcPr/>
          <w:p>
            <w:pPr>
              <w:pStyle w:val="Compact"/>
              <w:jc w:val="center"/>
            </w:pPr>
            <w:r>
              <w:t xml:space="preserve">RetinaMask [7]</w:t>
            </w:r>
          </w:p>
        </w:tc>
        <w:tc>
          <w:tcPr/>
          <w:p>
            <w:pPr>
              <w:pStyle w:val="Compact"/>
              <w:jc w:val="center"/>
            </w:pPr>
            <w:r>
              <w:t xml:space="preserve">R-101-FPN</w:t>
            </w:r>
          </w:p>
        </w:tc>
        <w:tc>
          <w:tcPr/>
          <w:p>
            <w:pPr>
              <w:pStyle w:val="Compact"/>
              <w:jc w:val="center"/>
            </w:pPr>
            <w:r>
              <w:t xml:space="preserve">24</w:t>
            </w:r>
          </w:p>
        </w:tc>
        <w:tc>
          <w:tcPr/>
          <w:p>
            <w:pPr>
              <w:pStyle w:val="Compact"/>
              <w:jc w:val="center"/>
            </w:pPr>
            <w:r>
              <w:t xml:space="preserve">34.7</w:t>
            </w:r>
          </w:p>
        </w:tc>
        <w:tc>
          <w:tcPr/>
          <w:p>
            <w:pPr>
              <w:pStyle w:val="Compact"/>
              <w:jc w:val="center"/>
            </w:pPr>
            <w:r>
              <w:t xml:space="preserve">14.3</w:t>
            </w:r>
          </w:p>
        </w:tc>
        <w:tc>
          <w:tcPr/>
          <w:p>
            <w:pPr>
              <w:pStyle w:val="Compact"/>
              <w:jc w:val="center"/>
            </w:pPr>
            <w:r>
              <w:t xml:space="preserve">36.7</w:t>
            </w:r>
          </w:p>
        </w:tc>
        <w:tc>
          <w:tcPr/>
          <w:p>
            <w:pPr>
              <w:pStyle w:val="Compact"/>
              <w:jc w:val="center"/>
            </w:pPr>
            <w:r>
              <w:t xml:space="preserve">50.5</w:t>
            </w:r>
          </w:p>
        </w:tc>
        <w:tc>
          <w:tcPr/>
          <w:p>
            <w:pPr>
              <w:pStyle w:val="Compact"/>
              <w:jc w:val="center"/>
            </w:pPr>
            <w:r>
              <w:t xml:space="preserve">41.4</w:t>
            </w:r>
          </w:p>
        </w:tc>
        <w:tc>
          <w:tcPr/>
          <w:p>
            <w:pPr>
              <w:pStyle w:val="Compact"/>
              <w:jc w:val="center"/>
            </w:pPr>
            <w:r>
              <w:t xml:space="preserve">23.0</w:t>
            </w:r>
          </w:p>
        </w:tc>
        <w:tc>
          <w:tcPr/>
          <w:p>
            <w:pPr>
              <w:pStyle w:val="Compact"/>
              <w:jc w:val="center"/>
            </w:pPr>
            <w:r>
              <w:t xml:space="preserve">44.5</w:t>
            </w:r>
          </w:p>
        </w:tc>
        <w:tc>
          <w:tcPr/>
          <w:p>
            <w:pPr>
              <w:pStyle w:val="Compact"/>
              <w:jc w:val="center"/>
            </w:pPr>
            <w:r>
              <w:t xml:space="preserve">53.0</w:t>
            </w:r>
          </w:p>
        </w:tc>
        <w:tc>
          <w:tcPr/>
          <w:p>
            <w:pPr>
              <w:pStyle w:val="Compact"/>
              <w:jc w:val="center"/>
            </w:pPr>
            <w:r>
              <w:t xml:space="preserve">98</w:t>
            </w:r>
          </w:p>
        </w:tc>
        <w:tc>
          <w:tcPr/>
          <w:p>
            <w:pPr>
              <w:pStyle w:val="Compact"/>
              <w:jc w:val="center"/>
            </w:pPr>
            <w:r>
              <w:t xml:space="preserve">10.2</w:t>
            </w:r>
          </w:p>
        </w:tc>
        <w:tc>
          <w:tcPr/>
          <w:p>
            <w:pPr>
              <w:pStyle w:val="Compact"/>
              <w:jc w:val="center"/>
            </w:pPr>
            <w:r>
              <w:t xml:space="preserve">V100</w:t>
            </w:r>
          </w:p>
        </w:tc>
      </w:tr>
      <w:tr>
        <w:tc>
          <w:tcPr/>
          <w:p>
            <w:pPr>
              <w:pStyle w:val="Compact"/>
              <w:jc w:val="center"/>
            </w:pPr>
            <w:r>
              <w:t xml:space="preserve">CenterMask</w:t>
            </w:r>
          </w:p>
        </w:tc>
        <w:tc>
          <w:tcPr/>
          <w:p>
            <w:pPr>
              <w:pStyle w:val="Compact"/>
              <w:jc w:val="center"/>
            </w:pPr>
            <w:r>
              <w:t xml:space="preserve">R-101-FPN</w:t>
            </w:r>
          </w:p>
        </w:tc>
        <w:tc>
          <w:tcPr/>
          <w:p>
            <w:pPr>
              <w:pStyle w:val="Compact"/>
              <w:jc w:val="center"/>
            </w:pPr>
            <w:r>
              <w:t xml:space="preserve">24</w:t>
            </w:r>
          </w:p>
        </w:tc>
        <w:tc>
          <w:tcPr/>
          <w:p>
            <w:pPr>
              <w:pStyle w:val="Compact"/>
              <w:jc w:val="center"/>
            </w:pPr>
            <w:r>
              <w:t xml:space="preserve">38.3</w:t>
            </w:r>
          </w:p>
        </w:tc>
        <w:tc>
          <w:tcPr/>
          <w:p>
            <w:pPr>
              <w:pStyle w:val="Compact"/>
              <w:jc w:val="center"/>
            </w:pPr>
            <w:r>
              <w:t xml:space="preserve">17.7</w:t>
            </w:r>
          </w:p>
        </w:tc>
        <w:tc>
          <w:tcPr/>
          <w:p>
            <w:pPr>
              <w:pStyle w:val="Compact"/>
              <w:jc w:val="center"/>
            </w:pPr>
            <w:r>
              <w:t xml:space="preserve">40.8</w:t>
            </w:r>
          </w:p>
        </w:tc>
        <w:tc>
          <w:tcPr/>
          <w:p>
            <w:pPr>
              <w:pStyle w:val="Compact"/>
              <w:jc w:val="center"/>
            </w:pPr>
            <w:r>
              <w:t xml:space="preserve">54.5</w:t>
            </w:r>
          </w:p>
        </w:tc>
        <w:tc>
          <w:tcPr/>
          <w:p>
            <w:pPr>
              <w:pStyle w:val="Compact"/>
              <w:jc w:val="center"/>
            </w:pPr>
            <w:r>
              <w:t xml:space="preserve">43.1</w:t>
            </w:r>
          </w:p>
        </w:tc>
        <w:tc>
          <w:tcPr/>
          <w:p>
            <w:pPr>
              <w:pStyle w:val="Compact"/>
              <w:jc w:val="center"/>
            </w:pPr>
            <w:r>
              <w:t xml:space="preserve">25.2</w:t>
            </w:r>
          </w:p>
        </w:tc>
        <w:tc>
          <w:tcPr/>
          <w:p>
            <w:pPr>
              <w:pStyle w:val="Compact"/>
              <w:jc w:val="center"/>
            </w:pPr>
            <w:r>
              <w:t xml:space="preserve">46.1</w:t>
            </w:r>
          </w:p>
        </w:tc>
        <w:tc>
          <w:tcPr/>
          <w:p>
            <w:pPr>
              <w:pStyle w:val="Compact"/>
              <w:jc w:val="center"/>
            </w:pPr>
            <w:r>
              <w:t xml:space="preserve">54.4</w:t>
            </w:r>
          </w:p>
        </w:tc>
        <w:tc>
          <w:tcPr/>
          <w:p>
            <w:pPr>
              <w:pStyle w:val="Compact"/>
              <w:jc w:val="center"/>
            </w:pPr>
            <w:r>
              <w:t xml:space="preserve">72</w:t>
            </w:r>
          </w:p>
        </w:tc>
        <w:tc>
          <w:tcPr/>
          <w:p>
            <w:pPr>
              <w:pStyle w:val="Compact"/>
              <w:jc w:val="center"/>
            </w:pPr>
            <w:r>
              <w:t xml:space="preserve">13.9</w:t>
            </w:r>
          </w:p>
        </w:tc>
        <w:tc>
          <w:tcPr/>
          <w:p>
            <w:pPr>
              <w:pStyle w:val="Compact"/>
              <w:jc w:val="center"/>
            </w:pPr>
            <w:r>
              <w:t xml:space="preserve">V100</w:t>
            </w:r>
          </w:p>
        </w:tc>
      </w:tr>
      <w:tr>
        <w:tc>
          <w:tcPr/>
          <w:p>
            <w:pPr>
              <w:pStyle w:val="Compact"/>
              <w:jc w:val="center"/>
            </w:pPr>
            <w:r>
              <w:t xml:space="preserve">CenterMask*</w:t>
            </w:r>
          </w:p>
        </w:tc>
        <w:tc>
          <w:tcPr/>
          <w:p>
            <w:pPr>
              <w:pStyle w:val="Compact"/>
              <w:jc w:val="center"/>
            </w:pPr>
            <w:r>
              <w:t xml:space="preserve">R-101-FPN</w:t>
            </w:r>
          </w:p>
        </w:tc>
        <w:tc>
          <w:tcPr/>
          <w:p>
            <w:pPr>
              <w:pStyle w:val="Compact"/>
              <w:jc w:val="center"/>
            </w:pPr>
            <w:r>
              <w:t xml:space="preserve">36</w:t>
            </w:r>
          </w:p>
        </w:tc>
        <w:tc>
          <w:tcPr/>
          <w:p>
            <w:pPr>
              <w:pStyle w:val="Compact"/>
              <w:jc w:val="center"/>
            </w:pPr>
            <w:r>
              <w:t xml:space="preserve">39.8</w:t>
            </w:r>
          </w:p>
        </w:tc>
        <w:tc>
          <w:tcPr/>
          <w:p>
            <w:pPr>
              <w:pStyle w:val="Compact"/>
              <w:jc w:val="center"/>
            </w:pPr>
            <w:r>
              <w:t xml:space="preserve">21.7</w:t>
            </w:r>
          </w:p>
        </w:tc>
        <w:tc>
          <w:tcPr/>
          <w:p>
            <w:pPr>
              <w:pStyle w:val="Compact"/>
              <w:jc w:val="center"/>
            </w:pPr>
            <w:r>
              <w:t xml:space="preserve">42.5</w:t>
            </w:r>
          </w:p>
        </w:tc>
        <w:tc>
          <w:tcPr/>
          <w:p>
            <w:pPr>
              <w:pStyle w:val="Compact"/>
              <w:jc w:val="center"/>
            </w:pPr>
            <w:r>
              <w:t xml:space="preserve">52.0</w:t>
            </w:r>
          </w:p>
        </w:tc>
        <w:tc>
          <w:tcPr/>
          <w:p>
            <w:pPr>
              <w:pStyle w:val="Compact"/>
              <w:jc w:val="center"/>
            </w:pPr>
            <w:r>
              <w:t xml:space="preserve">44.0</w:t>
            </w:r>
          </w:p>
        </w:tc>
        <w:tc>
          <w:tcPr/>
          <w:p>
            <w:pPr>
              <w:pStyle w:val="Compact"/>
              <w:jc w:val="center"/>
            </w:pPr>
            <w:r>
              <w:t xml:space="preserve">25.8</w:t>
            </w:r>
          </w:p>
        </w:tc>
        <w:tc>
          <w:tcPr/>
          <w:p>
            <w:pPr>
              <w:pStyle w:val="Compact"/>
              <w:jc w:val="center"/>
            </w:pPr>
            <w:r>
              <w:t xml:space="preserve">46.8</w:t>
            </w:r>
          </w:p>
        </w:tc>
        <w:tc>
          <w:tcPr/>
          <w:p>
            <w:pPr>
              <w:pStyle w:val="Compact"/>
              <w:jc w:val="center"/>
            </w:pPr>
            <w:r>
              <w:t xml:space="preserve">54.9</w:t>
            </w:r>
          </w:p>
        </w:tc>
        <w:tc>
          <w:tcPr/>
          <w:p>
            <w:pPr>
              <w:pStyle w:val="Compact"/>
              <w:jc w:val="center"/>
            </w:pPr>
            <w:r>
              <w:t xml:space="preserve">66</w:t>
            </w:r>
          </w:p>
        </w:tc>
        <w:tc>
          <w:tcPr/>
          <w:p>
            <w:pPr>
              <w:pStyle w:val="Compact"/>
              <w:jc w:val="center"/>
            </w:pPr>
            <w:r>
              <w:t xml:space="preserve">15.2</w:t>
            </w:r>
          </w:p>
        </w:tc>
        <w:tc>
          <w:tcPr/>
          <w:p>
            <w:pPr>
              <w:pStyle w:val="Compact"/>
              <w:jc w:val="center"/>
            </w:pPr>
            <w:r>
              <w:t xml:space="preserve">V100</w:t>
            </w:r>
          </w:p>
        </w:tc>
      </w:tr>
      <w:tr>
        <w:tc>
          <w:tcPr/>
          <w:p>
            <w:pPr>
              <w:pStyle w:val="Compact"/>
              <w:jc w:val="center"/>
            </w:pPr>
            <w:r>
              <w:t xml:space="preserve">Mask R-CNN, ours</w:t>
            </w:r>
          </w:p>
        </w:tc>
        <w:tc>
          <w:tcPr/>
          <w:p>
            <w:pPr>
              <w:pStyle w:val="Compact"/>
              <w:jc w:val="center"/>
            </w:pPr>
            <w:r>
              <w:t xml:space="preserve">X-101-FPN</w:t>
            </w:r>
          </w:p>
        </w:tc>
        <w:tc>
          <w:tcPr/>
          <w:p>
            <w:pPr>
              <w:pStyle w:val="Compact"/>
              <w:jc w:val="center"/>
            </w:pPr>
            <w:r>
              <w:t xml:space="preserve">36</w:t>
            </w:r>
          </w:p>
        </w:tc>
        <w:tc>
          <w:tcPr/>
          <w:p>
            <w:pPr>
              <w:pStyle w:val="Compact"/>
              <w:jc w:val="center"/>
            </w:pPr>
            <w:r>
              <w:t xml:space="preserve">39.3</w:t>
            </w:r>
          </w:p>
        </w:tc>
        <w:tc>
          <w:tcPr/>
          <w:p>
            <w:pPr>
              <w:pStyle w:val="Compact"/>
              <w:jc w:val="center"/>
            </w:pPr>
            <w:r>
              <w:t xml:space="preserve">19.8</w:t>
            </w:r>
          </w:p>
        </w:tc>
        <w:tc>
          <w:tcPr/>
          <w:p>
            <w:pPr>
              <w:pStyle w:val="Compact"/>
              <w:jc w:val="center"/>
            </w:pPr>
            <w:r>
              <w:t xml:space="preserve">41.4</w:t>
            </w:r>
          </w:p>
        </w:tc>
        <w:tc>
          <w:tcPr/>
          <w:p>
            <w:pPr>
              <w:pStyle w:val="Compact"/>
              <w:jc w:val="center"/>
            </w:pPr>
            <w:r>
              <w:t xml:space="preserve">55.0</w:t>
            </w:r>
          </w:p>
        </w:tc>
        <w:tc>
          <w:tcPr/>
          <w:p>
            <w:pPr>
              <w:pStyle w:val="Compact"/>
              <w:jc w:val="center"/>
            </w:pPr>
            <w:r>
              <w:t xml:space="preserve">44.1</w:t>
            </w:r>
          </w:p>
        </w:tc>
        <w:tc>
          <w:tcPr/>
          <w:p>
            <w:pPr>
              <w:pStyle w:val="Compact"/>
              <w:jc w:val="center"/>
            </w:pPr>
            <w:r>
              <w:t xml:space="preserve">27.0</w:t>
            </w:r>
          </w:p>
        </w:tc>
        <w:tc>
          <w:tcPr/>
          <w:p>
            <w:pPr>
              <w:pStyle w:val="Compact"/>
              <w:jc w:val="center"/>
            </w:pPr>
            <w:r>
              <w:t xml:space="preserve">46.7</w:t>
            </w:r>
          </w:p>
        </w:tc>
        <w:tc>
          <w:tcPr/>
          <w:p>
            <w:pPr>
              <w:pStyle w:val="Compact"/>
              <w:jc w:val="center"/>
            </w:pPr>
            <w:r>
              <w:t xml:space="preserve">54.6</w:t>
            </w:r>
          </w:p>
        </w:tc>
        <w:tc>
          <w:tcPr/>
          <w:p>
            <w:pPr>
              <w:pStyle w:val="Compact"/>
              <w:jc w:val="center"/>
            </w:pPr>
            <w:r>
              <w:t xml:space="preserve">165</w:t>
            </w:r>
          </w:p>
        </w:tc>
        <w:tc>
          <w:tcPr/>
          <w:p>
            <w:pPr>
              <w:pStyle w:val="Compact"/>
              <w:jc w:val="center"/>
            </w:pPr>
            <w:r>
              <w:t xml:space="preserve">6.1</w:t>
            </w:r>
          </w:p>
        </w:tc>
        <w:tc>
          <w:tcPr/>
          <w:p>
            <w:pPr>
              <w:pStyle w:val="Compact"/>
              <w:jc w:val="center"/>
            </w:pPr>
            <w:r>
              <w:t xml:space="preserve">V100</w:t>
            </w:r>
          </w:p>
        </w:tc>
      </w:tr>
      <w:tr>
        <w:tc>
          <w:tcPr/>
          <w:p>
            <w:pPr>
              <w:pStyle w:val="Compact"/>
              <w:jc w:val="center"/>
            </w:pPr>
            <w:r>
              <w:t xml:space="preserve">CenterMask</w:t>
            </w:r>
          </w:p>
        </w:tc>
        <w:tc>
          <w:tcPr/>
          <w:p>
            <w:pPr>
              <w:pStyle w:val="Compact"/>
              <w:jc w:val="center"/>
            </w:pPr>
            <w:r>
              <w:t xml:space="preserve">X-101-FPN</w:t>
            </w:r>
          </w:p>
        </w:tc>
        <w:tc>
          <w:tcPr/>
          <w:p>
            <w:pPr>
              <w:pStyle w:val="Compact"/>
              <w:jc w:val="center"/>
            </w:pPr>
            <w:r>
              <w:t xml:space="preserve">36</w:t>
            </w:r>
          </w:p>
        </w:tc>
        <w:tc>
          <w:tcPr/>
          <w:p>
            <w:pPr>
              <w:pStyle w:val="Compact"/>
              <w:jc w:val="center"/>
            </w:pPr>
            <w:r>
              <w:t xml:space="preserve">39.6</w:t>
            </w:r>
          </w:p>
        </w:tc>
        <w:tc>
          <w:tcPr/>
          <w:p>
            <w:pPr>
              <w:pStyle w:val="Compact"/>
              <w:jc w:val="center"/>
            </w:pPr>
            <w:r>
              <w:t xml:space="preserve">19.7</w:t>
            </w:r>
          </w:p>
        </w:tc>
        <w:tc>
          <w:tcPr/>
          <w:p>
            <w:pPr>
              <w:pStyle w:val="Compact"/>
              <w:jc w:val="center"/>
            </w:pPr>
            <w:r>
              <w:t xml:space="preserve">42.0</w:t>
            </w:r>
          </w:p>
        </w:tc>
        <w:tc>
          <w:tcPr/>
          <w:p>
            <w:pPr>
              <w:pStyle w:val="Compact"/>
              <w:jc w:val="center"/>
            </w:pPr>
            <w:r>
              <w:t xml:space="preserve">55.2</w:t>
            </w:r>
          </w:p>
        </w:tc>
        <w:tc>
          <w:tcPr/>
          <w:p>
            <w:pPr>
              <w:pStyle w:val="Compact"/>
              <w:jc w:val="center"/>
            </w:pPr>
            <w:r>
              <w:t xml:space="preserve">44.6</w:t>
            </w:r>
          </w:p>
        </w:tc>
        <w:tc>
          <w:tcPr/>
          <w:p>
            <w:pPr>
              <w:pStyle w:val="Compact"/>
              <w:jc w:val="center"/>
            </w:pPr>
            <w:r>
              <w:t xml:space="preserve">27.1</w:t>
            </w:r>
          </w:p>
        </w:tc>
        <w:tc>
          <w:tcPr/>
          <w:p>
            <w:pPr>
              <w:pStyle w:val="Compact"/>
              <w:jc w:val="center"/>
            </w:pPr>
            <w:r>
              <w:t xml:space="preserve">47.2</w:t>
            </w:r>
          </w:p>
        </w:tc>
        <w:tc>
          <w:tcPr/>
          <w:p>
            <w:pPr>
              <w:pStyle w:val="Compact"/>
              <w:jc w:val="center"/>
            </w:pPr>
            <w:r>
              <w:t xml:space="preserve">55.2</w:t>
            </w:r>
          </w:p>
        </w:tc>
        <w:tc>
          <w:tcPr/>
          <w:p>
            <w:pPr>
              <w:pStyle w:val="Compact"/>
              <w:jc w:val="center"/>
            </w:pPr>
            <w:r>
              <w:t xml:space="preserve">123</w:t>
            </w:r>
          </w:p>
        </w:tc>
        <w:tc>
          <w:tcPr/>
          <w:p>
            <w:pPr>
              <w:pStyle w:val="Compact"/>
              <w:jc w:val="center"/>
            </w:pPr>
            <w:r>
              <w:t xml:space="preserve">8.1</w:t>
            </w:r>
          </w:p>
        </w:tc>
        <w:tc>
          <w:tcPr/>
          <w:p>
            <w:pPr>
              <w:pStyle w:val="Compact"/>
              <w:jc w:val="center"/>
            </w:pPr>
            <w:r>
              <w:t xml:space="preserve">V100</w:t>
            </w:r>
          </w:p>
        </w:tc>
      </w:tr>
      <w:tr>
        <w:tc>
          <w:tcPr/>
          <w:p>
            <w:pPr>
              <w:pStyle w:val="Compact"/>
              <w:jc w:val="center"/>
            </w:pPr>
            <w:r>
              <w:t xml:space="preserve">CenterMask</w:t>
            </w:r>
          </w:p>
        </w:tc>
        <w:tc>
          <w:tcPr/>
          <w:p>
            <w:pPr>
              <w:pStyle w:val="Compact"/>
              <w:jc w:val="center"/>
            </w:pPr>
            <w:r>
              <w:t xml:space="preserve">V-99-FPN</w:t>
            </w:r>
          </w:p>
        </w:tc>
        <w:tc>
          <w:tcPr/>
          <w:p>
            <w:pPr>
              <w:pStyle w:val="Compact"/>
              <w:jc w:val="center"/>
            </w:pPr>
            <w:r>
              <w:t xml:space="preserve">36</w:t>
            </w:r>
          </w:p>
        </w:tc>
        <w:tc>
          <w:tcPr/>
          <w:p>
            <w:pPr>
              <w:pStyle w:val="Compact"/>
              <w:jc w:val="center"/>
            </w:pPr>
            <w:r>
              <w:t xml:space="preserve">40.6</w:t>
            </w:r>
          </w:p>
        </w:tc>
        <w:tc>
          <w:tcPr/>
          <w:p>
            <w:pPr>
              <w:pStyle w:val="Compact"/>
              <w:jc w:val="center"/>
            </w:pPr>
            <w:r>
              <w:t xml:space="preserve">20.1</w:t>
            </w:r>
          </w:p>
        </w:tc>
        <w:tc>
          <w:tcPr/>
          <w:p>
            <w:pPr>
              <w:pStyle w:val="Compact"/>
              <w:jc w:val="center"/>
            </w:pPr>
            <w:r>
              <w:t xml:space="preserve">42.8</w:t>
            </w:r>
          </w:p>
        </w:tc>
        <w:tc>
          <w:tcPr/>
          <w:p>
            <w:pPr>
              <w:pStyle w:val="Compact"/>
              <w:jc w:val="center"/>
            </w:pPr>
            <w:r>
              <w:t xml:space="preserve">57.0</w:t>
            </w:r>
          </w:p>
        </w:tc>
        <w:tc>
          <w:tcPr/>
          <w:p>
            <w:pPr>
              <w:pStyle w:val="Compact"/>
              <w:jc w:val="center"/>
            </w:pPr>
            <w:r>
              <w:t xml:space="preserve">45.8</w:t>
            </w:r>
          </w:p>
        </w:tc>
        <w:tc>
          <w:tcPr/>
          <w:p>
            <w:pPr>
              <w:pStyle w:val="Compact"/>
              <w:jc w:val="center"/>
            </w:pPr>
            <w:r>
              <w:t xml:space="preserve">27.8</w:t>
            </w:r>
          </w:p>
        </w:tc>
        <w:tc>
          <w:tcPr/>
          <w:p>
            <w:pPr>
              <w:pStyle w:val="Compact"/>
              <w:jc w:val="center"/>
            </w:pPr>
            <w:r>
              <w:t xml:space="preserve">48.3</w:t>
            </w:r>
          </w:p>
        </w:tc>
        <w:tc>
          <w:tcPr/>
          <w:p>
            <w:pPr>
              <w:pStyle w:val="Compact"/>
              <w:jc w:val="center"/>
            </w:pPr>
            <w:r>
              <w:t xml:space="preserve">57.6</w:t>
            </w:r>
          </w:p>
        </w:tc>
        <w:tc>
          <w:tcPr/>
          <w:p>
            <w:pPr>
              <w:pStyle w:val="Compact"/>
              <w:jc w:val="center"/>
            </w:pPr>
            <w:r>
              <w:t xml:space="preserve">84</w:t>
            </w:r>
          </w:p>
        </w:tc>
        <w:tc>
          <w:tcPr/>
          <w:p>
            <w:pPr>
              <w:pStyle w:val="Compact"/>
              <w:jc w:val="center"/>
            </w:pPr>
            <w:r>
              <w:t xml:space="preserve">11.9</w:t>
            </w:r>
          </w:p>
        </w:tc>
        <w:tc>
          <w:tcPr/>
          <w:p>
            <w:pPr>
              <w:pStyle w:val="Compact"/>
              <w:jc w:val="center"/>
            </w:pPr>
            <w:r>
              <w:t xml:space="preserve">V100</w:t>
            </w:r>
          </w:p>
        </w:tc>
      </w:tr>
      <w:tr>
        <w:tc>
          <w:tcPr/>
          <w:p>
            <w:pPr>
              <w:pStyle w:val="Compact"/>
              <w:jc w:val="center"/>
            </w:pPr>
            <w:r>
              <w:t xml:space="preserve">CenterMask*</w:t>
            </w:r>
          </w:p>
        </w:tc>
        <w:tc>
          <w:tcPr/>
          <w:p>
            <w:pPr>
              <w:pStyle w:val="Compact"/>
              <w:jc w:val="center"/>
            </w:pPr>
            <w:r>
              <w:t xml:space="preserve">V-99-FPN</w:t>
            </w:r>
          </w:p>
        </w:tc>
        <w:tc>
          <w:tcPr/>
          <w:p>
            <w:pPr>
              <w:pStyle w:val="Compact"/>
              <w:jc w:val="center"/>
            </w:pPr>
            <w:r>
              <w:t xml:space="preserve">36</w:t>
            </w:r>
          </w:p>
        </w:tc>
        <w:tc>
          <w:tcPr/>
          <w:p>
            <w:pPr>
              <w:pStyle w:val="Compact"/>
              <w:jc w:val="center"/>
            </w:pPr>
            <w:r>
              <w:t xml:space="preserve">41.8</w:t>
            </w:r>
          </w:p>
        </w:tc>
        <w:tc>
          <w:tcPr/>
          <w:p>
            <w:pPr>
              <w:pStyle w:val="Compact"/>
              <w:jc w:val="center"/>
            </w:pPr>
            <w:r>
              <w:t xml:space="preserve">24.4</w:t>
            </w:r>
          </w:p>
        </w:tc>
        <w:tc>
          <w:tcPr/>
          <w:p>
            <w:pPr>
              <w:pStyle w:val="Compact"/>
              <w:jc w:val="center"/>
            </w:pPr>
            <w:r>
              <w:t xml:space="preserve">44.4</w:t>
            </w:r>
          </w:p>
        </w:tc>
        <w:tc>
          <w:tcPr/>
          <w:p>
            <w:pPr>
              <w:pStyle w:val="Compact"/>
              <w:jc w:val="center"/>
            </w:pPr>
            <w:r>
              <w:t xml:space="preserve">54.3</w:t>
            </w:r>
          </w:p>
        </w:tc>
        <w:tc>
          <w:tcPr/>
          <w:p>
            <w:pPr>
              <w:pStyle w:val="Compact"/>
              <w:jc w:val="center"/>
            </w:pPr>
            <w:r>
              <w:t xml:space="preserve">46.5</w:t>
            </w:r>
          </w:p>
        </w:tc>
        <w:tc>
          <w:tcPr/>
          <w:p>
            <w:pPr>
              <w:pStyle w:val="Compact"/>
              <w:jc w:val="center"/>
            </w:pPr>
            <w:r>
              <w:t xml:space="preserve">28.7</w:t>
            </w:r>
          </w:p>
        </w:tc>
        <w:tc>
          <w:tcPr/>
          <w:p>
            <w:pPr>
              <w:pStyle w:val="Compact"/>
              <w:jc w:val="center"/>
            </w:pPr>
            <w:r>
              <w:t xml:space="preserve">48.9</w:t>
            </w:r>
          </w:p>
        </w:tc>
        <w:tc>
          <w:tcPr/>
          <w:p>
            <w:pPr>
              <w:pStyle w:val="Compact"/>
              <w:jc w:val="center"/>
            </w:pPr>
            <w:r>
              <w:t xml:space="preserve">57.2</w:t>
            </w:r>
          </w:p>
        </w:tc>
        <w:tc>
          <w:tcPr/>
          <w:p>
            <w:pPr>
              <w:pStyle w:val="Compact"/>
              <w:jc w:val="center"/>
            </w:pPr>
            <w:r>
              <w:t xml:space="preserve">77</w:t>
            </w:r>
          </w:p>
        </w:tc>
        <w:tc>
          <w:tcPr/>
          <w:p>
            <w:pPr>
              <w:pStyle w:val="Compact"/>
              <w:jc w:val="center"/>
            </w:pPr>
            <w:r>
              <w:t xml:space="preserve">12.9</w:t>
            </w:r>
          </w:p>
        </w:tc>
        <w:tc>
          <w:tcPr/>
          <w:p>
            <w:pPr>
              <w:pStyle w:val="Compact"/>
              <w:jc w:val="center"/>
            </w:pPr>
            <w:r>
              <w:t xml:space="preserve">V100</w:t>
            </w:r>
          </w:p>
        </w:tc>
      </w:tr>
      <w:tr>
        <w:tc>
          <w:tcPr/>
          <w:p>
            <w:pPr>
              <w:pStyle w:val="Compact"/>
              <w:jc w:val="center"/>
            </w:pPr>
            <w:r>
              <w:t xml:space="preserve">YOLACT-400 [1]</w:t>
            </w:r>
          </w:p>
        </w:tc>
        <w:tc>
          <w:tcPr/>
          <w:p>
            <w:pPr>
              <w:pStyle w:val="Compact"/>
              <w:jc w:val="center"/>
            </w:pPr>
            <w:r>
              <w:t xml:space="preserve">R-101-FPN</w:t>
            </w:r>
          </w:p>
        </w:tc>
        <w:tc>
          <w:tcPr/>
          <w:p>
            <w:pPr>
              <w:pStyle w:val="Compact"/>
              <w:jc w:val="center"/>
            </w:pPr>
            <w:r>
              <w:t xml:space="preserve">48</w:t>
            </w:r>
          </w:p>
        </w:tc>
        <w:tc>
          <w:tcPr/>
          <w:p>
            <w:pPr>
              <w:pStyle w:val="Compact"/>
              <w:jc w:val="center"/>
            </w:pPr>
            <w:r>
              <w:t xml:space="preserve">24.9</w:t>
            </w:r>
          </w:p>
        </w:tc>
        <w:tc>
          <w:tcPr/>
          <w:p>
            <w:pPr>
              <w:pStyle w:val="Compact"/>
              <w:jc w:val="center"/>
            </w:pPr>
            <w:r>
              <w:t xml:space="preserve">5.0</w:t>
            </w:r>
          </w:p>
        </w:tc>
        <w:tc>
          <w:tcPr/>
          <w:p>
            <w:pPr>
              <w:pStyle w:val="Compact"/>
              <w:jc w:val="center"/>
            </w:pPr>
            <w:r>
              <w:t xml:space="preserve">25.3</w:t>
            </w:r>
          </w:p>
        </w:tc>
        <w:tc>
          <w:tcPr/>
          <w:p>
            <w:pPr>
              <w:pStyle w:val="Compact"/>
              <w:jc w:val="center"/>
            </w:pPr>
            <w:r>
              <w:t xml:space="preserve">45.0</w:t>
            </w:r>
          </w:p>
        </w:tc>
        <w:tc>
          <w:tcPr/>
          <w:p>
            <w:pPr>
              <w:pStyle w:val="Compact"/>
              <w:jc w:val="center"/>
            </w:pPr>
            <w:r>
              <w:t xml:space="preserve">28.4</w:t>
            </w:r>
          </w:p>
        </w:tc>
        <w:tc>
          <w:tcPr/>
          <w:p>
            <w:pPr>
              <w:pStyle w:val="Compact"/>
              <w:jc w:val="center"/>
            </w:pPr>
            <w:r>
              <w:t xml:space="preserve">10.7</w:t>
            </w:r>
          </w:p>
        </w:tc>
        <w:tc>
          <w:tcPr/>
          <w:p>
            <w:pPr>
              <w:pStyle w:val="Compact"/>
              <w:jc w:val="center"/>
            </w:pPr>
            <w:r>
              <w:t xml:space="preserve">28.9</w:t>
            </w:r>
          </w:p>
        </w:tc>
        <w:tc>
          <w:tcPr/>
          <w:p>
            <w:pPr>
              <w:pStyle w:val="Compact"/>
              <w:jc w:val="center"/>
            </w:pPr>
            <w:r>
              <w:t xml:space="preserve">43.1</w:t>
            </w:r>
          </w:p>
        </w:tc>
        <w:tc>
          <w:tcPr/>
          <w:p>
            <w:pPr>
              <w:pStyle w:val="Compact"/>
              <w:jc w:val="center"/>
            </w:pPr>
            <w:r>
              <w:t xml:space="preserve">22</w:t>
            </w:r>
          </w:p>
        </w:tc>
        <w:tc>
          <w:tcPr/>
          <w:p>
            <w:pPr>
              <w:pStyle w:val="Compact"/>
              <w:jc w:val="center"/>
            </w:pPr>
            <w:r>
              <w:t xml:space="preserve">45.5</w:t>
            </w:r>
          </w:p>
        </w:tc>
        <w:tc>
          <w:tcPr/>
          <w:p>
            <w:pPr>
              <w:pStyle w:val="Compact"/>
              <w:jc w:val="center"/>
            </w:pPr>
            <w:r>
              <w:t xml:space="preserve">Xp</w:t>
            </w:r>
          </w:p>
        </w:tc>
      </w:tr>
      <w:tr>
        <w:tc>
          <w:tcPr/>
          <w:p>
            <w:pPr>
              <w:pStyle w:val="Compact"/>
              <w:jc w:val="center"/>
            </w:pPr>
            <w:r>
              <w:t xml:space="preserve">CenterMask-Lite</w:t>
            </w:r>
          </w:p>
        </w:tc>
        <w:tc>
          <w:tcPr/>
          <w:p>
            <w:pPr>
              <w:pStyle w:val="Compact"/>
              <w:jc w:val="center"/>
            </w:pPr>
            <w:r>
              <w:t xml:space="preserve">M-v2-FPN</w:t>
            </w:r>
          </w:p>
        </w:tc>
        <w:tc>
          <w:tcPr/>
          <w:p>
            <w:pPr>
              <w:pStyle w:val="Compact"/>
              <w:jc w:val="center"/>
            </w:pPr>
            <w:r>
              <w:t xml:space="preserve">48</w:t>
            </w:r>
          </w:p>
        </w:tc>
        <w:tc>
          <w:tcPr/>
          <w:p>
            <w:pPr>
              <w:pStyle w:val="Compact"/>
              <w:jc w:val="center"/>
            </w:pPr>
            <w:r>
              <w:t xml:space="preserve">26.7</w:t>
            </w:r>
          </w:p>
        </w:tc>
        <w:tc>
          <w:tcPr/>
          <w:p>
            <w:pPr>
              <w:pStyle w:val="Compact"/>
              <w:jc w:val="center"/>
            </w:pPr>
            <w:r>
              <w:t xml:space="preserve">9.0</w:t>
            </w:r>
          </w:p>
        </w:tc>
        <w:tc>
          <w:tcPr/>
          <w:p>
            <w:pPr>
              <w:pStyle w:val="Compact"/>
              <w:jc w:val="center"/>
            </w:pPr>
            <w:r>
              <w:t xml:space="preserve">27.0</w:t>
            </w:r>
          </w:p>
        </w:tc>
        <w:tc>
          <w:tcPr/>
          <w:p>
            <w:pPr>
              <w:pStyle w:val="Compact"/>
              <w:jc w:val="center"/>
            </w:pPr>
            <w:r>
              <w:t xml:space="preserve">40.9</w:t>
            </w:r>
          </w:p>
        </w:tc>
        <w:tc>
          <w:tcPr/>
          <w:p>
            <w:pPr>
              <w:pStyle w:val="Compact"/>
              <w:jc w:val="center"/>
            </w:pPr>
            <w:r>
              <w:t xml:space="preserve">30.2</w:t>
            </w:r>
          </w:p>
        </w:tc>
        <w:tc>
          <w:tcPr/>
          <w:p>
            <w:pPr>
              <w:pStyle w:val="Compact"/>
              <w:jc w:val="center"/>
            </w:pPr>
            <w:r>
              <w:t xml:space="preserve">14.2</w:t>
            </w:r>
          </w:p>
        </w:tc>
        <w:tc>
          <w:tcPr/>
          <w:p>
            <w:pPr>
              <w:pStyle w:val="Compact"/>
              <w:jc w:val="center"/>
            </w:pPr>
            <w:r>
              <w:t xml:space="preserve">31.9</w:t>
            </w:r>
          </w:p>
        </w:tc>
        <w:tc>
          <w:tcPr/>
          <w:p>
            <w:pPr>
              <w:pStyle w:val="Compact"/>
              <w:jc w:val="center"/>
            </w:pPr>
            <w:r>
              <w:t xml:space="preserve">40.9</w:t>
            </w:r>
          </w:p>
        </w:tc>
        <w:tc>
          <w:tcPr/>
          <w:p>
            <w:pPr>
              <w:pStyle w:val="Compact"/>
              <w:jc w:val="center"/>
            </w:pPr>
            <w:r>
              <w:t xml:space="preserve">20</w:t>
            </w:r>
          </w:p>
        </w:tc>
        <w:tc>
          <w:tcPr/>
          <w:p>
            <w:pPr>
              <w:pStyle w:val="Compact"/>
              <w:jc w:val="center"/>
            </w:pPr>
            <w:r>
              <w:t xml:space="preserve">50.0</w:t>
            </w:r>
          </w:p>
        </w:tc>
        <w:tc>
          <w:tcPr/>
          <w:p>
            <w:pPr>
              <w:pStyle w:val="Compact"/>
              <w:jc w:val="center"/>
            </w:pPr>
            <w:r>
              <w:t xml:space="preserve">Xp</w:t>
            </w:r>
          </w:p>
        </w:tc>
      </w:tr>
      <w:tr>
        <w:tc>
          <w:tcPr/>
          <w:p>
            <w:pPr>
              <w:pStyle w:val="Compact"/>
              <w:jc w:val="center"/>
            </w:pPr>
            <w:r>
              <w:t xml:space="preserve">YOLACT-550 [1]</w:t>
            </w:r>
          </w:p>
        </w:tc>
        <w:tc>
          <w:tcPr/>
          <w:p>
            <w:pPr>
              <w:pStyle w:val="Compact"/>
              <w:jc w:val="center"/>
            </w:pPr>
            <w:r>
              <w:t xml:space="preserve">R-50-FPN</w:t>
            </w:r>
          </w:p>
        </w:tc>
        <w:tc>
          <w:tcPr/>
          <w:p>
            <w:pPr>
              <w:pStyle w:val="Compact"/>
              <w:jc w:val="center"/>
            </w:pPr>
            <w:r>
              <w:t xml:space="preserve">48</w:t>
            </w:r>
          </w:p>
        </w:tc>
        <w:tc>
          <w:tcPr/>
          <w:p>
            <w:pPr>
              <w:pStyle w:val="Compact"/>
              <w:jc w:val="center"/>
            </w:pPr>
            <w:r>
              <w:t xml:space="preserve">28.2</w:t>
            </w:r>
          </w:p>
        </w:tc>
        <w:tc>
          <w:tcPr/>
          <w:p>
            <w:pPr>
              <w:pStyle w:val="Compact"/>
              <w:jc w:val="center"/>
            </w:pPr>
            <w:r>
              <w:t xml:space="preserve">9.2</w:t>
            </w:r>
          </w:p>
        </w:tc>
        <w:tc>
          <w:tcPr/>
          <w:p>
            <w:pPr>
              <w:pStyle w:val="Compact"/>
              <w:jc w:val="center"/>
            </w:pPr>
            <w:r>
              <w:t xml:space="preserve">29.3</w:t>
            </w:r>
          </w:p>
        </w:tc>
        <w:tc>
          <w:tcPr/>
          <w:p>
            <w:pPr>
              <w:pStyle w:val="Compact"/>
              <w:jc w:val="center"/>
            </w:pPr>
            <w:r>
              <w:t xml:space="preserve">44.8</w:t>
            </w:r>
          </w:p>
        </w:tc>
        <w:tc>
          <w:tcPr/>
          <w:p>
            <w:pPr>
              <w:pStyle w:val="Compact"/>
              <w:jc w:val="center"/>
            </w:pPr>
            <w:r>
              <w:t xml:space="preserve">30.3</w:t>
            </w:r>
          </w:p>
        </w:tc>
        <w:tc>
          <w:tcPr/>
          <w:p>
            <w:pPr>
              <w:pStyle w:val="Compact"/>
              <w:jc w:val="center"/>
            </w:pPr>
            <w:r>
              <w:t xml:space="preserve">14.0</w:t>
            </w:r>
          </w:p>
        </w:tc>
        <w:tc>
          <w:tcPr/>
          <w:p>
            <w:pPr>
              <w:pStyle w:val="Compact"/>
              <w:jc w:val="center"/>
            </w:pPr>
            <w:r>
              <w:t xml:space="preserve">31.2</w:t>
            </w:r>
          </w:p>
        </w:tc>
        <w:tc>
          <w:tcPr/>
          <w:p>
            <w:pPr>
              <w:pStyle w:val="Compact"/>
              <w:jc w:val="center"/>
            </w:pPr>
            <w:r>
              <w:t xml:space="preserve">43.0</w:t>
            </w:r>
          </w:p>
        </w:tc>
        <w:tc>
          <w:tcPr/>
          <w:p>
            <w:pPr>
              <w:pStyle w:val="Compact"/>
              <w:jc w:val="center"/>
            </w:pPr>
            <w:r>
              <w:t xml:space="preserve">23</w:t>
            </w:r>
          </w:p>
        </w:tc>
        <w:tc>
          <w:tcPr/>
          <w:p>
            <w:pPr>
              <w:pStyle w:val="Compact"/>
              <w:jc w:val="center"/>
            </w:pPr>
            <w:r>
              <w:t xml:space="preserve">43.5</w:t>
            </w:r>
          </w:p>
        </w:tc>
        <w:tc>
          <w:tcPr/>
          <w:p>
            <w:pPr>
              <w:pStyle w:val="Compact"/>
              <w:jc w:val="center"/>
            </w:pPr>
            <w:r>
              <w:t xml:space="preserve">Xp</w:t>
            </w:r>
          </w:p>
        </w:tc>
      </w:tr>
      <w:tr>
        <w:tc>
          <w:tcPr/>
          <w:p>
            <w:pPr>
              <w:pStyle w:val="Compact"/>
              <w:jc w:val="center"/>
            </w:pPr>
            <w:r>
              <w:t xml:space="preserve">CenterMask-Lite</w:t>
            </w:r>
          </w:p>
        </w:tc>
        <w:tc>
          <w:tcPr/>
          <w:p>
            <w:pPr>
              <w:pStyle w:val="Compact"/>
              <w:jc w:val="center"/>
            </w:pPr>
            <w:r>
              <w:t xml:space="preserve">V-19-FPN</w:t>
            </w:r>
          </w:p>
        </w:tc>
        <w:tc>
          <w:tcPr/>
          <w:p>
            <w:pPr>
              <w:pStyle w:val="Compact"/>
              <w:jc w:val="center"/>
            </w:pPr>
            <w:r>
              <w:t xml:space="preserve">48</w:t>
            </w:r>
          </w:p>
        </w:tc>
        <w:tc>
          <w:tcPr/>
          <w:p>
            <w:pPr>
              <w:pStyle w:val="Compact"/>
              <w:jc w:val="center"/>
            </w:pPr>
            <w:r>
              <w:t xml:space="preserve">32.4</w:t>
            </w:r>
          </w:p>
        </w:tc>
        <w:tc>
          <w:tcPr/>
          <w:p>
            <w:pPr>
              <w:pStyle w:val="Compact"/>
              <w:jc w:val="center"/>
            </w:pPr>
            <w:r>
              <w:t xml:space="preserve">13.6</w:t>
            </w:r>
          </w:p>
        </w:tc>
        <w:tc>
          <w:tcPr/>
          <w:p>
            <w:pPr>
              <w:pStyle w:val="Compact"/>
              <w:jc w:val="center"/>
            </w:pPr>
            <w:r>
              <w:t xml:space="preserve">33.8</w:t>
            </w:r>
          </w:p>
        </w:tc>
        <w:tc>
          <w:tcPr/>
          <w:p>
            <w:pPr>
              <w:pStyle w:val="Compact"/>
              <w:jc w:val="center"/>
            </w:pPr>
            <w:r>
              <w:t xml:space="preserve">47.2</w:t>
            </w:r>
          </w:p>
        </w:tc>
        <w:tc>
          <w:tcPr/>
          <w:p>
            <w:pPr>
              <w:pStyle w:val="Compact"/>
              <w:jc w:val="center"/>
            </w:pPr>
            <w:r>
              <w:t xml:space="preserve">35.9</w:t>
            </w:r>
          </w:p>
        </w:tc>
        <w:tc>
          <w:tcPr/>
          <w:p>
            <w:pPr>
              <w:pStyle w:val="Compact"/>
              <w:jc w:val="center"/>
            </w:pPr>
            <w:r>
              <w:t xml:space="preserve">19.6</w:t>
            </w:r>
          </w:p>
        </w:tc>
        <w:tc>
          <w:tcPr/>
          <w:p>
            <w:pPr>
              <w:pStyle w:val="Compact"/>
              <w:jc w:val="center"/>
            </w:pPr>
            <w:r>
              <w:t xml:space="preserve">38.0</w:t>
            </w:r>
          </w:p>
        </w:tc>
        <w:tc>
          <w:tcPr/>
          <w:p>
            <w:pPr>
              <w:pStyle w:val="Compact"/>
              <w:jc w:val="center"/>
            </w:pPr>
            <w:r>
              <w:t xml:space="preserve">45.9</w:t>
            </w:r>
          </w:p>
        </w:tc>
        <w:tc>
          <w:tcPr/>
          <w:p>
            <w:pPr>
              <w:pStyle w:val="Compact"/>
              <w:jc w:val="center"/>
            </w:pPr>
            <w:r>
              <w:t xml:space="preserve">23</w:t>
            </w:r>
          </w:p>
        </w:tc>
        <w:tc>
          <w:tcPr/>
          <w:p>
            <w:pPr>
              <w:pStyle w:val="Compact"/>
              <w:jc w:val="center"/>
            </w:pPr>
            <w:r>
              <w:t xml:space="preserve">43.5</w:t>
            </w:r>
          </w:p>
        </w:tc>
        <w:tc>
          <w:tcPr/>
          <w:p>
            <w:pPr>
              <w:pStyle w:val="Compact"/>
              <w:jc w:val="center"/>
            </w:pPr>
            <w:r>
              <w:t xml:space="preserve">Xp</w:t>
            </w:r>
          </w:p>
        </w:tc>
      </w:tr>
      <w:tr>
        <w:tc>
          <w:tcPr/>
          <w:p>
            <w:pPr>
              <w:pStyle w:val="Compact"/>
              <w:jc w:val="center"/>
            </w:pPr>
            <w:r>
              <w:t xml:space="preserve">YOLACT-550 [1]</w:t>
            </w:r>
          </w:p>
        </w:tc>
        <w:tc>
          <w:tcPr/>
          <w:p>
            <w:pPr>
              <w:pStyle w:val="Compact"/>
              <w:jc w:val="center"/>
            </w:pPr>
            <w:r>
              <w:t xml:space="preserve">R-101-FPN</w:t>
            </w:r>
          </w:p>
        </w:tc>
        <w:tc>
          <w:tcPr/>
          <w:p>
            <w:pPr>
              <w:pStyle w:val="Compact"/>
              <w:jc w:val="center"/>
            </w:pPr>
            <w:r>
              <w:t xml:space="preserve">48</w:t>
            </w:r>
          </w:p>
        </w:tc>
        <w:tc>
          <w:tcPr/>
          <w:p>
            <w:pPr>
              <w:pStyle w:val="Compact"/>
              <w:jc w:val="center"/>
            </w:pPr>
            <w:r>
              <w:t xml:space="preserve">29.8</w:t>
            </w:r>
          </w:p>
        </w:tc>
        <w:tc>
          <w:tcPr/>
          <w:p>
            <w:pPr>
              <w:pStyle w:val="Compact"/>
              <w:jc w:val="center"/>
            </w:pPr>
            <w:r>
              <w:t xml:space="preserve">9.9</w:t>
            </w:r>
          </w:p>
        </w:tc>
        <w:tc>
          <w:tcPr/>
          <w:p>
            <w:pPr>
              <w:pStyle w:val="Compact"/>
              <w:jc w:val="center"/>
            </w:pPr>
            <w:r>
              <w:t xml:space="preserve">31.3</w:t>
            </w:r>
          </w:p>
        </w:tc>
        <w:tc>
          <w:tcPr/>
          <w:p>
            <w:pPr>
              <w:pStyle w:val="Compact"/>
              <w:jc w:val="center"/>
            </w:pPr>
            <w:r>
              <w:t xml:space="preserve">47.7</w:t>
            </w:r>
          </w:p>
        </w:tc>
        <w:tc>
          <w:tcPr/>
          <w:p>
            <w:pPr>
              <w:pStyle w:val="Compact"/>
              <w:jc w:val="center"/>
            </w:pPr>
            <w:r>
              <w:t xml:space="preserve">31.0</w:t>
            </w:r>
          </w:p>
        </w:tc>
        <w:tc>
          <w:tcPr/>
          <w:p>
            <w:pPr>
              <w:pStyle w:val="Compact"/>
              <w:jc w:val="center"/>
            </w:pPr>
            <w:r>
              <w:t xml:space="preserve">14.4</w:t>
            </w:r>
          </w:p>
        </w:tc>
        <w:tc>
          <w:tcPr/>
          <w:p>
            <w:pPr>
              <w:pStyle w:val="Compact"/>
              <w:jc w:val="center"/>
            </w:pPr>
            <w:r>
              <w:t xml:space="preserve">31.8</w:t>
            </w:r>
          </w:p>
        </w:tc>
        <w:tc>
          <w:tcPr/>
          <w:p>
            <w:pPr>
              <w:pStyle w:val="Compact"/>
              <w:jc w:val="center"/>
            </w:pPr>
            <w:r>
              <w:t xml:space="preserve">43.7</w:t>
            </w:r>
          </w:p>
        </w:tc>
        <w:tc>
          <w:tcPr/>
          <w:p>
            <w:pPr>
              <w:pStyle w:val="Compact"/>
              <w:jc w:val="center"/>
            </w:pPr>
            <w:r>
              <w:t xml:space="preserve">30</w:t>
            </w:r>
          </w:p>
        </w:tc>
        <w:tc>
          <w:tcPr/>
          <w:p>
            <w:pPr>
              <w:pStyle w:val="Compact"/>
              <w:jc w:val="center"/>
            </w:pPr>
            <w:r>
              <w:t xml:space="preserve">33.3</w:t>
            </w:r>
          </w:p>
        </w:tc>
        <w:tc>
          <w:tcPr/>
          <w:p>
            <w:pPr>
              <w:pStyle w:val="Compact"/>
              <w:jc w:val="center"/>
            </w:pPr>
            <w:r>
              <w:t xml:space="preserve">Xp</w:t>
            </w:r>
          </w:p>
        </w:tc>
      </w:tr>
      <w:tr>
        <w:tc>
          <w:tcPr/>
          <w:p>
            <w:pPr>
              <w:pStyle w:val="Compact"/>
              <w:jc w:val="center"/>
            </w:pPr>
            <w:r>
              <w:t xml:space="preserve">YOLACT-700 [1]</w:t>
            </w:r>
          </w:p>
        </w:tc>
        <w:tc>
          <w:tcPr/>
          <w:p>
            <w:pPr>
              <w:pStyle w:val="Compact"/>
              <w:jc w:val="center"/>
            </w:pPr>
            <w:r>
              <w:t xml:space="preserve">R-101-FPN</w:t>
            </w:r>
          </w:p>
        </w:tc>
        <w:tc>
          <w:tcPr/>
          <w:p>
            <w:pPr>
              <w:pStyle w:val="Compact"/>
              <w:jc w:val="center"/>
            </w:pPr>
            <w:r>
              <w:t xml:space="preserve">48</w:t>
            </w:r>
          </w:p>
        </w:tc>
        <w:tc>
          <w:tcPr/>
          <w:p>
            <w:pPr>
              <w:pStyle w:val="Compact"/>
              <w:jc w:val="center"/>
            </w:pPr>
            <w:r>
              <w:t xml:space="preserve">31.2</w:t>
            </w:r>
          </w:p>
        </w:tc>
        <w:tc>
          <w:tcPr/>
          <w:p>
            <w:pPr>
              <w:pStyle w:val="Compact"/>
              <w:jc w:val="center"/>
            </w:pPr>
            <w:r>
              <w:t xml:space="preserve">12.1</w:t>
            </w:r>
          </w:p>
        </w:tc>
        <w:tc>
          <w:tcPr/>
          <w:p>
            <w:pPr>
              <w:pStyle w:val="Compact"/>
              <w:jc w:val="center"/>
            </w:pPr>
            <w:r>
              <w:t xml:space="preserve">33.3</w:t>
            </w:r>
          </w:p>
        </w:tc>
        <w:tc>
          <w:tcPr/>
          <w:p>
            <w:pPr>
              <w:pStyle w:val="Compact"/>
              <w:jc w:val="center"/>
            </w:pPr>
            <w:r>
              <w:t xml:space="preserve">47.1</w:t>
            </w:r>
          </w:p>
        </w:tc>
        <w:tc>
          <w:tcPr/>
          <w:p>
            <w:pPr>
              <w:pStyle w:val="Compact"/>
              <w:jc w:val="center"/>
            </w:pPr>
            <w:r>
              <w:t xml:space="preserve">33.7</w:t>
            </w:r>
          </w:p>
        </w:tc>
        <w:tc>
          <w:tcPr/>
          <w:p>
            <w:pPr>
              <w:pStyle w:val="Compact"/>
              <w:jc w:val="center"/>
            </w:pPr>
            <w:r>
              <w:t xml:space="preserve">16.8</w:t>
            </w:r>
          </w:p>
        </w:tc>
        <w:tc>
          <w:tcPr/>
          <w:p>
            <w:pPr>
              <w:pStyle w:val="Compact"/>
              <w:jc w:val="center"/>
            </w:pPr>
            <w:r>
              <w:t xml:space="preserve">35.6</w:t>
            </w:r>
          </w:p>
        </w:tc>
        <w:tc>
          <w:tcPr/>
          <w:p>
            <w:pPr>
              <w:pStyle w:val="Compact"/>
              <w:jc w:val="center"/>
            </w:pPr>
            <w:r>
              <w:t xml:space="preserve">45.7</w:t>
            </w:r>
          </w:p>
        </w:tc>
        <w:tc>
          <w:tcPr/>
          <w:p>
            <w:pPr>
              <w:pStyle w:val="Compact"/>
              <w:jc w:val="center"/>
            </w:pPr>
            <w:r>
              <w:t xml:space="preserve">42</w:t>
            </w:r>
          </w:p>
        </w:tc>
        <w:tc>
          <w:tcPr/>
          <w:p>
            <w:pPr>
              <w:pStyle w:val="Compact"/>
              <w:jc w:val="center"/>
            </w:pPr>
            <w:r>
              <w:t xml:space="preserve">23.8</w:t>
            </w:r>
          </w:p>
        </w:tc>
        <w:tc>
          <w:tcPr/>
          <w:p>
            <w:pPr>
              <w:pStyle w:val="Compact"/>
              <w:jc w:val="center"/>
            </w:pPr>
            <w:r>
              <w:t xml:space="preserve">Xp</w:t>
            </w:r>
          </w:p>
        </w:tc>
      </w:tr>
      <w:tr>
        <w:tc>
          <w:tcPr/>
          <w:p>
            <w:pPr>
              <w:pStyle w:val="Compact"/>
              <w:jc w:val="center"/>
            </w:pPr>
            <w:r>
              <w:t xml:space="preserve">CenterMask-Lite</w:t>
            </w:r>
          </w:p>
        </w:tc>
        <w:tc>
          <w:tcPr/>
          <w:p>
            <w:pPr>
              <w:pStyle w:val="Compact"/>
              <w:jc w:val="center"/>
            </w:pPr>
            <w:r>
              <w:t xml:space="preserve">R-50-FPN</w:t>
            </w:r>
          </w:p>
        </w:tc>
        <w:tc>
          <w:tcPr/>
          <w:p>
            <w:pPr>
              <w:pStyle w:val="Compact"/>
              <w:jc w:val="center"/>
            </w:pPr>
            <w:r>
              <w:t xml:space="preserve">48</w:t>
            </w:r>
          </w:p>
        </w:tc>
        <w:tc>
          <w:tcPr/>
          <w:p>
            <w:pPr>
              <w:pStyle w:val="Compact"/>
              <w:jc w:val="center"/>
            </w:pPr>
            <w:r>
              <w:t xml:space="preserve">32.9</w:t>
            </w:r>
          </w:p>
        </w:tc>
        <w:tc>
          <w:tcPr/>
          <w:p>
            <w:pPr>
              <w:pStyle w:val="Compact"/>
              <w:jc w:val="center"/>
            </w:pPr>
            <w:r>
              <w:t xml:space="preserve">12.9</w:t>
            </w:r>
          </w:p>
        </w:tc>
        <w:tc>
          <w:tcPr/>
          <w:p>
            <w:pPr>
              <w:pStyle w:val="Compact"/>
              <w:jc w:val="center"/>
            </w:pPr>
            <w:r>
              <w:t xml:space="preserve">34.7</w:t>
            </w:r>
          </w:p>
        </w:tc>
        <w:tc>
          <w:tcPr/>
          <w:p>
            <w:pPr>
              <w:pStyle w:val="Compact"/>
              <w:jc w:val="center"/>
            </w:pPr>
            <w:r>
              <w:t xml:space="preserve">48.7</w:t>
            </w:r>
          </w:p>
        </w:tc>
        <w:tc>
          <w:tcPr/>
          <w:p>
            <w:pPr>
              <w:pStyle w:val="Compact"/>
              <w:jc w:val="center"/>
            </w:pPr>
            <w:r>
              <w:t xml:space="preserve">36.7</w:t>
            </w:r>
          </w:p>
        </w:tc>
        <w:tc>
          <w:tcPr/>
          <w:p>
            <w:pPr>
              <w:pStyle w:val="Compact"/>
              <w:jc w:val="center"/>
            </w:pPr>
            <w:r>
              <w:t xml:space="preserve">18.7</w:t>
            </w:r>
          </w:p>
        </w:tc>
        <w:tc>
          <w:tcPr/>
          <w:p>
            <w:pPr>
              <w:pStyle w:val="Compact"/>
              <w:jc w:val="center"/>
            </w:pPr>
            <w:r>
              <w:t xml:space="preserve">39.4</w:t>
            </w:r>
          </w:p>
        </w:tc>
        <w:tc>
          <w:tcPr/>
          <w:p>
            <w:pPr>
              <w:pStyle w:val="Compact"/>
              <w:jc w:val="center"/>
            </w:pPr>
            <w:r>
              <w:t xml:space="preserve">48.2</w:t>
            </w:r>
          </w:p>
        </w:tc>
        <w:tc>
          <w:tcPr/>
          <w:p>
            <w:pPr>
              <w:pStyle w:val="Compact"/>
              <w:jc w:val="center"/>
            </w:pPr>
            <w:r>
              <w:t xml:space="preserve">29</w:t>
            </w:r>
          </w:p>
        </w:tc>
        <w:tc>
          <w:tcPr/>
          <w:p>
            <w:pPr>
              <w:pStyle w:val="Compact"/>
              <w:jc w:val="center"/>
            </w:pPr>
            <w:r>
              <w:t xml:space="preserve">34.5</w:t>
            </w:r>
          </w:p>
        </w:tc>
        <w:tc>
          <w:tcPr/>
          <w:p>
            <w:pPr>
              <w:pStyle w:val="Compact"/>
              <w:jc w:val="center"/>
            </w:pPr>
            <w:r>
              <w:t xml:space="preserve">Xp</w:t>
            </w:r>
          </w:p>
        </w:tc>
      </w:tr>
      <w:tr>
        <w:tc>
          <w:tcPr/>
          <w:p>
            <w:pPr>
              <w:pStyle w:val="Compact"/>
              <w:jc w:val="center"/>
            </w:pPr>
            <w:r>
              <w:t xml:space="preserve">CenterMask-Lite</w:t>
            </w:r>
          </w:p>
        </w:tc>
        <w:tc>
          <w:tcPr/>
          <w:p>
            <w:pPr>
              <w:pStyle w:val="Compact"/>
              <w:jc w:val="center"/>
            </w:pPr>
            <w:r>
              <w:t xml:space="preserve">V-39-FPN</w:t>
            </w:r>
          </w:p>
        </w:tc>
        <w:tc>
          <w:tcPr/>
          <w:p>
            <w:pPr>
              <w:pStyle w:val="Compact"/>
              <w:jc w:val="center"/>
            </w:pPr>
            <w:r>
              <w:t xml:space="preserve">48</w:t>
            </w:r>
          </w:p>
        </w:tc>
        <w:tc>
          <w:tcPr/>
          <w:p>
            <w:pPr>
              <w:pStyle w:val="Compact"/>
              <w:jc w:val="center"/>
            </w:pPr>
            <w:r>
              <w:t xml:space="preserve">36.3</w:t>
            </w:r>
          </w:p>
        </w:tc>
        <w:tc>
          <w:tcPr/>
          <w:p>
            <w:pPr>
              <w:pStyle w:val="Compact"/>
              <w:jc w:val="center"/>
            </w:pPr>
            <w:r>
              <w:t xml:space="preserve">15.6</w:t>
            </w:r>
          </w:p>
        </w:tc>
        <w:tc>
          <w:tcPr/>
          <w:p>
            <w:pPr>
              <w:pStyle w:val="Compact"/>
              <w:jc w:val="center"/>
            </w:pPr>
            <w:r>
              <w:t xml:space="preserve">38.1</w:t>
            </w:r>
          </w:p>
        </w:tc>
        <w:tc>
          <w:tcPr/>
          <w:p>
            <w:pPr>
              <w:pStyle w:val="Compact"/>
              <w:jc w:val="center"/>
            </w:pPr>
            <w:r>
              <w:t xml:space="preserve">53.1</w:t>
            </w:r>
          </w:p>
        </w:tc>
        <w:tc>
          <w:tcPr/>
          <w:p>
            <w:pPr>
              <w:pStyle w:val="Compact"/>
              <w:jc w:val="center"/>
            </w:pPr>
            <w:r>
              <w:t xml:space="preserve">40.7</w:t>
            </w:r>
          </w:p>
        </w:tc>
        <w:tc>
          <w:tcPr/>
          <w:p>
            <w:pPr>
              <w:pStyle w:val="Compact"/>
              <w:jc w:val="center"/>
            </w:pPr>
            <w:r>
              <w:t xml:space="preserve">22.4</w:t>
            </w:r>
          </w:p>
        </w:tc>
        <w:tc>
          <w:tcPr/>
          <w:p>
            <w:pPr>
              <w:pStyle w:val="Compact"/>
              <w:jc w:val="center"/>
            </w:pPr>
            <w:r>
              <w:t xml:space="preserve">43.2</w:t>
            </w:r>
          </w:p>
        </w:tc>
        <w:tc>
          <w:tcPr/>
          <w:p>
            <w:pPr>
              <w:pStyle w:val="Compact"/>
              <w:jc w:val="center"/>
            </w:pPr>
            <w:r>
              <w:t xml:space="preserve">53.5</w:t>
            </w:r>
          </w:p>
        </w:tc>
        <w:tc>
          <w:tcPr/>
          <w:p>
            <w:pPr>
              <w:pStyle w:val="Compact"/>
              <w:jc w:val="center"/>
            </w:pPr>
            <w:r>
              <w:t xml:space="preserve">28</w:t>
            </w:r>
          </w:p>
        </w:tc>
        <w:tc>
          <w:tcPr/>
          <w:p>
            <w:pPr>
              <w:pStyle w:val="Compact"/>
              <w:jc w:val="center"/>
            </w:pPr>
            <w:r>
              <w:t xml:space="preserve">35.7</w:t>
            </w:r>
          </w:p>
        </w:tc>
        <w:tc>
          <w:tcPr/>
          <w:p>
            <w:pPr>
              <w:pStyle w:val="Compact"/>
              <w:jc w:val="center"/>
            </w:pPr>
            <w:r>
              <w:t xml:space="preserve">Xp</w:t>
            </w:r>
          </w:p>
        </w:tc>
      </w:tr>
    </w:tbl>
    <w:p>
      <w:pPr>
        <w:pStyle w:val="a0"/>
      </w:pPr>
      <w:r>
        <w:t xml:space="preserve">Table 5: CenterMask instance segmentation and detection performance on COCO test-dev2017. Mask R-CNN, RetinaMask, and CenterMask are implemented on the same base code [27] and CenterMask* is implemented on top of Detect ron</w:t>
      </w:r>
      <w:r>
        <w:t xml:space="preserve"> </w:t>
      </w:r>
      <m:oMath>
        <m:sSup>
          <m:e>
            <m:r>
              <m:t>2</m:t>
            </m:r>
          </m:e>
          <m:sup>
            <m:r>
              <m:t>1</m:t>
            </m:r>
          </m:sup>
        </m:sSup>
      </m:oMath>
      <w:r>
        <w:t xml:space="preserve"> </w:t>
      </w:r>
      <w:r>
        <w:t xml:space="preserve">[35]. R, X, V, and M denote ResNet, ResNeXt-32x8d, VoVNetV2, and MobileNetV2, respectively. For fair compariosn, these results are tested with one thread and single-scale.</w:t>
      </w:r>
    </w:p>
    <w:p>
      <w:pPr>
        <w:pStyle w:val="a0"/>
      </w:pPr>
      <w:r>
        <w:rPr>
          <w:rFonts w:hint="eastAsia"/>
        </w:rPr>
        <w:t xml:space="preserve">表</w:t>
      </w:r>
      <w:r>
        <w:t xml:space="preserve"> </w:t>
      </w:r>
      <w:r>
        <w:rPr>
          <w:rFonts w:hint="eastAsia"/>
        </w:rPr>
        <w:t xml:space="preserve">5：CenterMask</w:t>
      </w:r>
      <w:r>
        <w:t xml:space="preserve"> </w:t>
      </w:r>
      <w:r>
        <w:rPr>
          <w:rFonts w:hint="eastAsia"/>
        </w:rPr>
        <w:t xml:space="preserve">在</w:t>
      </w:r>
      <w:r>
        <w:t xml:space="preserve"> COCO test-dev2017 </w:t>
      </w:r>
      <w:r>
        <w:rPr>
          <w:rFonts w:hint="eastAsia"/>
        </w:rPr>
        <w:t xml:space="preserve">上的实例分割和检测性能。Mask</w:t>
      </w:r>
      <w:r>
        <w:t xml:space="preserve"> R-CNN、RetinaMask </w:t>
      </w:r>
      <w:r>
        <w:rPr>
          <w:rFonts w:hint="eastAsia"/>
        </w:rPr>
        <w:t xml:space="preserve">和</w:t>
      </w:r>
      <w:r>
        <w:t xml:space="preserve"> CenterMask </w:t>
      </w:r>
      <w:r>
        <w:rPr>
          <w:rFonts w:hint="eastAsia"/>
        </w:rPr>
        <w:t xml:space="preserve">都是在相同的基代码</w:t>
      </w:r>
      <w:r>
        <w:t xml:space="preserve"> [27] </w:t>
      </w:r>
      <w:r>
        <w:rPr>
          <w:rFonts w:hint="eastAsia"/>
        </w:rPr>
        <w:t xml:space="preserve">上实现的，而</w:t>
      </w:r>
      <w:r>
        <w:t xml:space="preserve"> CenterMask* </w:t>
      </w:r>
      <w:r>
        <w:rPr>
          <w:rFonts w:hint="eastAsia"/>
        </w:rPr>
        <w:t xml:space="preserve">是在</w:t>
      </w:r>
      <w:r>
        <w:t xml:space="preserve"> Detect ron</w:t>
      </w:r>
      <w:r>
        <w:t xml:space="preserve"> </w:t>
      </w:r>
      <m:oMath>
        <m:sSup>
          <m:e>
            <m:r>
              <m:t>2</m:t>
            </m:r>
          </m:e>
          <m:sup>
            <m:r>
              <m:t>1</m:t>
            </m:r>
          </m:sup>
        </m:sSup>
      </m:oMath>
      <w:r>
        <w:t xml:space="preserve"> </w:t>
      </w:r>
      <w:r>
        <w:t xml:space="preserve">[35] </w:t>
      </w:r>
      <w:r>
        <w:rPr>
          <w:rFonts w:hint="eastAsia"/>
        </w:rPr>
        <w:t xml:space="preserve">之上实现的。R、X、V</w:t>
      </w:r>
      <w:r>
        <w:t xml:space="preserve"> </w:t>
      </w:r>
      <w:r>
        <w:rPr>
          <w:rFonts w:hint="eastAsia"/>
        </w:rPr>
        <w:t xml:space="preserve">和</w:t>
      </w:r>
      <w:r>
        <w:t xml:space="preserve"> M </w:t>
      </w:r>
      <w:r>
        <w:rPr>
          <w:rFonts w:hint="eastAsia"/>
        </w:rPr>
        <w:t xml:space="preserve">分别表示</w:t>
      </w:r>
      <w:r>
        <w:t xml:space="preserve"> ResNet、ResNeXt-32x8d、VoVNetV2 </w:t>
      </w:r>
      <w:r>
        <w:rPr>
          <w:rFonts w:hint="eastAsia"/>
        </w:rPr>
        <w:t xml:space="preserve">和</w:t>
      </w:r>
      <w:r>
        <w:t xml:space="preserve"> </w:t>
      </w:r>
      <w:r>
        <w:rPr>
          <w:rFonts w:hint="eastAsia"/>
        </w:rPr>
        <w:t xml:space="preserve">MobileNetV2。为了公平比较，这些结果都是使用一个线程和单尺度测试的。</w:t>
      </w:r>
    </w:p>
    <w:p>
      <w:pPr>
        <w:pStyle w:val="a0"/>
      </w:pPr>
      <w:r>
        <w:t xml:space="preserve">Under the same ResNet-101 backbone, CenterMask outperforms all other counterparts in terms of both accuracy</w:t>
      </w:r>
      <w:r>
        <w:t xml:space="preserve"> </w:t>
      </w:r>
      <m:oMath>
        <m:d>
          <m:dPr>
            <m:begChr m:val="("/>
            <m:endChr m:val=")"/>
            <m:sepChr m:val=""/>
            <m:grow/>
          </m:dPr>
          <m:e>
            <m:sSup>
              <m:e>
                <m:r>
                  <m:rPr>
                    <m:sty m:val="p"/>
                  </m:rPr>
                  <m:t>A</m:t>
                </m:r>
                <m:r>
                  <m:rPr>
                    <m:sty m:val="p"/>
                  </m:rPr>
                  <m:t>P</m:t>
                </m:r>
              </m:e>
              <m:sup>
                <m:r>
                  <m:rPr>
                    <m:nor/>
                    <m:sty m:val="p"/>
                  </m:rPr>
                  <m:t>mask </m:t>
                </m:r>
              </m:sup>
            </m:sSup>
            <m:r>
              <m:rPr>
                <m:sty m:val="p"/>
              </m:rPr>
              <m:t>,</m:t>
            </m:r>
            <m:sSup>
              <m:e>
                <m:r>
                  <m:rPr>
                    <m:sty m:val="p"/>
                  </m:rPr>
                  <m:t>A</m:t>
                </m:r>
                <m:r>
                  <m:rPr>
                    <m:sty m:val="p"/>
                  </m:rPr>
                  <m:t>P</m:t>
                </m:r>
              </m:e>
              <m:sup>
                <m:r>
                  <m:rPr>
                    <m:nor/>
                    <m:sty m:val="p"/>
                  </m:rPr>
                  <m:t>box </m:t>
                </m:r>
              </m:sup>
            </m:sSup>
          </m:e>
        </m:d>
      </m:oMath>
      <w:r>
        <w:t xml:space="preserve"> </w:t>
      </w:r>
      <w:r>
        <w:t xml:space="preserve">and speed. In particular, compared to RetinaMask [7] that has similar architecture (i.g., one-stage detector + mask branch), CenterMask achieves</w:t>
      </w:r>
      <w:r>
        <w:t xml:space="preserve"> </w:t>
      </w:r>
      <m:oMath>
        <m:r>
          <m:t>3.6</m:t>
        </m:r>
        <m:r>
          <m:rPr>
            <m:sty m:val="p"/>
          </m:rPr>
          <m:t>%</m:t>
        </m:r>
        <m:sSup>
          <m:e>
            <m:r>
              <m:rPr>
                <m:sty m:val="p"/>
              </m:rPr>
              <m:t>A</m:t>
            </m:r>
            <m:r>
              <m:rPr>
                <m:sty m:val="p"/>
              </m:rPr>
              <m:t>P</m:t>
            </m:r>
          </m:e>
          <m:sup>
            <m:r>
              <m:rPr>
                <m:nor/>
                <m:sty m:val="p"/>
              </m:rPr>
              <m:t>mask </m:t>
            </m:r>
          </m:sup>
        </m:sSup>
      </m:oMath>
      <w:r>
        <w:t xml:space="preserve"> </w:t>
      </w:r>
      <w:r>
        <w:t xml:space="preserve">gain. In less than half training epochs, Cen-terMask also surpasses the dense sliding window method, TensorMask [5], by</w:t>
      </w:r>
      <w:r>
        <w:t xml:space="preserve"> </w:t>
      </w:r>
      <m:oMath>
        <m:r>
          <m:t>1.2</m:t>
        </m:r>
        <m:r>
          <m:rPr>
            <m:sty m:val="p"/>
          </m:rPr>
          <m:t>%</m:t>
        </m:r>
        <m:sSup>
          <m:e>
            <m:r>
              <m:rPr>
                <m:sty m:val="p"/>
              </m:rPr>
              <m:t>A</m:t>
            </m:r>
            <m:r>
              <m:rPr>
                <m:sty m:val="p"/>
              </m:rPr>
              <m:t>P</m:t>
            </m:r>
          </m:e>
          <m:sup>
            <m:r>
              <m:rPr>
                <m:nor/>
                <m:sty m:val="p"/>
              </m:rPr>
              <m:t>mask </m:t>
            </m:r>
          </m:sup>
        </m:sSup>
      </m:oMath>
      <w:r>
        <w:t xml:space="preserve"> </w:t>
      </w:r>
      <w:r>
        <w:t xml:space="preserve">at</w:t>
      </w:r>
      <w:r>
        <w:t xml:space="preserve"> </w:t>
      </w:r>
      <m:oMath>
        <m:r>
          <m:rPr>
            <m:sty m:val="p"/>
          </m:rPr>
          <m:t>×</m:t>
        </m:r>
        <m:r>
          <m:t>5</m:t>
        </m:r>
      </m:oMath>
      <w:r>
        <w:t xml:space="preserve"> </w:t>
      </w:r>
      <w:r>
        <w:t xml:space="preserve">faster speed. Furthermore, to the best of our knowledge, the CenterMask with VoVNetV2-99 is the first method to achieves</w:t>
      </w:r>
      <w:r>
        <w:t xml:space="preserve"> </w:t>
      </w:r>
      <m:oMath>
        <m:r>
          <m:t>40</m:t>
        </m:r>
        <m:r>
          <m:rPr>
            <m:sty m:val="p"/>
          </m:rPr>
          <m:t>%</m:t>
        </m:r>
      </m:oMath>
      <w:r>
        <w:t xml:space="preserve"> </w:t>
      </w:r>
      <m:oMath>
        <m:sSup>
          <m:e>
            <m:r>
              <m:rPr>
                <m:sty m:val="p"/>
              </m:rPr>
              <m:t>A</m:t>
            </m:r>
            <m:r>
              <m:rPr>
                <m:sty m:val="p"/>
              </m:rPr>
              <m:t>P</m:t>
            </m:r>
          </m:e>
          <m:sup>
            <m:r>
              <m:rPr>
                <m:nor/>
                <m:sty m:val="p"/>
              </m:rPr>
              <m:t>mask </m:t>
            </m:r>
          </m:sup>
        </m:sSup>
      </m:oMath>
      <w:r>
        <w:t xml:space="preserve"> </w:t>
      </w:r>
      <w:r>
        <w:t xml:space="preserve">at over 10 fps. It is noted that after first submission, Detectron2 [35] has been released that is a better baseline code. Thus, we also re-implement our CenterMask* on top of Detect ron2 [35] and obtain further performance gain.</w:t>
      </w:r>
    </w:p>
    <w:p>
      <w:pPr>
        <w:pStyle w:val="a0"/>
      </w:pPr>
      <w:r>
        <w:rPr>
          <w:rFonts w:hint="eastAsia"/>
        </w:rPr>
        <w:t xml:space="preserve">在相同的</w:t>
      </w:r>
      <w:r>
        <w:t xml:space="preserve"> ResNet-101 </w:t>
      </w:r>
      <w:r>
        <w:rPr>
          <w:rFonts w:hint="eastAsia"/>
        </w:rPr>
        <w:t xml:space="preserve">主干网络下，CenterMask</w:t>
      </w:r>
      <w:r>
        <w:t xml:space="preserve"> </w:t>
      </w:r>
      <w:r>
        <w:rPr>
          <w:rFonts w:hint="eastAsia"/>
        </w:rPr>
        <w:t xml:space="preserve">在准确度</w:t>
      </w:r>
      <w:r>
        <w:t xml:space="preserve"> </w:t>
      </w:r>
      <m:oMath>
        <m:d>
          <m:dPr>
            <m:begChr m:val="("/>
            <m:endChr m:val=")"/>
            <m:sepChr m:val=""/>
            <m:grow/>
          </m:dPr>
          <m:e>
            <m:sSup>
              <m:e>
                <m:r>
                  <m:rPr>
                    <m:sty m:val="p"/>
                  </m:rPr>
                  <m:t>A</m:t>
                </m:r>
                <m:r>
                  <m:rPr>
                    <m:sty m:val="p"/>
                  </m:rPr>
                  <m:t>P</m:t>
                </m:r>
              </m:e>
              <m:sup>
                <m:r>
                  <m:rPr>
                    <m:nor/>
                    <m:sty m:val="p"/>
                  </m:rPr>
                  <m:t>mask </m:t>
                </m:r>
              </m:sup>
            </m:sSup>
            <m:r>
              <m:rPr>
                <m:sty m:val="p"/>
              </m:rPr>
              <m:t>,</m:t>
            </m:r>
            <m:sSup>
              <m:e>
                <m:r>
                  <m:rPr>
                    <m:sty m:val="p"/>
                  </m:rPr>
                  <m:t>A</m:t>
                </m:r>
                <m:r>
                  <m:rPr>
                    <m:sty m:val="p"/>
                  </m:rPr>
                  <m:t>P</m:t>
                </m:r>
              </m:e>
              <m:sup>
                <m:r>
                  <m:rPr>
                    <m:nor/>
                    <m:sty m:val="p"/>
                  </m:rPr>
                  <m:t>box </m:t>
                </m:r>
              </m:sup>
            </m:sSup>
          </m:e>
        </m:d>
      </m:oMath>
      <w:r>
        <w:t xml:space="preserve"> </w:t>
      </w:r>
      <w:r>
        <w:rPr>
          <w:rFonts w:hint="eastAsia"/>
        </w:rPr>
        <w:t xml:space="preserve">和速度上均优于所有其他对比方法。特别是与具有类似架构（例如，单阶段检测器</w:t>
      </w:r>
      <w:r>
        <w:t xml:space="preserve"> + </w:t>
      </w:r>
      <w:r>
        <w:rPr>
          <w:rFonts w:hint="eastAsia"/>
        </w:rPr>
        <w:t xml:space="preserve">掩码分支）的</w:t>
      </w:r>
      <w:r>
        <w:t xml:space="preserve"> RetinaMask [7] </w:t>
      </w:r>
      <w:r>
        <w:rPr>
          <w:rFonts w:hint="eastAsia"/>
        </w:rPr>
        <w:t xml:space="preserve">相比，CenterMask</w:t>
      </w:r>
      <w:r>
        <w:t xml:space="preserve"> </w:t>
      </w:r>
      <w:r>
        <w:rPr>
          <w:rFonts w:hint="eastAsia"/>
        </w:rPr>
        <w:t xml:space="preserve">实现</w:t>
      </w:r>
      <w:r>
        <w:t xml:space="preserve"> </w:t>
      </w:r>
      <m:oMath>
        <m:r>
          <m:t>3.6</m:t>
        </m:r>
        <m:r>
          <m:rPr>
            <m:sty m:val="p"/>
          </m:rPr>
          <m:t>%</m:t>
        </m:r>
        <m:sSup>
          <m:e>
            <m:r>
              <m:rPr>
                <m:sty m:val="p"/>
              </m:rPr>
              <m:t>A</m:t>
            </m:r>
            <m:r>
              <m:rPr>
                <m:sty m:val="p"/>
              </m:rPr>
              <m:t>P</m:t>
            </m:r>
          </m:e>
          <m:sup>
            <m:r>
              <m:rPr>
                <m:nor/>
                <m:sty m:val="p"/>
              </m:rPr>
              <m:t>mask </m:t>
            </m:r>
          </m:sup>
        </m:sSup>
      </m:oMath>
      <w:r>
        <w:t xml:space="preserve"> </w:t>
      </w:r>
      <w:r>
        <w:rPr>
          <w:rFonts w:hint="eastAsia"/>
        </w:rPr>
        <w:t xml:space="preserve">的增益。在不到一半的训练周期内，CenterMask</w:t>
      </w:r>
      <w:r>
        <w:t xml:space="preserve"> </w:t>
      </w:r>
      <w:r>
        <w:rPr>
          <w:rFonts w:hint="eastAsia"/>
        </w:rPr>
        <w:t xml:space="preserve">也以</w:t>
      </w:r>
      <w:r>
        <w:t xml:space="preserve"> </w:t>
      </w:r>
      <m:oMath>
        <m:r>
          <m:t>1.2</m:t>
        </m:r>
        <m:r>
          <m:rPr>
            <m:sty m:val="p"/>
          </m:rPr>
          <m:t>%</m:t>
        </m:r>
        <m:sSup>
          <m:e>
            <m:r>
              <m:rPr>
                <m:sty m:val="p"/>
              </m:rPr>
              <m:t>A</m:t>
            </m:r>
            <m:r>
              <m:rPr>
                <m:sty m:val="p"/>
              </m:rPr>
              <m:t>P</m:t>
            </m:r>
          </m:e>
          <m:sup>
            <m:r>
              <m:rPr>
                <m:nor/>
                <m:sty m:val="p"/>
              </m:rPr>
              <m:t>mask </m:t>
            </m:r>
          </m:sup>
        </m:sSup>
      </m:oMath>
      <w:r>
        <w:t xml:space="preserve"> </w:t>
      </w:r>
      <w:r>
        <w:rPr>
          <w:rFonts w:hint="eastAsia"/>
        </w:rPr>
        <w:t xml:space="preserve">的速度超过了密集滑动窗口方法</w:t>
      </w:r>
      <w:r>
        <w:t xml:space="preserve"> TensorMask </w:t>
      </w:r>
      <w:r>
        <w:rPr>
          <w:rFonts w:hint="eastAsia"/>
        </w:rPr>
        <w:t xml:space="preserve">[5]。此外，据我们所知，使用</w:t>
      </w:r>
      <w:r>
        <w:t xml:space="preserve"> VoVNetV2-99 </w:t>
      </w:r>
      <w:r>
        <w:rPr>
          <w:rFonts w:hint="eastAsia"/>
        </w:rPr>
        <w:t xml:space="preserve">的</w:t>
      </w:r>
      <w:r>
        <w:t xml:space="preserve"> CenterMask </w:t>
      </w:r>
      <w:r>
        <w:rPr>
          <w:rFonts w:hint="eastAsia"/>
        </w:rPr>
        <w:t xml:space="preserve">是第一个在超过</w:t>
      </w:r>
      <w:r>
        <w:t xml:space="preserve"> 10 fps </w:t>
      </w:r>
      <w:r>
        <w:rPr>
          <w:rFonts w:hint="eastAsia"/>
        </w:rPr>
        <w:t xml:space="preserve">的情况下实现</w:t>
      </w:r>
      <w:r>
        <w:t xml:space="preserve"> </w:t>
      </w:r>
      <m:oMath>
        <m:r>
          <m:t>40</m:t>
        </m:r>
        <m:r>
          <m:rPr>
            <m:sty m:val="p"/>
          </m:rPr>
          <m:t>%</m:t>
        </m:r>
      </m:oMath>
      <w:r>
        <w:t xml:space="preserve"> </w:t>
      </w:r>
      <m:oMath>
        <m:sSup>
          <m:e>
            <m:r>
              <m:rPr>
                <m:sty m:val="p"/>
              </m:rPr>
              <m:t>A</m:t>
            </m:r>
            <m:r>
              <m:rPr>
                <m:sty m:val="p"/>
              </m:rPr>
              <m:t>P</m:t>
            </m:r>
          </m:e>
          <m:sup>
            <m:r>
              <m:rPr>
                <m:nor/>
                <m:sty m:val="p"/>
              </m:rPr>
              <m:t>mask </m:t>
            </m:r>
          </m:sup>
        </m:sSup>
      </m:oMath>
      <w:r>
        <w:t xml:space="preserve"> </w:t>
      </w:r>
      <w:r>
        <w:rPr>
          <w:rFonts w:hint="eastAsia"/>
        </w:rPr>
        <w:t xml:space="preserve">的方法。值得注意的是，在首次提交后，发布了更好的基线代码</w:t>
      </w:r>
      <w:r>
        <w:t xml:space="preserve"> Detectron2 </w:t>
      </w:r>
      <w:r>
        <w:rPr>
          <w:rFonts w:hint="eastAsia"/>
        </w:rPr>
        <w:t xml:space="preserve">[35]。因此，我们也在</w:t>
      </w:r>
      <w:r>
        <w:t xml:space="preserve"> Detectron2 [35] </w:t>
      </w:r>
      <w:r>
        <w:rPr>
          <w:rFonts w:hint="eastAsia"/>
        </w:rPr>
        <w:t xml:space="preserve">的基础上重新实现了我们的</w:t>
      </w:r>
      <w:r>
        <w:t xml:space="preserve"> </w:t>
      </w:r>
      <w:r>
        <w:rPr>
          <w:rFonts w:hint="eastAsia"/>
        </w:rPr>
        <w:t xml:space="preserve">CenterMask*，并获得了进一步的性能提升。</w:t>
      </w:r>
    </w:p>
    <w:p>
      <w:pPr>
        <w:pStyle w:val="a0"/>
      </w:pPr>
      <w:r>
        <w:t xml:space="preserve">We also compare with YOLACT [1] that is the representative real-time instance segmentation. We use four kinds of backbones (e.g., MobileNetV2, VoVNetV2-19, VoVNetV2-39, and ResNet-50), which have a different accuracy-speed tradeoff. Table 5 and Figure 1 (top) demonstrate CenterMask-Lite is consistently superior to YOLACT in terms of accuracy and speed. Compared to YOLACT, all CenterMask-Lite models achieve over 30 fps speed with large margins of both</w:t>
      </w:r>
      <w:r>
        <w:t xml:space="preserve"> </w:t>
      </w:r>
      <m:oMath>
        <m:sSup>
          <m:e>
            <m:r>
              <m:rPr>
                <m:sty m:val="p"/>
              </m:rPr>
              <m:t>A</m:t>
            </m:r>
            <m:r>
              <m:rPr>
                <m:sty m:val="p"/>
              </m:rPr>
              <m:t>P</m:t>
            </m:r>
          </m:e>
          <m:sup>
            <m:r>
              <m:rPr>
                <m:nor/>
                <m:sty m:val="p"/>
              </m:rPr>
              <m:t>mask </m:t>
            </m:r>
          </m:sup>
        </m:sSup>
      </m:oMath>
      <w:r>
        <w:t xml:space="preserve"> </w:t>
      </w:r>
      <w:r>
        <w:t xml:space="preserve">and</w:t>
      </w:r>
      <w:r>
        <w:t xml:space="preserve"> </w:t>
      </w:r>
      <m:oMath>
        <m:sSup>
          <m:e>
            <m:r>
              <m:rPr>
                <m:sty m:val="p"/>
              </m:rPr>
              <m:t>A</m:t>
            </m:r>
            <m:r>
              <m:rPr>
                <m:sty m:val="p"/>
              </m:rPr>
              <m:t>P</m:t>
            </m:r>
          </m:e>
          <m:sup>
            <m:r>
              <m:rPr>
                <m:nor/>
                <m:sty m:val="p"/>
              </m:rPr>
              <m:t>box </m:t>
            </m:r>
          </m:sup>
        </m:sSup>
      </m:oMath>
      <w:r>
        <w:t xml:space="preserve"> </w:t>
      </w:r>
      <w:r>
        <w:t xml:space="preserve">.</w:t>
      </w:r>
    </w:p>
    <w:p>
      <w:pPr>
        <w:pStyle w:val="a0"/>
      </w:pPr>
      <w:r>
        <w:rPr>
          <w:rFonts w:hint="eastAsia"/>
        </w:rPr>
        <w:t xml:space="preserve">我们还与代表性的实时实例分割方法</w:t>
      </w:r>
      <w:r>
        <w:t xml:space="preserve"> YOLACT [1] </w:t>
      </w:r>
      <w:r>
        <w:rPr>
          <w:rFonts w:hint="eastAsia"/>
        </w:rPr>
        <w:t xml:space="preserve">进行了比较。我们使用了四种不同的主干网络（例如，MobileNetV2、VoVNetV2-19、VoVNetV2-39</w:t>
      </w:r>
      <w:r>
        <w:t xml:space="preserve"> </w:t>
      </w:r>
      <w:r>
        <w:rPr>
          <w:rFonts w:hint="eastAsia"/>
        </w:rPr>
        <w:t xml:space="preserve">和</w:t>
      </w:r>
      <w:r>
        <w:t xml:space="preserve"> </w:t>
      </w:r>
      <w:r>
        <w:rPr>
          <w:rFonts w:hint="eastAsia"/>
        </w:rPr>
        <w:t xml:space="preserve">ResNet-50），它们具有不同的准确度-速度权衡。表5和图1（顶部）显示</w:t>
      </w:r>
      <w:r>
        <w:t xml:space="preserve"> CenterMask-Lite </w:t>
      </w:r>
      <w:r>
        <w:rPr>
          <w:rFonts w:hint="eastAsia"/>
        </w:rPr>
        <w:t xml:space="preserve">在准确度和速度上始终优于</w:t>
      </w:r>
      <w:r>
        <w:t xml:space="preserve"> </w:t>
      </w:r>
      <w:r>
        <w:rPr>
          <w:rFonts w:hint="eastAsia"/>
        </w:rPr>
        <w:t xml:space="preserve">YOLACT。与</w:t>
      </w:r>
      <w:r>
        <w:t xml:space="preserve"> YOLACT </w:t>
      </w:r>
      <w:r>
        <w:rPr>
          <w:rFonts w:hint="eastAsia"/>
        </w:rPr>
        <w:t xml:space="preserve">相比，所有</w:t>
      </w:r>
      <w:r>
        <w:t xml:space="preserve"> CenterMask-Lite </w:t>
      </w:r>
      <w:r>
        <w:rPr>
          <w:rFonts w:hint="eastAsia"/>
        </w:rPr>
        <w:t xml:space="preserve">模型都以超过</w:t>
      </w:r>
      <w:r>
        <w:t xml:space="preserve"> 30 fps </w:t>
      </w:r>
      <w:r>
        <w:rPr>
          <w:rFonts w:hint="eastAsia"/>
        </w:rPr>
        <w:t xml:space="preserve">的速度实现了较大的</w:t>
      </w:r>
      <w:r>
        <w:t xml:space="preserve"> </w:t>
      </w:r>
      <m:oMath>
        <m:sSup>
          <m:e>
            <m:r>
              <m:rPr>
                <m:sty m:val="p"/>
              </m:rPr>
              <m:t>A</m:t>
            </m:r>
            <m:r>
              <m:rPr>
                <m:sty m:val="p"/>
              </m:rPr>
              <m:t>P</m:t>
            </m:r>
          </m:e>
          <m:sup>
            <m:r>
              <m:rPr>
                <m:nor/>
                <m:sty m:val="p"/>
              </m:rPr>
              <m:t>mask </m:t>
            </m:r>
          </m:sup>
        </m:sSup>
      </m:oMath>
      <w:r>
        <w:t xml:space="preserve"> </w:t>
      </w:r>
      <w:r>
        <w:rPr>
          <w:rFonts w:hint="eastAsia"/>
        </w:rPr>
        <w:t xml:space="preserve">和</w:t>
      </w:r>
      <w:r>
        <w:t xml:space="preserve"> </w:t>
      </w:r>
      <m:oMath>
        <m:sSup>
          <m:e>
            <m:r>
              <m:rPr>
                <m:sty m:val="p"/>
              </m:rPr>
              <m:t>A</m:t>
            </m:r>
            <m:r>
              <m:rPr>
                <m:sty m:val="p"/>
              </m:rPr>
              <m:t>P</m:t>
            </m:r>
          </m:e>
          <m:sup>
            <m:r>
              <m:rPr>
                <m:nor/>
                <m:sty m:val="p"/>
              </m:rPr>
              <m:t>box </m:t>
            </m:r>
          </m:sup>
        </m:sSup>
      </m:oMath>
      <w:r>
        <w:t xml:space="preserve"> </w:t>
      </w:r>
      <w:r>
        <w:rPr>
          <w:rFonts w:hint="eastAsia"/>
        </w:rPr>
        <w:t xml:space="preserve">的提升。</w:t>
      </w:r>
    </w:p>
    <w:bookmarkEnd w:id="57"/>
    <w:bookmarkStart w:id="58" w:name="discussion"/>
    <w:p>
      <w:pPr>
        <w:pStyle w:val="1"/>
      </w:pPr>
      <w:r>
        <w:t xml:space="preserve">4. Discussion</w:t>
      </w:r>
    </w:p>
    <w:bookmarkEnd w:id="58"/>
    <w:bookmarkStart w:id="59" w:name="讨论"/>
    <w:p>
      <w:pPr>
        <w:pStyle w:val="1"/>
      </w:pPr>
      <w:r>
        <w:t xml:space="preserve">4. </w:t>
      </w:r>
      <w:r>
        <w:rPr>
          <w:rFonts w:hint="eastAsia"/>
        </w:rPr>
        <w:t xml:space="preserve">讨论</w:t>
      </w:r>
    </w:p>
    <w:bookmarkEnd w:id="59"/>
    <w:bookmarkStart w:id="60" w:name="X717afcca8f2c6f68c048edcdd67dc2f70230bfe"/>
    <w:p>
      <w:pPr>
        <w:pStyle w:val="1"/>
      </w:pPr>
      <w:r>
        <w:t xml:space="preserve">In Table 5, we observe that using the same ResNet-101 backbone, Mask R-CNN [9] shows better performance than</w:t>
      </w:r>
    </w:p>
    <w:bookmarkEnd w:id="60"/>
    <w:bookmarkStart w:id="61" w:name="Xa3ebb1a81660a3d46a094d5683837471375e429"/>
    <w:p>
      <w:pPr>
        <w:pStyle w:val="1"/>
      </w:pPr>
      <w:r>
        <w:rPr>
          <w:rFonts w:hint="eastAsia"/>
        </w:rPr>
        <w:t xml:space="preserve">在表5中，我们观察到使用相同的</w:t>
      </w:r>
      <w:r>
        <w:t xml:space="preserve"> ResNet-101 </w:t>
      </w:r>
      <w:r>
        <w:rPr>
          <w:rFonts w:hint="eastAsia"/>
        </w:rPr>
        <w:t xml:space="preserve">主干网络，Mask</w:t>
      </w:r>
      <w:r>
        <w:t xml:space="preserve"> R-CNN [9] </w:t>
      </w:r>
      <w:r>
        <w:rPr>
          <w:rFonts w:hint="eastAsia"/>
        </w:rPr>
        <w:t xml:space="preserve">表现出比</w:t>
      </w:r>
    </w:p>
    <w:p>
      <w:pPr>
        <w:pStyle w:val="FirstParagraph"/>
      </w:pPr>
      <w:r>
        <w:t xml:space="preserve">CenterMask on small object. We conjecture that Mask R-CNN [9] uses larger feature maps (P2) than Center-Mask (P3) in which the mask branch can extract much finer spatial layout of an object than the P3 feature map. We note that there are still rooms for improving one-stage instance segmentation performance like techniques</w:t>
      </w:r>
      <w:r>
        <w:t xml:space="preserve"> </w:t>
      </w:r>
      <m:oMath>
        <m:d>
          <m:dPr>
            <m:begChr m:val="["/>
            <m:endChr m:val="]"/>
            <m:sepChr m:val=""/>
            <m:grow/>
          </m:dPr>
          <m:e>
            <m:r>
              <m:t>2</m:t>
            </m:r>
            <m:r>
              <m:rPr>
                <m:sty m:val="p"/>
              </m:rPr>
              <m:t>,</m:t>
            </m:r>
            <m:r>
              <m:t>3</m:t>
            </m:r>
          </m:e>
        </m:d>
      </m:oMath>
      <w:r>
        <w:t xml:space="preserve"> </w:t>
      </w:r>
      <w:r>
        <w:t xml:space="preserve">of Mask R-CNN [9].</w:t>
      </w:r>
    </w:p>
    <w:p>
      <w:pPr>
        <w:pStyle w:val="a0"/>
      </w:pPr>
      <w:r>
        <w:rPr>
          <w:rFonts w:hint="eastAsia"/>
        </w:rPr>
        <w:t xml:space="preserve">CenterMask对小物体。我们推测Mask</w:t>
      </w:r>
      <w:r>
        <w:t xml:space="preserve"> R-CNN </w:t>
      </w:r>
      <w:r>
        <w:rPr>
          <w:rFonts w:hint="eastAsia"/>
        </w:rPr>
        <w:t xml:space="preserve">[9]使用的特征图（P2）比Center-Mask（P3）更大，其中的掩膜分支能够比P3特征图提取到更精细的空间布局。我们注意到在一阶段实例分割性能提升方面仍有改进空间，例如Mask</w:t>
      </w:r>
      <w:r>
        <w:t xml:space="preserve"> R-CNN </w:t>
      </w:r>
      <w:r>
        <w:rPr>
          <w:rFonts w:hint="eastAsia"/>
        </w:rPr>
        <w:t xml:space="preserve">[9]的技术</w:t>
      </w:r>
      <w:r>
        <w:t xml:space="preserve"> </w:t>
      </w:r>
      <m:oMath>
        <m:d>
          <m:dPr>
            <m:begChr m:val="["/>
            <m:endChr m:val="]"/>
            <m:sepChr m:val=""/>
            <m:grow/>
          </m:dPr>
          <m:e>
            <m:r>
              <m:t>2</m:t>
            </m:r>
            <m:r>
              <m:rPr>
                <m:sty m:val="p"/>
              </m:rPr>
              <m:t>,</m:t>
            </m:r>
            <m:r>
              <m:t>3</m:t>
            </m:r>
          </m:e>
        </m:d>
      </m:oMath>
      <w:r>
        <w:t xml:space="preserve"> </w:t>
      </w:r>
      <w:r>
        <w:t xml:space="preserve">。</w:t>
      </w:r>
    </w:p>
    <w:bookmarkEnd w:id="61"/>
    <w:bookmarkStart w:id="62" w:name="conclusion"/>
    <w:p>
      <w:pPr>
        <w:pStyle w:val="1"/>
      </w:pPr>
      <w:r>
        <w:t xml:space="preserve">5. Conclusion</w:t>
      </w:r>
    </w:p>
    <w:bookmarkEnd w:id="62"/>
    <w:bookmarkStart w:id="63" w:name="结论"/>
    <w:p>
      <w:pPr>
        <w:pStyle w:val="1"/>
      </w:pPr>
      <w:r>
        <w:t xml:space="preserve">5. </w:t>
      </w:r>
      <w:r>
        <w:rPr>
          <w:rFonts w:hint="eastAsia"/>
        </w:rPr>
        <w:t xml:space="preserve">结论</w:t>
      </w:r>
    </w:p>
    <w:p>
      <w:pPr>
        <w:pStyle w:val="FirstParagraph"/>
      </w:pPr>
      <w:r>
        <w:t xml:space="preserve">We have proposed a real-time anchor-free one-stage instance segmentation and more effective backbone networks. Adding spatial attention guided mask branch to the anchor-free one stage instance detection, CenterMask achieves state-of-the-art performance at real-time speed. The newly proposed VoVNetV2 backbone spanning from lightweight to larger models makes CenterMask well-balanced performance in terms of speed and accuracy. We hope Center-Mask will serve as a baseline for real-time instance segmentation. We also believe our proposed VoVNetV2 can be used as a strong and efficient backbone network for various vision tasks</w:t>
      </w:r>
      <w:r>
        <w:t xml:space="preserve"> </w:t>
      </w:r>
      <m:oMath>
        <m:d>
          <m:dPr>
            <m:begChr m:val="["/>
            <m:endChr m:val="]"/>
            <m:sepChr m:val=""/>
            <m:grow/>
          </m:dPr>
          <m:e>
            <m:r>
              <m:t>37</m:t>
            </m:r>
            <m:r>
              <m:rPr>
                <m:sty m:val="p"/>
              </m:rPr>
              <m:t>,</m:t>
            </m:r>
            <m:r>
              <m:t>16</m:t>
            </m:r>
          </m:e>
        </m:d>
      </m:oMath>
      <w:r>
        <w:t xml:space="preserve"> </w:t>
      </w:r>
      <w:r>
        <w:t xml:space="preserve">.</w:t>
      </w:r>
    </w:p>
    <w:p>
      <w:pPr>
        <w:pStyle w:val="a0"/>
      </w:pPr>
      <w:r>
        <w:rPr>
          <w:rFonts w:hint="eastAsia"/>
        </w:rPr>
        <w:t xml:space="preserve">我们提出了一种实时的无锚点一阶段实例分割方法以及更有效的骨干网络。在无锚点一阶段实例检测中添加了空间注意力引导的掩膜分支，CenterMask在实时速度上达到了最先进的性能。新提出的VoVNetV2骨干网络从轻量级到大型模型，使得CenterMask在速度和精度上取得了平衡的性能。我们希望Center-Mask能成为实时实例分割的基线。我们也相信我们提出的VoVNetV2可以作为各种视觉任务的强大且高效的骨干网络</w:t>
      </w:r>
      <w:r>
        <w:t xml:space="preserve"> </w:t>
      </w:r>
      <m:oMath>
        <m:d>
          <m:dPr>
            <m:begChr m:val="["/>
            <m:endChr m:val="]"/>
            <m:sepChr m:val=""/>
            <m:grow/>
          </m:dPr>
          <m:e>
            <m:r>
              <m:t>37</m:t>
            </m:r>
            <m:r>
              <m:rPr>
                <m:sty m:val="p"/>
              </m:rPr>
              <m:t>,</m:t>
            </m:r>
            <m:r>
              <m:t>16</m:t>
            </m:r>
          </m:e>
        </m:d>
      </m:oMath>
      <w:r>
        <w:t xml:space="preserve"> </w:t>
      </w:r>
      <w:r>
        <w:t xml:space="preserve">。</w:t>
      </w:r>
    </w:p>
    <w:p>
      <w:pPr>
        <w:pStyle w:val="a0"/>
      </w:pPr>
      <w:r>
        <w:t xml:space="preserve">Acknowledgements. We thank Hyung-il Kim and the DeepView team in ETRI. This work was supported by Institute of Information &amp; Communications Technology Planning &amp; Evaluation (IITP) grant funded by the Korea government (MSIT) (No. B0101-15-0266, Development of High Performance Visual BigData Discovery Platform for Large-Scale Realtime Data Analysis and No. 2020-0-00004, Development of Previsional Intelligence based on Long-term Visual Memory Network).</w:t>
      </w:r>
    </w:p>
    <w:p>
      <w:pPr>
        <w:pStyle w:val="a0"/>
      </w:pPr>
      <w:r>
        <w:rPr>
          <w:rFonts w:hint="eastAsia"/>
        </w:rPr>
        <w:t xml:space="preserve">致谢。我们感谢Hyung-il</w:t>
      </w:r>
      <w:r>
        <w:t xml:space="preserve"> </w:t>
      </w:r>
      <w:r>
        <w:rPr>
          <w:rFonts w:hint="eastAsia"/>
        </w:rPr>
        <w:t xml:space="preserve">Kim和ETRI的DeepView团队。这项工作得到了韩国政府（MSIT）资助的信息通信技术规划与评估研究所（IITP）的资助（编号B0101-15-0266，用于大规模实时数据分析的高性能视觉大数据发现平台开发，以及编号2020-0-00004，基于长期视觉记忆网络的预测智能开发）。</w:t>
      </w:r>
    </w:p>
    <w:p>
      <w:r>
        <w:pict>
          <v:rect style="width:0;height:1.5pt" o:hralign="center" o:hrstd="t" o:hr="t"/>
        </w:pict>
      </w:r>
    </w:p>
    <w:p>
      <w:pPr>
        <w:pStyle w:val="FirstParagraph"/>
      </w:pPr>
      <m:oMath>
        <m:sSup>
          <m:e>
            <m:r>
              <m:t>​</m:t>
            </m:r>
          </m:e>
          <m:sup>
            <m:r>
              <m:t>1</m:t>
            </m:r>
          </m:sup>
        </m:sSup>
      </m:oMath>
      <w:r>
        <w:t xml:space="preserve"> </w:t>
      </w:r>
      <w:r>
        <w:t xml:space="preserve">After the initial submission, Detectron2 [35] has been released and we has developed the improved CenterMask* on top of the Detect ron2 [35].</w:t>
      </w:r>
    </w:p>
    <w:p>
      <w:pPr>
        <w:pStyle w:val="a0"/>
      </w:pPr>
      <m:oMath>
        <m:sSup>
          <m:e>
            <m:r>
              <m:t>​</m:t>
            </m:r>
          </m:e>
          <m:sup>
            <m:r>
              <m:t>1</m:t>
            </m:r>
          </m:sup>
        </m:sSup>
      </m:oMath>
      <w:r>
        <w:t xml:space="preserve"> </w:t>
      </w:r>
      <w:r>
        <w:rPr>
          <w:rFonts w:hint="eastAsia"/>
        </w:rPr>
        <w:t xml:space="preserve">在初始提交后，Detectron2</w:t>
      </w:r>
      <w:r>
        <w:t xml:space="preserve"> [35] </w:t>
      </w:r>
      <w:r>
        <w:rPr>
          <w:rFonts w:hint="eastAsia"/>
        </w:rPr>
        <w:t xml:space="preserve">已经发布，我们在Detectron2</w:t>
      </w:r>
      <w:r>
        <w:t xml:space="preserve"> </w:t>
      </w:r>
      <w:r>
        <w:rPr>
          <w:rFonts w:hint="eastAsia"/>
        </w:rPr>
        <w:t xml:space="preserve">[35]的基础上开发了改进的CenterMask*。</w:t>
      </w:r>
    </w:p>
    <w:p>
      <w:r>
        <w:pict>
          <v:rect style="width:0;height:1.5pt" o:hralign="center" o:hrstd="t" o:hr="t"/>
        </w:pict>
      </w:r>
    </w:p>
    <w:bookmarkEnd w:id="63"/>
    <w:bookmarkStart w:id="64" w:name="references"/>
    <w:p>
      <w:pPr>
        <w:pStyle w:val="1"/>
      </w:pPr>
      <w:r>
        <w:t xml:space="preserve">References</w:t>
      </w:r>
    </w:p>
    <w:bookmarkEnd w:id="64"/>
    <w:bookmarkStart w:id="65" w:name="参考文献"/>
    <w:p>
      <w:pPr>
        <w:pStyle w:val="1"/>
      </w:pPr>
      <w:r>
        <w:rPr>
          <w:rFonts w:hint="eastAsia"/>
        </w:rPr>
        <w:t xml:space="preserve">参考文献</w:t>
      </w:r>
    </w:p>
    <w:p>
      <w:pPr>
        <w:pStyle w:val="FirstParagraph"/>
      </w:pPr>
      <w:r>
        <w:t xml:space="preserve">[1] Daniel Bolya, Chong Zhou, Fanyi Xiao, and Yong Jae Lee. Yolact: Real-time instance segmentation. In ICCV, 2019. 1,</w:t>
      </w:r>
      <w:r>
        <w:t xml:space="preserve"> </w:t>
      </w:r>
      <m:oMath>
        <m:r>
          <m:t>2</m:t>
        </m:r>
        <m:r>
          <m:rPr>
            <m:sty m:val="p"/>
          </m:rPr>
          <m:t>,</m:t>
        </m:r>
        <m:r>
          <m:t>7</m:t>
        </m:r>
        <m:r>
          <m:rPr>
            <m:sty m:val="p"/>
          </m:rPr>
          <m:t>,</m:t>
        </m:r>
        <m:r>
          <m:t>8</m:t>
        </m:r>
      </m:oMath>
    </w:p>
    <w:p>
      <w:pPr>
        <w:pStyle w:val="a0"/>
      </w:pPr>
      <w:r>
        <w:t xml:space="preserve">[2] Zhaowei Cai and Nuno Vasconcelos. Cascade r-cnn: Delving into high quality object detection. In CVPR, pages 6154- 6162, 2018. 1, 8</w:t>
      </w:r>
    </w:p>
    <w:p>
      <w:pPr>
        <w:pStyle w:val="a0"/>
      </w:pPr>
      <w:r>
        <w:t xml:space="preserve">[3] Kai Chen, Jiangmiao Pang, Jiaqi Wang, Yu Xiong, Xiaox-iao Li, Shuyang Sun, Wansen Feng, Ziwei Liu, Jianping Shi, Wanli Ouyang, et al. Hybrid task cascade for instance segmentation. In CVPR, pages 4974-4983, 2019. 1, 8</w:t>
      </w:r>
    </w:p>
    <w:p>
      <w:pPr>
        <w:pStyle w:val="a0"/>
      </w:pPr>
      <w:r>
        <w:t xml:space="preserve">[4] Long Chen, Hanwang Zhang, Jun Xiao, Liqiang Nie, Jian Shao, Wei Liu, and Tat-Seng Chua. Sca-cnn: Spatial and channel-wise attention in convolutional networks for image captioning. In CVPR, pages 5659-5667, 2017. 3</w:t>
      </w:r>
    </w:p>
    <w:p>
      <w:pPr>
        <w:pStyle w:val="a0"/>
      </w:pPr>
      <w:r>
        <w:t xml:space="preserve">[5] Xinlei Chen, Ross Girshick, Kaiming He, and Piotr Dollar. Tensormask: A foundation for dense object segmentation. In ICCV, 2019. 7, 8</w:t>
      </w:r>
    </w:p>
    <w:p>
      <w:pPr>
        <w:pStyle w:val="a0"/>
      </w:pPr>
      <w:r>
        <w:t xml:space="preserve">[6] Kaiwen Duan, Song Bai, Lingxi Xie, Honggang Qi, Qing-ming Huang, and Qi Tian. Centernet: Keypoint triplets for object detection. In ICCV, 2019. 2</w:t>
      </w:r>
    </w:p>
    <w:p>
      <w:pPr>
        <w:pStyle w:val="a0"/>
      </w:pPr>
      <w:r>
        <w:t xml:space="preserve">[7] Cheng-Yang Fu, Mykhailo Shvets, and Alexander C Berg. Retinamask: Learning to predict masks improves state-of-the-art single-shot detection for free. arXiv preprint arXiv:1901.03353, 2019. 7, 8</w:t>
      </w:r>
    </w:p>
    <w:p>
      <w:pPr>
        <w:pStyle w:val="a0"/>
      </w:pPr>
      <w:r>
        <w:t xml:space="preserve">[8] Kaiming He, Ross Girshick, and Piotr Dollar. Rethinking imagenet pre-training. In ICCV, 2019. 7</w:t>
      </w:r>
    </w:p>
    <w:p>
      <w:pPr>
        <w:pStyle w:val="a0"/>
      </w:pPr>
      <w:r>
        <w:t xml:space="preserve">[9] Kaiming He, Georgia Gkioxari, Piotr Dollár, and Ross Gir-shick. Mask r-cnn. In</w:t>
      </w:r>
      <w:r>
        <w:t xml:space="preserve"> </w:t>
      </w:r>
      <m:oMath>
        <m:r>
          <m:t>I</m:t>
        </m:r>
        <m:r>
          <m:t>C</m:t>
        </m:r>
        <m:r>
          <m:t>C</m:t>
        </m:r>
        <m:r>
          <m:t>V</m:t>
        </m:r>
        <m:r>
          <m:rPr>
            <m:sty m:val="p"/>
          </m:rPr>
          <m:t>,</m:t>
        </m:r>
        <m:r>
          <m:t>2017.1</m:t>
        </m:r>
        <m:r>
          <m:rPr>
            <m:sty m:val="p"/>
          </m:rPr>
          <m:t>,</m:t>
        </m:r>
        <m:r>
          <m:t>2</m:t>
        </m:r>
        <m:r>
          <m:rPr>
            <m:sty m:val="p"/>
          </m:rPr>
          <m:t>,</m:t>
        </m:r>
        <m:r>
          <m:t>3</m:t>
        </m:r>
        <m:r>
          <m:rPr>
            <m:sty m:val="p"/>
          </m:rPr>
          <m:t>,</m:t>
        </m:r>
        <m:r>
          <m:t>5</m:t>
        </m:r>
        <m:r>
          <m:rPr>
            <m:sty m:val="p"/>
          </m:rPr>
          <m:t>,</m:t>
        </m:r>
        <m:r>
          <m:t>6</m:t>
        </m:r>
        <m:r>
          <m:rPr>
            <m:sty m:val="p"/>
          </m:rPr>
          <m:t>,</m:t>
        </m:r>
        <m:r>
          <m:t>8</m:t>
        </m:r>
      </m:oMath>
    </w:p>
    <w:p>
      <w:pPr>
        <w:pStyle w:val="a0"/>
      </w:pPr>
      <w:r>
        <w:t xml:space="preserve">[10] Kaiming He, Xiangyu Zhang, Shaoqing Ren, and Jian Sun. Deep residual learning for image recognition. In CVPR, 2016. 2, 4, 7</w:t>
      </w:r>
    </w:p>
    <w:p>
      <w:pPr>
        <w:pStyle w:val="a0"/>
      </w:pPr>
      <w:r>
        <w:t xml:space="preserve">[11] Andrew G Howard, Menglong Zhu, Bo Chen, Dmitry Kalenichenko, Weijun Wang, Tobias Weyand, Marco An-dreetto, and Hartwig Adam. Mobilenets: Efficient convolutional neural networks for mobile vision applications. arXiv preprint arXiv:1704.04861, 2017. 2</w:t>
      </w:r>
    </w:p>
    <w:p>
      <w:pPr>
        <w:pStyle w:val="a0"/>
      </w:pPr>
      <w:r>
        <w:t xml:space="preserve">[12] Jie Hu, Li Shen, Samuel Albanie, Gang Sun, and Andrea Vedaldi. Gather-excite: Exploiting feature context in convolutional neural networks. In NIPS, pages 9401-9411, 2018. 3</w:t>
      </w:r>
    </w:p>
    <w:p>
      <w:pPr>
        <w:pStyle w:val="a0"/>
      </w:pPr>
      <w:r>
        <w:t xml:space="preserve">[13] Jie Hu, Li Shen, and Gang Sun. Squeeze-and-excitation networks. In CVPR, pages 7132-7141, 2018. 2, 3, 4, 7</w:t>
      </w:r>
    </w:p>
    <w:p>
      <w:pPr>
        <w:pStyle w:val="a0"/>
      </w:pPr>
      <w:r>
        <w:t xml:space="preserve">[14] Gao Huang, Zhuang Liu, Laurens Van Der Maaten, and Kilian Q Weinberger. Densely connected convolutional networks. In CVPR, 2017. 2</w:t>
      </w:r>
    </w:p>
    <w:p>
      <w:pPr>
        <w:pStyle w:val="a0"/>
      </w:pPr>
      <w:r>
        <w:t xml:space="preserve">[15] Zhaojin Huang, Lichao Huang, Yongchao Gong, Chang Huang, and Xinggang Wang. Mask scoring r-cnn. In CVPR, pages 6409-6418, 2019. 1, 5, 6</w:t>
      </w:r>
    </w:p>
    <w:p>
      <w:pPr>
        <w:pStyle w:val="a0"/>
      </w:pPr>
      <w:r>
        <w:t xml:space="preserve">[16] Youngjoo Jo and Jongyoul Park. Sc-fegan: Face editing generative adversarial network with user’s sketch and color. In ICCV, pages 1745-1753, 2019. 8</w:t>
      </w:r>
    </w:p>
    <w:p>
      <w:pPr>
        <w:pStyle w:val="a0"/>
      </w:pPr>
      <w:r>
        <w:t xml:space="preserve">[17] Weicheng Kuo, Anelia Angelova, Jitendra Malik, and Tsung-Yi Lin. Shapemask: Learning to segment novel objects by refining shape priors. In</w:t>
      </w:r>
      <w:r>
        <w:t xml:space="preserve"> </w:t>
      </w:r>
      <m:oMath>
        <m:r>
          <m:t>I</m:t>
        </m:r>
        <m:r>
          <m:t>C</m:t>
        </m:r>
        <m:r>
          <m:t>C</m:t>
        </m:r>
        <m:r>
          <m:t>V</m:t>
        </m:r>
        <m:r>
          <m:rPr>
            <m:sty m:val="p"/>
          </m:rPr>
          <m:t>,</m:t>
        </m:r>
        <m:r>
          <m:t>2019.8</m:t>
        </m:r>
      </m:oMath>
    </w:p>
    <w:p>
      <w:pPr>
        <w:pStyle w:val="a0"/>
      </w:pPr>
      <w:r>
        <w:t xml:space="preserve">[18] Hei Law and Jia Deng. Cornernet: Detecting objects as paired keypoints. In ECCV, pages 734-750, 2018. 2</w:t>
      </w:r>
    </w:p>
    <w:p>
      <w:pPr>
        <w:pStyle w:val="a0"/>
      </w:pPr>
      <w:r>
        <w:t xml:space="preserve">[19] Youngwan Lee, Joong-won Hwang, Sangrok Lee, Yuseok Bae, and Jongyoul Park. An energy and gpu-computation efficient backbone network for real-time object detection. In CVPR Workshops, pages 0-0, 2019. 1, 2, 4, 7</w:t>
      </w:r>
    </w:p>
    <w:p>
      <w:pPr>
        <w:pStyle w:val="a0"/>
      </w:pPr>
      <w:r>
        <w:t xml:space="preserve">[20] Yanghao Li, Yuntao Chen, Naiyan Wang, and Zhaoxiang Zhang. Scale-aware trident networks for object detection. arXiv preprint arXiv:1901.01892, 2019. 1</w:t>
      </w:r>
    </w:p>
    <w:p>
      <w:pPr>
        <w:pStyle w:val="a0"/>
      </w:pPr>
      <w:r>
        <w:t xml:space="preserve">[21] Tsung-Yi Lin, Piotr Dollár, Ross B Girshick, Kaiming He, Bharath Hariharan, and Serge J Belongie. Feature pyramid networks for object detection. In CVPR, 2017. 3, 5, 6</w:t>
      </w:r>
    </w:p>
    <w:p>
      <w:pPr>
        <w:pStyle w:val="a0"/>
      </w:pPr>
      <w:r>
        <w:t xml:space="preserve">[22] Tsung-Yi Lin, Priyal Goyal, Ross Girshick, Kaiming He, and Piotr Dollár. Focal loss for dense object detection. ICCV, 2017. 1, 3</w:t>
      </w:r>
    </w:p>
    <w:p>
      <w:pPr>
        <w:pStyle w:val="a0"/>
      </w:pPr>
      <w:r>
        <w:t xml:space="preserve">[23] Tsung-Yi Lin, Michael Maire, Serge Belongie, James Hays, Pietro Perona, Deva Ramanan, Piotr Dollár, and C Lawrence Zitnick. Microsoft coco: Common objects in context. In ECCV, 2014. 1, 2, 5</w:t>
      </w:r>
    </w:p>
    <w:p>
      <w:pPr>
        <w:pStyle w:val="a0"/>
      </w:pPr>
      <w:r>
        <w:t xml:space="preserve">[24] Shu Liu, Lu Qi, Haifang Qin, Jianping Shi, and Jiaya Jia. Path aggregation network for instance segmentation. In CVPR, pages 8759-8768, 2018. 1</w:t>
      </w:r>
    </w:p>
    <w:p>
      <w:pPr>
        <w:pStyle w:val="a0"/>
      </w:pPr>
      <w:r>
        <w:t xml:space="preserve">[25] Wei Liu, Dragomir Anguelov, Dumitru Erhan, Christian Szegedy, Scott Reed, Cheng-Yang Fu, and Alexander C Berg. Ssd: Single shot multibox detector. In ECCV, 2016. 7</w:t>
      </w:r>
    </w:p>
    <w:p>
      <w:pPr>
        <w:pStyle w:val="a0"/>
      </w:pPr>
      <w:r>
        <w:t xml:space="preserve">[26] Jonathan Long, Evan Shelhamer, and Trevor Darrell. Fully convolutional networks for semantic segmentation. In CVPR, pages 3431-3440, 2015. 3</w:t>
      </w:r>
    </w:p>
    <w:p>
      <w:pPr>
        <w:pStyle w:val="a0"/>
      </w:pPr>
      <w:r>
        <w:t xml:space="preserve">[27] Francisco Massa and Ross Girshick. maskrenn-benchmark: Fast, modular reference implementation of Instance Segmentation and Object Detection algorithms in PyTorch. https://github.com/facebookresearch/ maskrcnn-benchmark, 2018. 8</w:t>
      </w:r>
    </w:p>
    <w:p>
      <w:pPr>
        <w:pStyle w:val="a0"/>
      </w:pPr>
      <w:r>
        <w:t xml:space="preserve">[28] Zheng Qin, Zeming Li, Zhaoning Zhang, Yiping Bao, Gang</w:t>
      </w:r>
      <w:r>
        <w:t xml:space="preserve"> </w:t>
      </w:r>
      <m:oMath>
        <m:r>
          <m:rPr>
            <m:sty m:val="p"/>
          </m:rPr>
          <m:t>Y</m:t>
        </m:r>
        <m:r>
          <m:rPr>
            <m:sty m:val="p"/>
          </m:rPr>
          <m:t>u</m:t>
        </m:r>
      </m:oMath>
      <w:r>
        <w:t xml:space="preserve"> </w:t>
      </w:r>
      <w:r>
        <w:t xml:space="preserve">, Yuxing Peng, and Jian Sun. Thundernet: Towards real-time generic object detection on mobile devices. In ICCV, 2019. 3</w:t>
      </w:r>
    </w:p>
    <w:p>
      <w:pPr>
        <w:pStyle w:val="a0"/>
      </w:pPr>
      <w:r>
        <w:t xml:space="preserve">[29] Joseph Redmon, Santosh Divvala, Ross Girshick, and Ali Farhadi. You only look once: Unified, real-time object detection. In CVPR, 2016. 3</w:t>
      </w:r>
    </w:p>
    <w:p>
      <w:pPr>
        <w:pStyle w:val="a0"/>
      </w:pPr>
      <w:r>
        <w:t xml:space="preserve">[30] Shaoqing Ren, Kaiming He, Ross Girshick, and Jian Sun. Faster r-cnn: Towards real-time object detection with region proposal networks. In NIPS, 2015. 1, 3</w:t>
      </w:r>
    </w:p>
    <w:p>
      <w:pPr>
        <w:pStyle w:val="a0"/>
      </w:pPr>
      <w:r>
        <w:t xml:space="preserve">[31] Mark Sandler, Andrew Howard, Menglong Zhu, Andrey Zh-moginov, and Liang-Chieh Chen. Mobilenetv2: Inverted residuals and linear bottlenecks. In CVPR, pages 4510-4520, 2018. 7</w:t>
      </w:r>
    </w:p>
    <w:p>
      <w:pPr>
        <w:pStyle w:val="a0"/>
      </w:pPr>
      <w:r>
        <w:t xml:space="preserve">[32] Ke Sun, Yang Zhao, Borui Jiang, Tianheng Cheng, Bin Xiao, Dong Liu, Yadong Mu, Xinggang Wang, Wenyu Liu, and Jingdong Wang. High-resolution representations for labeling pixels and regions. arXiv preprint arXiv:1904.04514, 2019. 2, 7</w:t>
      </w:r>
    </w:p>
    <w:p>
      <w:pPr>
        <w:pStyle w:val="a0"/>
      </w:pPr>
      <w:r>
        <w:t xml:space="preserve">[33] Zhi Tian, Chunhua Shen, Hao Chen, and Tong He. Fcos: Fully convolutional one-stage object detection. In ICCV, 2019.</w:t>
      </w:r>
      <w:r>
        <w:t xml:space="preserve"> </w:t>
      </w:r>
      <m:oMath>
        <m:r>
          <m:t>1</m:t>
        </m:r>
        <m:r>
          <m:rPr>
            <m:sty m:val="p"/>
          </m:rPr>
          <m:t>,</m:t>
        </m:r>
        <m:r>
          <m:t>2</m:t>
        </m:r>
        <m:r>
          <m:rPr>
            <m:sty m:val="p"/>
          </m:rPr>
          <m:t>,</m:t>
        </m:r>
        <m:r>
          <m:t>3</m:t>
        </m:r>
        <m:r>
          <m:rPr>
            <m:sty m:val="p"/>
          </m:rPr>
          <m:t>,</m:t>
        </m:r>
        <m:r>
          <m:t>5</m:t>
        </m:r>
        <m:r>
          <m:rPr>
            <m:sty m:val="p"/>
          </m:rPr>
          <m:t>,</m:t>
        </m:r>
        <m:r>
          <m:t>6</m:t>
        </m:r>
      </m:oMath>
    </w:p>
    <w:p>
      <w:pPr>
        <w:pStyle w:val="a0"/>
      </w:pPr>
      <w:r>
        <w:t xml:space="preserve">[34] Sanghyun Woo, Jongchan Park, Joon-Young Lee, and In So Kweon. Cbam: Convolutional block attention module. In ECCV, pages 3-19, 2018. 3</w:t>
      </w:r>
    </w:p>
    <w:p>
      <w:pPr>
        <w:pStyle w:val="a0"/>
      </w:pPr>
      <w:r>
        <w:t xml:space="preserve">[35] Yuxin Wu, Alexander Kirillov, Francisco Massa, Wan-Yen Lo, and Ross Girshick. Detectron2. https://github. com/facebookresearch/detectron2,2019.8</w:t>
      </w:r>
    </w:p>
    <w:p>
      <w:pPr>
        <w:pStyle w:val="a0"/>
      </w:pPr>
      <w:r>
        <w:t xml:space="preserve">[36] Saining Xie, Ross Girshick, Piotr Dollár, Zhuowen Tu, and Kaiming He. Aggregated residual transformations for deep neural networks. In CVPR, 2017. 2, 7</w:t>
      </w:r>
    </w:p>
    <w:p>
      <w:pPr>
        <w:pStyle w:val="a0"/>
      </w:pPr>
      <w:r>
        <w:t xml:space="preserve">[37] Kimin Yun, Yongjin Kwon, Sungchan Oh, Jinyoung Moon, and Jongyoul Park. Vision-based garbage dumping action detection for real-world surveillance platform. ETRI Journal, 41(4):494-505, 2019. 8</w:t>
      </w:r>
    </w:p>
    <w:p>
      <w:pPr>
        <w:pStyle w:val="a0"/>
      </w:pPr>
      <w:r>
        <w:t xml:space="preserve">[38] Xingyi Zhou, Dequan Wang, and Philipp Krähenbühl. Objects as points. In arXiv preprint arXiv:1904.07850, 2019. 2</w:t>
      </w:r>
    </w:p>
    <w:p>
      <w:pPr>
        <w:pStyle w:val="a0"/>
      </w:pPr>
      <w:r>
        <w:t xml:space="preserve">[39] Xingyi Zhou, Jiacheng Zhuo, and Philipp Krahenbuhl. Bottom-up object detection by grouping extreme and center points. In CVPR, pages 850-859, 2019. 2</w:t>
      </w:r>
    </w:p>
    <w:p>
      <w:pPr>
        <w:pStyle w:val="a0"/>
      </w:pPr>
      <w:r>
        <w:t xml:space="preserve">[40] Xizhou Zhu, Dazhi Cheng, Zheng Zhang, Stephen Lin, and Jifeng Dai. An empirical study of spatial attention mechanisms in deep networks. In</w:t>
      </w:r>
      <w:r>
        <w:t xml:space="preserve"> </w:t>
      </w:r>
      <m:oMath>
        <m:r>
          <m:t>I</m:t>
        </m:r>
        <m:r>
          <m:t>C</m:t>
        </m:r>
        <m:r>
          <m:t>C</m:t>
        </m:r>
        <m:r>
          <m:t>V</m:t>
        </m:r>
        <m:r>
          <m:rPr>
            <m:sty m:val="p"/>
          </m:rPr>
          <m:t>,</m:t>
        </m:r>
        <m:r>
          <m:t>2019.3</m:t>
        </m:r>
      </m:oMath>
    </w:p>
    <w:bookmarkEnd w:id="65"/>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41" Target="media/rId41.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2024-07-11T10:15:41Z</dcterms:created>
  <dcterms:modified xsi:type="dcterms:W3CDTF">2024-07-11T10:15:41Z</dcterms:modified>
</cp:coreProperties>
</file>

<file path=docProps/custom.xml><?xml version="1.0" encoding="utf-8"?>
<Properties xmlns="http://schemas.openxmlformats.org/officeDocument/2006/custom-properties" xmlns:vt="http://schemas.openxmlformats.org/officeDocument/2006/docPropsVTypes"/>
</file>