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912FD">
      <w:pPr>
        <w:pStyle w:val="3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接口文档</w:t>
      </w:r>
    </w:p>
    <w:p w14:paraId="0691CC5E">
      <w:pPr>
        <w:pStyle w:val="4"/>
        <w:bidi w:val="0"/>
        <w:rPr>
          <w:rFonts w:hint="eastAsia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接口名称：{{name}}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B0C4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5000" w:type="pct"/>
            <w:gridSpan w:val="2"/>
            <w:vAlign w:val="center"/>
          </w:tcPr>
          <w:p w14:paraId="4D2A87EA">
            <w:pPr>
              <w:pStyle w:val="5"/>
              <w:bidi w:val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/>
              </w:rPr>
              <w:t>接口地址</w:t>
            </w:r>
            <w:r>
              <w:rPr>
                <w:rFonts w:hint="eastAsia"/>
                <w:lang w:val="en-US" w:eastAsia="zh-CN"/>
              </w:rPr>
              <w:t>：</w:t>
            </w:r>
          </w:p>
        </w:tc>
      </w:tr>
      <w:tr w14:paraId="414A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  <w:jc w:val="center"/>
        </w:trPr>
        <w:tc>
          <w:tcPr>
            <w:tcW w:w="5000" w:type="pct"/>
            <w:gridSpan w:val="2"/>
            <w:vAlign w:val="center"/>
          </w:tcPr>
          <w:p w14:paraId="1B1FEF0F">
            <w:pPr>
              <w:jc w:val="both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{{url}}</w:t>
            </w:r>
          </w:p>
        </w:tc>
      </w:tr>
      <w:tr w14:paraId="6154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B02D418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接口编码：{{code}}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1EA62AD6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请求方式：{{method}}</w:t>
            </w:r>
          </w:p>
        </w:tc>
      </w:tr>
      <w:tr w14:paraId="5DFF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3868775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Content-Type：{{contentType}}</w:t>
            </w:r>
          </w:p>
        </w:tc>
        <w:tc>
          <w:tcPr>
            <w:tcW w:w="2500" w:type="pct"/>
            <w:vAlign w:val="center"/>
          </w:tcPr>
          <w:p w14:paraId="7394E7D6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重试次数：{{retryCount}}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12CF4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1274CF7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认证方式：{{authType}}</w:t>
            </w:r>
          </w:p>
        </w:tc>
        <w:tc>
          <w:tcPr>
            <w:tcW w:w="2500" w:type="pct"/>
            <w:vAlign w:val="center"/>
          </w:tcPr>
          <w:p w14:paraId="7AEAD6CF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版本号：{{version}}</w:t>
            </w:r>
          </w:p>
        </w:tc>
      </w:tr>
      <w:tr w14:paraId="6E7A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C77A858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认证信息：{{authInfo}}</w:t>
            </w:r>
          </w:p>
        </w:tc>
        <w:tc>
          <w:tcPr>
            <w:tcW w:w="2500" w:type="pct"/>
            <w:vAlign w:val="center"/>
          </w:tcPr>
          <w:p w14:paraId="50AAAD93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状态：{{status}}</w:t>
            </w:r>
          </w:p>
        </w:tc>
      </w:tr>
      <w:tr w14:paraId="6F076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vAlign w:val="center"/>
          </w:tcPr>
          <w:p w14:paraId="2D07225D">
            <w:pPr>
              <w:pStyle w:val="5"/>
              <w:bidi w:val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/>
              </w:rPr>
              <w:t>请求头：</w:t>
            </w:r>
          </w:p>
        </w:tc>
      </w:tr>
      <w:tr w14:paraId="56CDC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vAlign w:val="center"/>
          </w:tcPr>
          <w:p w14:paraId="7DC5B263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{{headers}}</w:t>
            </w:r>
          </w:p>
        </w:tc>
      </w:tr>
      <w:tr w14:paraId="36B01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vAlign w:val="center"/>
          </w:tcPr>
          <w:p w14:paraId="54B802D5">
            <w:pPr>
              <w:pStyle w:val="5"/>
              <w:bidi w:val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/>
              </w:rPr>
              <w:t>请求参数：</w:t>
            </w:r>
          </w:p>
        </w:tc>
      </w:tr>
      <w:tr w14:paraId="05310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vAlign w:val="center"/>
          </w:tcPr>
          <w:p w14:paraId="3E08DC51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{{requestParams}}</w:t>
            </w:r>
          </w:p>
        </w:tc>
      </w:tr>
      <w:tr w14:paraId="0CA43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vAlign w:val="center"/>
          </w:tcPr>
          <w:p w14:paraId="6AE5A8EE">
            <w:pPr>
              <w:pStyle w:val="5"/>
              <w:bidi w:val="0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/>
              </w:rPr>
              <w:t>请求体：</w:t>
            </w:r>
          </w:p>
        </w:tc>
      </w:tr>
      <w:tr w14:paraId="6257B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vAlign w:val="center"/>
          </w:tcPr>
          <w:p w14:paraId="5393C1D7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{{requestBody}}</w:t>
            </w:r>
          </w:p>
        </w:tc>
      </w:tr>
    </w:tbl>
    <w:p w14:paraId="46FC019D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接口描述：</w:t>
      </w:r>
    </w:p>
    <w:p w14:paraId="444FACA5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{{description}}</w:t>
      </w:r>
      <w:bookmarkStart w:id="0" w:name="_GoBack"/>
      <w:bookmarkEnd w:id="0"/>
    </w:p>
    <w:p w14:paraId="6F04B365">
      <w:pPr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E6B"/>
    <w:rsid w:val="00AA1D8D"/>
    <w:rsid w:val="00B47730"/>
    <w:rsid w:val="00CB0664"/>
    <w:rsid w:val="00FC693F"/>
    <w:rsid w:val="017F77A8"/>
    <w:rsid w:val="05D2072E"/>
    <w:rsid w:val="0BDE3E0A"/>
    <w:rsid w:val="13B32A60"/>
    <w:rsid w:val="17D336D0"/>
    <w:rsid w:val="1C15477F"/>
    <w:rsid w:val="21B179C6"/>
    <w:rsid w:val="26B97F35"/>
    <w:rsid w:val="312D57A8"/>
    <w:rsid w:val="31464ABB"/>
    <w:rsid w:val="348B0F9F"/>
    <w:rsid w:val="37636995"/>
    <w:rsid w:val="3B9D352A"/>
    <w:rsid w:val="457273C9"/>
    <w:rsid w:val="4BDA7B00"/>
    <w:rsid w:val="4F0040A4"/>
    <w:rsid w:val="50AF4300"/>
    <w:rsid w:val="657131AE"/>
    <w:rsid w:val="71881FAB"/>
    <w:rsid w:val="75EE21E2"/>
    <w:rsid w:val="764E5E20"/>
    <w:rsid w:val="765E152C"/>
    <w:rsid w:val="79BE0C60"/>
    <w:rsid w:val="7B884E80"/>
    <w:rsid w:val="7C95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00" w:after="100" w:afterLines="100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spacing w:before="100" w:beforeLines="100" w:after="100"/>
      <w:outlineLvl w:val="1"/>
    </w:pPr>
    <w:rPr>
      <w:rFonts w:cs="微软雅黑" w:asciiTheme="minorAscii" w:hAnsiTheme="minorAscii"/>
      <w:b/>
      <w:sz w:val="18"/>
      <w:szCs w:val="18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微软雅黑" w:asciiTheme="majorAscii" w:hAnsiTheme="majorAscii" w:cstheme="majorBidi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link w:val="4"/>
    <w:qFormat/>
    <w:uiPriority w:val="9"/>
    <w:rPr>
      <w:rFonts w:cs="微软雅黑" w:asciiTheme="minorAscii" w:hAnsiTheme="minorAscii" w:eastAsiaTheme="minorEastAsia"/>
      <w:b/>
      <w:sz w:val="18"/>
      <w:szCs w:val="18"/>
      <w:lang w:val="en-US" w:eastAsia="en-US" w:bidi="ar-SA"/>
    </w:rPr>
  </w:style>
  <w:style w:type="character" w:customStyle="1" w:styleId="140">
    <w:name w:val="Heading 3 Char"/>
    <w:basedOn w:val="132"/>
    <w:link w:val="5"/>
    <w:qFormat/>
    <w:uiPriority w:val="9"/>
    <w:rPr>
      <w:rFonts w:eastAsia="微软雅黑" w:asciiTheme="majorAscii" w:hAnsiTheme="majorAscii" w:cstheme="majorBidi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242</Characters>
  <Lines>0</Lines>
  <Paragraphs>0</Paragraphs>
  <TotalTime>0</TotalTime>
  <ScaleCrop>false</ScaleCrop>
  <LinksUpToDate>false</LinksUpToDate>
  <CharactersWithSpaces>246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BLOOM °</cp:lastModifiedBy>
  <dcterms:modified xsi:type="dcterms:W3CDTF">2026-04-21T08:02:07Z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eyJoZGlkIjoiMjUzZmQ2NzhmNGYwMmVjMzA1YzhjNWY3MTdjZWJjMmYiLCJ1c2VySWQiOiIxMTQ2MDgxMjU1In0=</vt:lpwstr>
  </property>
  <property fmtid="{D5CDD505-2E9C-101B-9397-08002B2CF9AE}" pid="3" name="KSOProductBuildVer">
    <vt:lpwstr>2052-12.1.0.25865</vt:lpwstr>
  </property>
  <property fmtid="{D5CDD505-2E9C-101B-9397-08002B2CF9AE}" pid="4" name="ICV">
    <vt:lpwstr>EB517D3CBB3648129F9FD1B58731C479_12</vt:lpwstr>
  </property>
</Properties>
</file>