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3D77" w:rsidRDefault="00733D77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:rsidR="00C1124B" w:rsidRPr="00C1124B" w:rsidRDefault="00975AC6" w:rsidP="00C1124B">
      <w:pPr>
        <w:pStyle w:val="02"/>
      </w:pPr>
      <w:r>
        <w:lastRenderedPageBreak/>
        <w:t>结直肠癌NCCN指南相关基因</w:t>
      </w:r>
    </w:p>
    <w:p w:rsidR="00E21178" w:rsidRDefault="00E21178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1553"/>
        <w:gridCol w:w="6236"/>
        <w:gridCol w:w="2268"/>
      </w:tblGrid>
      <w:tr w:rsidR="00E21178" w:rsidTr="00E21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3" w:type="dxa"/>
          </w:tcPr>
          <w:p w:rsidR="00E21178" w:rsidRDefault="00975AC6">
            <w:pPr>
              <w:spacing w:before="120" w:after="120"/>
              <w:ind w:left="84" w:right="84"/>
            </w:pPr>
            <w:r>
              <w:t>检测基因</w:t>
            </w:r>
          </w:p>
        </w:tc>
        <w:tc>
          <w:tcPr>
            <w:tcW w:w="6236" w:type="dxa"/>
          </w:tcPr>
          <w:p w:rsidR="00E21178" w:rsidRDefault="00975AC6">
            <w:pPr>
              <w:ind w:left="84" w:right="84"/>
            </w:pPr>
            <w:r>
              <w:t>检测意义</w:t>
            </w:r>
          </w:p>
        </w:tc>
        <w:tc>
          <w:tcPr>
            <w:tcW w:w="2268" w:type="dxa"/>
          </w:tcPr>
          <w:p w:rsidR="00E21178" w:rsidRDefault="00975AC6">
            <w:pPr>
              <w:ind w:left="84" w:right="84"/>
            </w:pPr>
            <w:r>
              <w:t>检测结果</w:t>
            </w:r>
          </w:p>
        </w:tc>
      </w:tr>
      <w:tr w:rsidR="00E21178" w:rsidTr="00E2117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KRAS</w:t>
            </w:r>
          </w:p>
        </w:tc>
        <w:tc>
          <w:tcPr>
            <w:tcW w:w="6236" w:type="dxa"/>
            <w:vMerge w:val="restart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所有转移性结直肠癌患者应单独或作为下一代测序（NGS）panel的一部分，对肿瘤组织进行RAS（KRAS和NRAS）和BRAF突变的基因分型。具有任何已知KRAS突变（第2、3、4外显子）或NRAS突变（第2、3、4外显子）的患者不应接受西妥昔单抗或Panitumumab[帕尼单抗]治疗。BRAF V600E突变使得对Panitumumab[帕尼单抗]或西妥昔单抗的反应极不可能发生。可以对原发性结直肠癌和/或转移灶进行检测，因为文献表明两种标本的KRAS，NRAS和BRAF突变结果相似。</w:t>
            </w:r>
          </w:p>
        </w:tc>
        <w:tc>
          <w:tcPr>
            <w:tcW w:w="2268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nccn.KRAS.f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E21178" w:rsidRDefault="00975AC6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nccn.KRAS.r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E21178" w:rsidRDefault="00694BE1">
            <w:pPr>
              <w:spacing w:before="120" w:after="120"/>
            </w:pPr>
            <w:bookmarkStart w:id="0" w:name="_GoBack"/>
            <w:bookmarkEnd w:id="0"/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nccn.KRAS.r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E21178" w:rsidTr="00E2117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NRAS</w:t>
            </w:r>
          </w:p>
        </w:tc>
        <w:tc>
          <w:tcPr>
            <w:tcW w:w="2880" w:type="dxa"/>
            <w:vMerge/>
          </w:tcPr>
          <w:p w:rsidR="00E21178" w:rsidRDefault="00E21178">
            <w:pPr>
              <w:spacing w:before="120" w:after="120"/>
            </w:pPr>
          </w:p>
        </w:tc>
        <w:tc>
          <w:tcPr>
            <w:tcW w:w="2268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nccn.NRAS.f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E21178" w:rsidRDefault="00975AC6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nccn.NRAS.r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nccn.NRAS.r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E21178" w:rsidTr="00E2117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BRAF</w:t>
            </w:r>
          </w:p>
        </w:tc>
        <w:tc>
          <w:tcPr>
            <w:tcW w:w="6236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在MLH1蛋白缺失并存在BRAF V600E突变将在绝大多数情况下排除Lynch综合征的诊断，但是，上述分子特征中约有1％是Lynch综合征。</w:t>
            </w:r>
          </w:p>
        </w:tc>
        <w:tc>
          <w:tcPr>
            <w:tcW w:w="2268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nccn.BRAF.f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E21178" w:rsidRDefault="00975AC6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nccn.BRAF.r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nccn.BRAF.r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E21178" w:rsidTr="00E2117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ERBB2</w:t>
            </w:r>
          </w:p>
        </w:tc>
        <w:tc>
          <w:tcPr>
            <w:tcW w:w="6236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HER2在CRC中很少扩增/过表达（总体约占3％），但在RAS/BRAF野生型肿瘤中比例更高（据报道为5％–14％）。已有针对HER2的特定分子诊断方法，并且建议将HER2靶向疗法作为具有HER2扩增的肿瘤患者的后续治疗选择。为此，指南建议对mCRC患者进行HER2扩增测试。如果已知肿瘤具有KRAS / NRAS或BRAF突变，则不需要HER2检测。由于针对HER2的疗法仍在研究中，因此鼓励参加临床试验。证据不支持HER2过表达的预后作用。除了其作为HER2靶向治疗的预测标志物的作用外，初步结果表明HER2扩增/过表达可能是对靶向EGFR的单克隆抗体的耐药性的预测。</w:t>
            </w:r>
          </w:p>
        </w:tc>
        <w:tc>
          <w:tcPr>
            <w:tcW w:w="2268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{%p if nccn.ERBB2.f %}</w:t>
            </w:r>
          </w:p>
          <w:p w:rsidR="00E21178" w:rsidRDefault="00975AC6">
            <w:pPr>
              <w:spacing w:before="120" w:after="120"/>
            </w:pPr>
            <w:r>
              <w:rPr>
                <w:color w:val="FF631C"/>
              </w:rPr>
              <w:t>{{ nccn.ERBB2.r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{{ nccn.ERBB2.r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E21178" w:rsidTr="00E2117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NTRK1</w:t>
            </w:r>
          </w:p>
        </w:tc>
        <w:tc>
          <w:tcPr>
            <w:tcW w:w="6236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NTRK1 编码原肌球蛋白受体激酶（TRK）蛋白。 NTRK基因融合导致TRK融合蛋白的过表达，从而导致组成性的下游信号传导。最近的研究估计，约0.2％至1％的CRC携带NTRK基因融合。对2314份CRC标本的研究发现，其中0.35％进行NTRK融合，并发现NTRK融合仅限于KRAS，NRAS和BRAF的野生型疾病。此外，大多数带有NTRK融合蛋白的CRC也是MMR缺陷的。对于NTRK基因融合阳性的mCRC患者，应选择TRK抑制剂治疗。</w:t>
            </w:r>
          </w:p>
        </w:tc>
        <w:tc>
          <w:tcPr>
            <w:tcW w:w="2268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{%p if nccn.NTRK1.f %}</w:t>
            </w:r>
          </w:p>
          <w:p w:rsidR="00E21178" w:rsidRDefault="00975AC6">
            <w:pPr>
              <w:spacing w:before="120" w:after="120"/>
            </w:pPr>
            <w:r>
              <w:rPr>
                <w:color w:val="FF631C"/>
              </w:rPr>
              <w:t>{{ nccn.NTRK1.r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{{ nccn.NTRK1.r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E21178" w:rsidTr="00E2117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NTRK2</w:t>
            </w:r>
          </w:p>
        </w:tc>
        <w:tc>
          <w:tcPr>
            <w:tcW w:w="6236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NTRK2 编码原肌球蛋白受体激酶（TRK）蛋白。 NTRK基因融合导致TRK融合蛋白的过表达，从而导致组成性的下游信号传导。最近的研究估计，约0.2％至1％的CRC携带NTRK基因融合。对2314份CRC标本的研究发现，其中0.35％进行NTRK融合，并发现NTRK融合仅限于KRAS，NRAS和BRAF的野生型疾病。此外，大多数带有NTRK融合蛋白的CRC也是MMR缺陷的。对于NTRK基因融合阳性的mCRC患者，应选择TRK抑制剂治疗。</w:t>
            </w:r>
          </w:p>
        </w:tc>
        <w:tc>
          <w:tcPr>
            <w:tcW w:w="2268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{%p if nccn.NTRK2.f %}</w:t>
            </w:r>
          </w:p>
          <w:p w:rsidR="00E21178" w:rsidRDefault="00975AC6">
            <w:pPr>
              <w:spacing w:before="120" w:after="120"/>
            </w:pPr>
            <w:r>
              <w:rPr>
                <w:color w:val="FF631C"/>
              </w:rPr>
              <w:t>{{ nccn.NTRK2.r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{{ nccn.NTRK2.r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E21178" w:rsidTr="00E2117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NTRK3</w:t>
            </w:r>
          </w:p>
        </w:tc>
        <w:tc>
          <w:tcPr>
            <w:tcW w:w="6236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t>NTRK3 编码原肌球蛋白受体激酶（TRK）蛋白。 NTRK基因融合导致TRK融合蛋白的过表达，从而导致组成性的下游信号传导。最近的研究估计，约0.2％至1％的CRC携带NTRK基因融合。对2314份CRC标本的研究发现，其中0.35％进行NTRK融合，并发现NTRK融合仅限于KRAS，NRAS和BRAF的野生型疾</w:t>
            </w:r>
            <w:r>
              <w:rPr>
                <w:color w:val="595959"/>
              </w:rPr>
              <w:lastRenderedPageBreak/>
              <w:t>病。此外，大多数带有NTRK融合蛋白的CRC也是MMR缺陷的。对于NTRK基因融合阳性的mCRC患者，应选择TRK抑制剂治疗。</w:t>
            </w:r>
          </w:p>
        </w:tc>
        <w:tc>
          <w:tcPr>
            <w:tcW w:w="2268" w:type="dxa"/>
          </w:tcPr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lastRenderedPageBreak/>
              <w:t>{%p if nccn.NTRK3.f %}</w:t>
            </w:r>
          </w:p>
          <w:p w:rsidR="00E21178" w:rsidRDefault="00975AC6">
            <w:pPr>
              <w:spacing w:before="120" w:after="120"/>
            </w:pPr>
            <w:r>
              <w:rPr>
                <w:color w:val="FF631C"/>
              </w:rPr>
              <w:t>{{ nccn.NTRK3.r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E21178" w:rsidRDefault="00975AC6">
            <w:pPr>
              <w:spacing w:before="120" w:after="120"/>
            </w:pPr>
            <w:r>
              <w:rPr>
                <w:color w:val="595959"/>
              </w:rPr>
              <w:lastRenderedPageBreak/>
              <w:t>{{ nccn.NTRK3.r }}</w:t>
            </w:r>
          </w:p>
          <w:p w:rsidR="00E21178" w:rsidRDefault="00694BE1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975AC6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</w:tbl>
    <w:p w:rsidR="00E21178" w:rsidRDefault="00975AC6">
      <w:pPr>
        <w:pStyle w:val="03"/>
      </w:pPr>
      <w:r>
        <w:lastRenderedPageBreak/>
        <w:t>NCCN Clinical Practice Guidelines in Oncology (NCCN Guidelines</w:t>
      </w:r>
      <w:r>
        <w:t>®</w:t>
      </w:r>
      <w:r>
        <w:t>) Hepatobiliary Cancers Version 3.2019</w:t>
      </w:r>
    </w:p>
    <w:p w:rsidR="00CC1D6C" w:rsidRPr="00C1124B" w:rsidRDefault="00CC1D6C" w:rsidP="00C1124B"/>
    <w:sectPr w:rsidR="00CC1D6C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02F2" w:rsidRDefault="004802F2" w:rsidP="00E96490">
      <w:r>
        <w:separator/>
      </w:r>
    </w:p>
  </w:endnote>
  <w:endnote w:type="continuationSeparator" w:id="0">
    <w:p w:rsidR="004802F2" w:rsidRDefault="004802F2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02F2" w:rsidRDefault="004802F2" w:rsidP="00E96490">
      <w:r>
        <w:separator/>
      </w:r>
    </w:p>
  </w:footnote>
  <w:footnote w:type="continuationSeparator" w:id="0">
    <w:p w:rsidR="004802F2" w:rsidRDefault="004802F2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2F2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4BE1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3D77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5AC6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1178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0CF0D6-5380-B14C-908A-3E4EDC29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108</cp:revision>
  <cp:lastPrinted>2020-07-13T03:01:00Z</cp:lastPrinted>
  <dcterms:created xsi:type="dcterms:W3CDTF">2020-07-20T03:46:00Z</dcterms:created>
  <dcterms:modified xsi:type="dcterms:W3CDTF">2020-11-05T07:52:00Z</dcterms:modified>
</cp:coreProperties>
</file>