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一、观察者模式、发布订阅模式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·观察者模式概念：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highlight w:val="green"/>
          <w:lang w:val="en-US" w:eastAsia="zh-CN"/>
        </w:rPr>
        <w:t>对象间存在一对多</w:t>
      </w:r>
      <w:r>
        <w:rPr>
          <w:rFonts w:hint="eastAsia"/>
          <w:lang w:val="en-US" w:eastAsia="zh-CN"/>
        </w:rPr>
        <w:t>的关系时，使用观察者模式，来达到</w:t>
      </w:r>
      <w:r>
        <w:rPr>
          <w:rFonts w:hint="eastAsia"/>
          <w:highlight w:val="green"/>
          <w:lang w:val="en-US" w:eastAsia="zh-CN"/>
        </w:rPr>
        <w:t>松耦合</w:t>
      </w:r>
      <w:r>
        <w:rPr>
          <w:rFonts w:hint="eastAsia"/>
          <w:lang w:val="en-US" w:eastAsia="zh-CN"/>
        </w:rPr>
        <w:t>。当一个对象(被观察者)被修改时，则会自动</w:t>
      </w:r>
      <w:r>
        <w:rPr>
          <w:rFonts w:hint="eastAsia"/>
          <w:highlight w:val="green"/>
          <w:lang w:val="en-US" w:eastAsia="zh-CN"/>
        </w:rPr>
        <w:t>通知</w:t>
      </w:r>
      <w:r>
        <w:rPr>
          <w:rFonts w:hint="eastAsia"/>
          <w:lang w:val="en-US" w:eastAsia="zh-CN"/>
        </w:rPr>
        <w:t>依赖(观察)它的对象(观察者)。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·手动实现观察者模式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在被观察者中收集所有的观察者。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在被观察者中通知观察者其属性值被修改了，在被观察者中可以获取到最新被修改的值。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一个属性被修改了，可以实现多个操作。在观察者中要设置一个用于收集操作的值，并且设置一个通信方式update()方法，用来执行这些操作。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被观察者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观察者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'吃饭'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今年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岁，正在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`你好，我是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，我今年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，正在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'学习'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//小明今年14岁，正在学习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//你好，我是小明，我今年14，正在学习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·发布订阅模式概念：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在发布订阅模式中，发布者并不会直接通知订阅者，会通过</w:t>
      </w:r>
      <w:r>
        <w:rPr>
          <w:rFonts w:hint="eastAsia"/>
          <w:highlight w:val="green"/>
          <w:lang w:val="en-US" w:eastAsia="zh-CN"/>
        </w:rPr>
        <w:t>消息调度中心</w:t>
      </w:r>
      <w:r>
        <w:rPr>
          <w:rFonts w:hint="eastAsia"/>
          <w:lang w:val="en-US" w:eastAsia="zh-CN"/>
        </w:rPr>
        <w:t>来通知订阅者。来实现发布者和订阅者的完全</w:t>
      </w:r>
      <w:r>
        <w:rPr>
          <w:rFonts w:hint="eastAsia"/>
          <w:highlight w:val="green"/>
          <w:lang w:val="en-US" w:eastAsia="zh-CN"/>
        </w:rPr>
        <w:t>解耦合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发布者只管向调度中心通知</w:t>
      </w:r>
      <w:r>
        <w:rPr>
          <w:rFonts w:hint="eastAsia"/>
          <w:lang w:val="en-US" w:eastAsia="zh-CN"/>
        </w:rPr>
        <w:t>，并不知道会怎么处理数据，有多少人响应。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而订阅者只管在调度中心订阅</w:t>
      </w:r>
      <w:r>
        <w:rPr>
          <w:rFonts w:hint="eastAsia"/>
          <w:lang w:val="en-US" w:eastAsia="zh-CN"/>
        </w:rPr>
        <w:t>，由调度中心来调用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·手动实现发布订阅模式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实现一个消息调度中心类EventEmitter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收集多个订阅事件，及其不同的回调函数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包含供订阅者添加订阅on、取消订阅off的方法，供发布者发布事件emit的方法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//同名事件多个回调函数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订阅事件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取消订阅事件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发布事件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`hello,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'布兰'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//布兰 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//hello, 布兰 12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'changeName'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'who am 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//hello, who am i 21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二、对MVVM的理解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MVVM框架包含三层view视图层、viewmodel视图模型层、model模型层。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在viewmodel中实现view和model的双向数据绑定，将view和model完全解耦。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通过view层可以修改model层的数据，当model层的数据修改后，也可以直接修改view层的显示效果。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实现双向数据绑定的方法：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数据劫持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脏值检查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发布-订阅模式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在vue中采用数据劫持结合发布订阅模式的方式实现双向数据绑定。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View层是html中的DOM元素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ViewModel是vue实例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Model层是实例化vue时的data配置项。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三、Array.prototype.reduce()的用法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使用：下一次操作的初始值，依赖于上一次操作的返回值。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功能：数组中每个元素按升序执行一个reducer函数。每次运行reducer会将先前元素的计算结果作为参数传入，最后将结果汇总为单个返回值。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语法：arr.reduce(</w:t>
      </w:r>
      <w:r>
        <w:rPr>
          <w:rFonts w:hint="eastAsia"/>
          <w:highlight w:val="cyan"/>
          <w:lang w:val="en-US" w:eastAsia="zh-CN"/>
        </w:rPr>
        <w:t>callback(accumulator, currentValue[, index[, array]])</w:t>
      </w:r>
      <w:r>
        <w:rPr>
          <w:rFonts w:hint="eastAsia"/>
          <w:lang w:val="en-US" w:eastAsia="zh-CN"/>
        </w:rPr>
        <w:t>[,</w:t>
      </w:r>
      <w:r>
        <w:rPr>
          <w:rFonts w:hint="eastAsia"/>
          <w:highlight w:val="green"/>
          <w:lang w:val="en-US" w:eastAsia="zh-CN"/>
        </w:rPr>
        <w:t xml:space="preserve"> initialValue</w:t>
      </w:r>
      <w:r>
        <w:rPr>
          <w:rFonts w:hint="eastAsia"/>
          <w:lang w:val="en-US" w:eastAsia="zh-CN"/>
        </w:rPr>
        <w:t>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返回值：使用reducer回调函数遍历整个数组后的结果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·数组中元素累加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·链式获取嵌套对象中的元素值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'南京'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南京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四、如何实现数据劫持及数据代理？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使用Object.defineProperty()来完成。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数据劫持：在修改和读取data配置项的属性时，设置setter和getter都可以拦截这个操作。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'male'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`设置了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属性为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`读取了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属性`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'female'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代理：在vue中，vue实例vm上的$data属性中包含了data配置项的所有属性和属性值，但在插值语法中使用必须包含$data的前缀，为了方便使用，将data配置项的所有属性和属性值直接挂载到vm上，但是当访问和修改这些属性时，实际修改访问的还是vm.$data上的属性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'cc'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proxyKeys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proxyKeys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五、Vue的双向数据绑定原理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·仅使用Object.defineProperty()完成简易版的双向数据绑定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'chaos'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·Object.defineProperty()结合发布订阅模式完成双向数据绑定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1·先构造index.html，写好构造Vue实例的函数，添加配置项el和data。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2·创建一个Vue类，在初始化时，要传入options配置项，将其data挂载到vm.$data上。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3·使用Observer()函数，将vm.$data上的所有属性都监听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递归遍历vm.$data上的属性。对嵌套对象上的属性也添加setter和getter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4·实现数据代理，将vm.$data上的所有属性添加到vm本身上。方便使用。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做数据代理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proxykeys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proxykeys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5·实现用于模板编译的Compile函数，要介绍两个参数，一个指向真实DOM，一个接收vm对象获取最新的数据。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判断文本节点，以及input元素节点。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对HTML结构进行模板编译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取得真实的DOM对象，并且挂载到vue实例上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//通过文档碎片DocumentFragment来操作DOM，提高DOM操作的性能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开辟一块内存区域，dom元素移入到文档片段时，就不可以存在于DOM树中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createDocumentFragment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进行模板编译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将fragment中所有子节点添加到DOM树中，只渲染一次，提升性能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负责对DOM模板进行编译的方法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进行插值语法的匹配正则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\{\{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*\}\}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证明当前node节点是文本节点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更新DOM中的元素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创建一个watcher实例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判断有没有v-model属性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propVmodel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'v-model'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propVmodel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propVmodel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获取value中绑定属性的值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给input输入框的value赋值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创建一个订阅者watcher，再次修改其中值时可以获得消息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})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在操作DOM时，要创建一个文档碎片DocumentFragment来进行操作，这样可以提升性能。防止重绘重排。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6·构建收集依赖的Dep类。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包含两个方法，一个用于添加订阅者watcher的方法add()，一个是用于通知订阅者数据发生改变的notify()方法。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依赖收集的类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追加订阅者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通知订阅者数据发生了变化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7·构建Watcher类。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在订阅时要获取最新数据，传入vm；要知道对哪个具体的属性进行订阅的，传入key；还要由修改DOM的具体方法，传入回调函数cb。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订阅者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传入回调函数，在回调中用来修改DOM上的数据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vm中的$data保存着最新的数据，用来拿到最新的数据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在vm上众多数据中，订阅了哪个数据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在Dep中添加watcher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Watcher是一个构造函数，this指向新创建的watcher实例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获取到新值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利用回调函数cb来修改DOM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此时考虑一个问题：在什么时候要创建Watcher类？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在知道如何修改DOM时，就可以获取这个回调函数cb，以及对应的属性，此时应该创建一个Watcher实例，对该属性进行订阅。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如何将Watcher加入到Dep中，使其收集依赖？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在new一个Watcher实例时，就应该将Watcher添加到Dep中去。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第一行是使用Dep.target来获取Watcher实例this，第二行代码则是触发对应属性的getter，在getter中，调用Dep实例的add方法，将Watcher实例加入到Dep中去。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最后再初始化Dep.target，方便下次添加Watcher实例。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8·此时已经实现了单向数据绑定，通过修改data中的属性，可以实现修改view层的显示。对input元素绑定对应事件，可以实现双向数据绑定，view==&gt;model。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双向数据绑定，监听输入框的input事件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获取对应属性的值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六、使用到的一些API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·console.dir( object ) ：打印对象的所有属性以及属性值，通过类似文件树状的交互列表显示。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·childNodes：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每个节点都有一个childNodes属性，其中包含一个NodeList的实例，是一个类数组，是一个实时的活动对象，虽然是类数组但是其包含forEach()方法，可以遍历其中每个元素。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·Attr类型：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元素可以访问attributes属性，是一个类数组，没有实现数组的方法。使用Array.from()转换为真正的数组。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·DocumentFragment类型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是内存中的一块区域，如果文档中的一个节点添加到文档碎片中，则在原来的文档树中则会消失，不会在被浏览器渲染。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为避免多次渲染，造成重排重绘，使用文档碎片可以一次性将其所有子节点添加到DOM树中。提升了性能。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86D96"/>
    <w:rsid w:val="00207A14"/>
    <w:rsid w:val="00C06915"/>
    <w:rsid w:val="00D325BA"/>
    <w:rsid w:val="04333C79"/>
    <w:rsid w:val="0550734D"/>
    <w:rsid w:val="0F901FFE"/>
    <w:rsid w:val="10AA7D4E"/>
    <w:rsid w:val="11776A7F"/>
    <w:rsid w:val="15B90249"/>
    <w:rsid w:val="189742F3"/>
    <w:rsid w:val="1AC97EC2"/>
    <w:rsid w:val="1B9C1537"/>
    <w:rsid w:val="22B84DFA"/>
    <w:rsid w:val="24DC0A1C"/>
    <w:rsid w:val="285A3B82"/>
    <w:rsid w:val="29577A2C"/>
    <w:rsid w:val="29C3060A"/>
    <w:rsid w:val="2C7A2A13"/>
    <w:rsid w:val="2CB15314"/>
    <w:rsid w:val="2E7268F8"/>
    <w:rsid w:val="2F5C0756"/>
    <w:rsid w:val="30C3103F"/>
    <w:rsid w:val="3A5D6C20"/>
    <w:rsid w:val="3BBA0580"/>
    <w:rsid w:val="3D1D34CB"/>
    <w:rsid w:val="43486D96"/>
    <w:rsid w:val="47C60220"/>
    <w:rsid w:val="496010F5"/>
    <w:rsid w:val="4D6013DE"/>
    <w:rsid w:val="4D6C5C06"/>
    <w:rsid w:val="4F554BE5"/>
    <w:rsid w:val="52101A96"/>
    <w:rsid w:val="539073D0"/>
    <w:rsid w:val="5A0114F0"/>
    <w:rsid w:val="5A3B4019"/>
    <w:rsid w:val="5C89419F"/>
    <w:rsid w:val="5DD93135"/>
    <w:rsid w:val="5EFE27D7"/>
    <w:rsid w:val="5FD5647F"/>
    <w:rsid w:val="6063709E"/>
    <w:rsid w:val="61E92956"/>
    <w:rsid w:val="62AB7EBD"/>
    <w:rsid w:val="65783FD1"/>
    <w:rsid w:val="699874D5"/>
    <w:rsid w:val="6F3B1B3F"/>
    <w:rsid w:val="6F3E2352"/>
    <w:rsid w:val="733F2EED"/>
    <w:rsid w:val="756C6BBB"/>
    <w:rsid w:val="78094821"/>
    <w:rsid w:val="7E7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2022-03-20T01:29:00Z</dcterms:created>
  <dc:creator>Chaos</dc:creator>
  <cp:lastModifiedBy>Chaos</cp:lastModifiedBy>
  <dcterms:modified xsi:type="dcterms:W3CDTF">2022-03-20T11:02:09Z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05E8C09DB83F435E86A8467D56A1383A</vt:lpwstr>
  </property>
</Properties>
</file>