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E1" w:rsidRPr="00666FAE" w:rsidRDefault="00B75A1B" w:rsidP="00666FAE">
      <w:pPr>
        <w:jc w:val="center"/>
        <w:rPr>
          <w:b/>
          <w:bCs/>
          <w:caps/>
          <w:color w:val="1F497D" w:themeColor="text2"/>
          <w:sz w:val="72"/>
          <w:szCs w:val="7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75A1B">
        <w:rPr>
          <w:b/>
          <w:bCs/>
          <w:caps/>
          <w:color w:val="1F497D" w:themeColor="text2"/>
          <w:sz w:val="72"/>
          <w:szCs w:val="7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Warnings</w:t>
      </w:r>
    </w:p>
    <w:p w:rsidR="00051C62" w:rsidRPr="00D96FE1" w:rsidRDefault="00051C62" w:rsidP="00F406F2">
      <w:pPr>
        <w:rPr>
          <w:color w:val="943634" w:themeColor="accent2" w:themeShade="BF"/>
          <w:lang w:val="en-US"/>
        </w:rPr>
      </w:pPr>
      <w:r w:rsidRPr="00D96FE1">
        <w:rPr>
          <w:color w:val="943634" w:themeColor="accent2" w:themeShade="BF"/>
          <w:lang w:val="en-US"/>
        </w:rPr>
        <w:t xml:space="preserve">Someone has just logged </w:t>
      </w:r>
      <w:r w:rsidR="00F406F2" w:rsidRPr="00D96FE1">
        <w:rPr>
          <w:color w:val="943634" w:themeColor="accent2" w:themeShade="BF"/>
          <w:lang w:val="en-US"/>
        </w:rPr>
        <w:t xml:space="preserve">off </w:t>
      </w:r>
      <w:r w:rsidRPr="00D96FE1">
        <w:rPr>
          <w:color w:val="943634" w:themeColor="accent2" w:themeShade="BF"/>
          <w:lang w:val="en-US"/>
        </w:rPr>
        <w:t>with $0 and $0 in bank-</w:t>
      </w:r>
    </w:p>
    <w:p w:rsidR="00051C62" w:rsidRPr="00D96FE1" w:rsidRDefault="00051C62" w:rsidP="00051C62">
      <w:pPr>
        <w:rPr>
          <w:color w:val="943634" w:themeColor="accent2" w:themeShade="BF"/>
          <w:lang w:val="en-US"/>
        </w:rPr>
      </w:pPr>
      <w:proofErr w:type="gramStart"/>
      <w:r w:rsidRPr="00D96FE1">
        <w:rPr>
          <w:color w:val="943634" w:themeColor="accent2" w:themeShade="BF"/>
          <w:lang w:val="en-US"/>
        </w:rPr>
        <w:t xml:space="preserve">Last paid </w:t>
      </w:r>
      <w:r w:rsidR="00BE44D5" w:rsidRPr="00D96FE1">
        <w:rPr>
          <w:color w:val="943634" w:themeColor="accent2" w:themeShade="BF"/>
          <w:lang w:val="en-US"/>
        </w:rPr>
        <w:t>to:</w:t>
      </w:r>
      <w:r w:rsidRPr="00D96FE1">
        <w:rPr>
          <w:color w:val="943634" w:themeColor="accent2" w:themeShade="BF"/>
          <w:lang w:val="en-US"/>
        </w:rPr>
        <w:t xml:space="preserve"> Firstname_Lastname.</w:t>
      </w:r>
      <w:proofErr w:type="gramEnd"/>
    </w:p>
    <w:p w:rsidR="00051C62" w:rsidRPr="00BE44D5" w:rsidRDefault="00051C62" w:rsidP="00D052CF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In tha</w:t>
      </w:r>
      <w:r w:rsidR="00666FAE">
        <w:rPr>
          <w:color w:val="5F497A" w:themeColor="accent4" w:themeShade="BF"/>
          <w:lang w:val="en-US"/>
        </w:rPr>
        <w:t xml:space="preserve">t case, </w:t>
      </w:r>
      <w:proofErr w:type="gramStart"/>
      <w:r w:rsidR="00666FAE">
        <w:rPr>
          <w:color w:val="5F497A" w:themeColor="accent4" w:themeShade="BF"/>
          <w:lang w:val="en-US"/>
        </w:rPr>
        <w:t>spectate</w:t>
      </w:r>
      <w:proofErr w:type="gramEnd"/>
      <w:r w:rsidR="00666FAE">
        <w:rPr>
          <w:color w:val="5F497A" w:themeColor="accent4" w:themeShade="BF"/>
          <w:lang w:val="en-US"/>
        </w:rPr>
        <w:t xml:space="preserve"> the player. And if you are 100% percent </w:t>
      </w:r>
      <w:r w:rsidRPr="00BE44D5">
        <w:rPr>
          <w:color w:val="5F497A" w:themeColor="accent4" w:themeShade="BF"/>
          <w:lang w:val="en-US"/>
        </w:rPr>
        <w:t xml:space="preserve">sure, you can /sban that person for Moneyfarming, if not, wait for </w:t>
      </w:r>
      <w:proofErr w:type="gramStart"/>
      <w:r w:rsidRPr="00BE44D5">
        <w:rPr>
          <w:color w:val="5F497A" w:themeColor="accent4" w:themeShade="BF"/>
          <w:lang w:val="en-US"/>
        </w:rPr>
        <w:t>a</w:t>
      </w:r>
      <w:proofErr w:type="gramEnd"/>
      <w:r w:rsidRPr="00BE44D5">
        <w:rPr>
          <w:color w:val="5F497A" w:themeColor="accent4" w:themeShade="BF"/>
          <w:lang w:val="en-US"/>
        </w:rPr>
        <w:t xml:space="preserve"> another warning and if </w:t>
      </w:r>
      <w:r w:rsidR="00D052CF">
        <w:rPr>
          <w:color w:val="5F497A" w:themeColor="accent4" w:themeShade="BF"/>
          <w:lang w:val="en-US"/>
        </w:rPr>
        <w:t>it</w:t>
      </w:r>
      <w:r w:rsidRPr="00BE44D5">
        <w:rPr>
          <w:color w:val="5F497A" w:themeColor="accent4" w:themeShade="BF"/>
          <w:lang w:val="en-US"/>
        </w:rPr>
        <w:t xml:space="preserve"> c</w:t>
      </w:r>
      <w:r w:rsidR="00D052CF">
        <w:rPr>
          <w:color w:val="5F497A" w:themeColor="accent4" w:themeShade="BF"/>
          <w:lang w:val="en-US"/>
        </w:rPr>
        <w:t>o</w:t>
      </w:r>
      <w:r w:rsidRPr="00BE44D5">
        <w:rPr>
          <w:color w:val="5F497A" w:themeColor="accent4" w:themeShade="BF"/>
          <w:lang w:val="en-US"/>
        </w:rPr>
        <w:t>me up again, you may /sban him.</w:t>
      </w:r>
    </w:p>
    <w:p w:rsidR="00051C62" w:rsidRPr="00051C62" w:rsidRDefault="00051C62" w:rsidP="00051C62">
      <w:pPr>
        <w:rPr>
          <w:lang w:val="en-US"/>
        </w:rPr>
      </w:pPr>
    </w:p>
    <w:p w:rsidR="00051C62" w:rsidRPr="00D96FE1" w:rsidRDefault="00051C62" w:rsidP="00051C62">
      <w:pPr>
        <w:rPr>
          <w:b/>
          <w:bCs/>
          <w:color w:val="1F497D" w:themeColor="text2"/>
          <w:lang w:val="en-US"/>
        </w:rPr>
      </w:pPr>
      <w:r w:rsidRPr="00D96FE1">
        <w:rPr>
          <w:b/>
          <w:bCs/>
          <w:color w:val="1F497D" w:themeColor="text2"/>
          <w:lang w:val="en-US"/>
        </w:rPr>
        <w:t>For the next example I will use SARP’s Teamspeak IP address.</w:t>
      </w:r>
    </w:p>
    <w:p w:rsidR="00051C62" w:rsidRPr="00D96FE1" w:rsidRDefault="00051C62" w:rsidP="00051C62">
      <w:pPr>
        <w:rPr>
          <w:color w:val="943634" w:themeColor="accent2" w:themeShade="BF"/>
          <w:lang w:val="en-US"/>
        </w:rPr>
      </w:pPr>
      <w:r w:rsidRPr="00D96FE1">
        <w:rPr>
          <w:color w:val="943634" w:themeColor="accent2" w:themeShade="BF"/>
          <w:lang w:val="en-US"/>
        </w:rPr>
        <w:t>Possible server advertisement-</w:t>
      </w:r>
    </w:p>
    <w:p w:rsidR="00051C62" w:rsidRPr="00D96FE1" w:rsidRDefault="00051C62" w:rsidP="00051C62">
      <w:pPr>
        <w:rPr>
          <w:color w:val="943634" w:themeColor="accent2" w:themeShade="BF"/>
          <w:lang w:val="en-US"/>
        </w:rPr>
      </w:pPr>
      <w:r w:rsidRPr="00D96FE1">
        <w:rPr>
          <w:color w:val="943634" w:themeColor="accent2" w:themeShade="BF"/>
          <w:lang w:val="en-US"/>
        </w:rPr>
        <w:t>[Advertiser’s name] IP/Address: /b Come to this server! 67.222.138.10:10021</w:t>
      </w:r>
    </w:p>
    <w:p w:rsidR="00F406F2" w:rsidRPr="00BE44D5" w:rsidRDefault="00D96FE1" w:rsidP="004C0D77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If this</w:t>
      </w:r>
      <w:r w:rsidR="00F406F2" w:rsidRPr="00BE44D5">
        <w:rPr>
          <w:color w:val="5F497A" w:themeColor="accent4" w:themeShade="BF"/>
          <w:lang w:val="en-US"/>
        </w:rPr>
        <w:t xml:space="preserve"> warning didn’t show any IP you usually shouldn’t pay it any attention, but if it did, and you’re sure it’s not related to SARP, then you should ban the a</w:t>
      </w:r>
      <w:r w:rsidR="004C0D77" w:rsidRPr="00BE44D5">
        <w:rPr>
          <w:color w:val="5F497A" w:themeColor="accent4" w:themeShade="BF"/>
          <w:lang w:val="en-US"/>
        </w:rPr>
        <w:t>dvertiser immediately for SA.</w:t>
      </w:r>
      <w:r w:rsidR="00666FAE">
        <w:rPr>
          <w:color w:val="5F497A" w:themeColor="accent4" w:themeShade="BF"/>
          <w:lang w:val="en-US"/>
        </w:rPr>
        <w:t xml:space="preserve"> You can also verify the IP address by adding it to your SAMP favorites if needed. Just to double check.</w:t>
      </w:r>
    </w:p>
    <w:p w:rsidR="004C0D77" w:rsidRDefault="004C0D77" w:rsidP="004C0D77">
      <w:pPr>
        <w:rPr>
          <w:lang w:val="en-US"/>
        </w:rPr>
      </w:pPr>
    </w:p>
    <w:p w:rsidR="00F406F2" w:rsidRPr="00D96FE1" w:rsidRDefault="00F406F2" w:rsidP="00F406F2">
      <w:pPr>
        <w:rPr>
          <w:color w:val="943634" w:themeColor="accent2" w:themeShade="BF"/>
          <w:lang w:val="en-US"/>
        </w:rPr>
      </w:pPr>
      <w:r w:rsidRPr="00D96FE1">
        <w:rPr>
          <w:color w:val="943634" w:themeColor="accent2" w:themeShade="BF"/>
          <w:lang w:val="en-US"/>
        </w:rPr>
        <w:t>Someone potentially</w:t>
      </w:r>
      <w:r w:rsidR="00D96FE1" w:rsidRPr="00D96FE1">
        <w:rPr>
          <w:color w:val="943634" w:themeColor="accent2" w:themeShade="BF"/>
          <w:lang w:val="en-US"/>
        </w:rPr>
        <w:t xml:space="preserve"> attempted to Crack Shoot (CS).</w:t>
      </w:r>
    </w:p>
    <w:p w:rsidR="00D96FE1" w:rsidRPr="00BE44D5" w:rsidRDefault="00D96FE1" w:rsidP="00666FAE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You shouldn’t pay this warning any attention unless it </w:t>
      </w:r>
      <w:r w:rsidR="00D052CF">
        <w:rPr>
          <w:color w:val="5F497A" w:themeColor="accent4" w:themeShade="BF"/>
          <w:lang w:val="en-US"/>
        </w:rPr>
        <w:t>showed up</w:t>
      </w:r>
      <w:r w:rsidRPr="00BE44D5">
        <w:rPr>
          <w:color w:val="5F497A" w:themeColor="accent4" w:themeShade="BF"/>
          <w:lang w:val="en-US"/>
        </w:rPr>
        <w:t xml:space="preserve"> many ti</w:t>
      </w:r>
      <w:r w:rsidR="00D052CF">
        <w:rPr>
          <w:color w:val="5F497A" w:themeColor="accent4" w:themeShade="BF"/>
          <w:lang w:val="en-US"/>
        </w:rPr>
        <w:t>mes in such a few seconds or so. If it did,</w:t>
      </w:r>
      <w:r w:rsidR="00666FAE">
        <w:rPr>
          <w:color w:val="5F497A" w:themeColor="accent4" w:themeShade="BF"/>
          <w:lang w:val="en-US"/>
        </w:rPr>
        <w:t xml:space="preserve"> then you should </w:t>
      </w:r>
      <w:proofErr w:type="gramStart"/>
      <w:r w:rsidR="00666FAE">
        <w:rPr>
          <w:color w:val="5F497A" w:themeColor="accent4" w:themeShade="BF"/>
          <w:lang w:val="en-US"/>
        </w:rPr>
        <w:t>spec</w:t>
      </w:r>
      <w:r w:rsidRPr="00BE44D5">
        <w:rPr>
          <w:color w:val="5F497A" w:themeColor="accent4" w:themeShade="BF"/>
          <w:lang w:val="en-US"/>
        </w:rPr>
        <w:t>tate</w:t>
      </w:r>
      <w:proofErr w:type="gramEnd"/>
      <w:r w:rsidRPr="00BE44D5">
        <w:rPr>
          <w:color w:val="5F497A" w:themeColor="accent4" w:themeShade="BF"/>
          <w:lang w:val="en-US"/>
        </w:rPr>
        <w:t xml:space="preserve"> the guy. And if he was doing it, you may whisper to him telling him to stop, and if he </w:t>
      </w:r>
      <w:r w:rsidR="00D052CF">
        <w:rPr>
          <w:color w:val="5F497A" w:themeColor="accent4" w:themeShade="BF"/>
          <w:lang w:val="en-US"/>
        </w:rPr>
        <w:t xml:space="preserve">didn’t comply, </w:t>
      </w:r>
      <w:r w:rsidR="00666FAE">
        <w:rPr>
          <w:color w:val="5F497A" w:themeColor="accent4" w:themeShade="BF"/>
          <w:lang w:val="en-US"/>
        </w:rPr>
        <w:t>y</w:t>
      </w:r>
      <w:r w:rsidRPr="00BE44D5">
        <w:rPr>
          <w:color w:val="5F497A" w:themeColor="accent4" w:themeShade="BF"/>
          <w:lang w:val="en-US"/>
        </w:rPr>
        <w:t>ou may /skick him.</w:t>
      </w:r>
    </w:p>
    <w:p w:rsidR="00D96FE1" w:rsidRDefault="00D96FE1" w:rsidP="00F406F2">
      <w:pPr>
        <w:rPr>
          <w:lang w:val="en-US"/>
        </w:rPr>
      </w:pPr>
    </w:p>
    <w:p w:rsidR="00D96FE1" w:rsidRPr="00D96FE1" w:rsidRDefault="00D96FE1" w:rsidP="00F406F2">
      <w:pPr>
        <w:rPr>
          <w:color w:val="943634" w:themeColor="accent2" w:themeShade="BF"/>
          <w:lang w:val="en-US"/>
        </w:rPr>
      </w:pPr>
      <w:r w:rsidRPr="00D96FE1">
        <w:rPr>
          <w:color w:val="943634" w:themeColor="accent2" w:themeShade="BF"/>
          <w:lang w:val="en-US"/>
        </w:rPr>
        <w:t>Someone is potentially teleport matrunning.</w:t>
      </w:r>
    </w:p>
    <w:p w:rsidR="00D96FE1" w:rsidRPr="00BE44D5" w:rsidRDefault="00D96FE1" w:rsidP="00666FAE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You should spectate this person ASAP, and if you confirmed that he is TP matrunning, you may /sban the immediately for TP Matrunning.</w:t>
      </w:r>
      <w:r w:rsidR="00666FAE">
        <w:rPr>
          <w:color w:val="5F497A" w:themeColor="accent4" w:themeShade="BF"/>
          <w:lang w:val="en-US"/>
        </w:rPr>
        <w:t xml:space="preserve"> </w:t>
      </w:r>
      <w:proofErr w:type="spellStart"/>
      <w:r w:rsidR="00666FAE">
        <w:rPr>
          <w:color w:val="5F497A" w:themeColor="accent4" w:themeShade="BF"/>
          <w:lang w:val="en-US"/>
        </w:rPr>
        <w:t>Desync’d</w:t>
      </w:r>
      <w:proofErr w:type="spellEnd"/>
      <w:r w:rsidR="00666FAE">
        <w:rPr>
          <w:color w:val="5F497A" w:themeColor="accent4" w:themeShade="BF"/>
          <w:lang w:val="en-US"/>
        </w:rPr>
        <w:t xml:space="preserve"> players maybe possibly send this type of warnings, </w:t>
      </w:r>
      <w:proofErr w:type="spellStart"/>
      <w:proofErr w:type="gramStart"/>
      <w:r w:rsidR="00666FAE">
        <w:rPr>
          <w:color w:val="5F497A" w:themeColor="accent4" w:themeShade="BF"/>
          <w:lang w:val="en-US"/>
        </w:rPr>
        <w:t>specially</w:t>
      </w:r>
      <w:proofErr w:type="spellEnd"/>
      <w:proofErr w:type="gramEnd"/>
      <w:r w:rsidR="00666FAE">
        <w:rPr>
          <w:color w:val="5F497A" w:themeColor="accent4" w:themeShade="BF"/>
          <w:lang w:val="en-US"/>
        </w:rPr>
        <w:t xml:space="preserve"> after server restarts. So do not blind-ban the player.</w:t>
      </w:r>
    </w:p>
    <w:p w:rsidR="00DE13D7" w:rsidRPr="00DE13D7" w:rsidRDefault="00DE13D7" w:rsidP="00DE13D7">
      <w:pPr>
        <w:rPr>
          <w:color w:val="943634" w:themeColor="accent2" w:themeShade="BF"/>
          <w:lang w:val="en-US"/>
        </w:rPr>
      </w:pPr>
      <w:proofErr w:type="gramStart"/>
      <w:r w:rsidRPr="00DE13D7">
        <w:rPr>
          <w:color w:val="943634" w:themeColor="accent2" w:themeShade="BF"/>
          <w:lang w:val="en-US"/>
        </w:rPr>
        <w:t>Speed-hacks.</w:t>
      </w:r>
      <w:proofErr w:type="gramEnd"/>
    </w:p>
    <w:p w:rsidR="00D96FE1" w:rsidRPr="00BE44D5" w:rsidRDefault="00DE13D7" w:rsidP="00D962CD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Don’t pay any attention to that unless the speed reached the limit (190+ mph). If it did, spectate the </w:t>
      </w:r>
      <w:r w:rsidR="00B75A1B" w:rsidRPr="00BE44D5">
        <w:rPr>
          <w:color w:val="5F497A" w:themeColor="accent4" w:themeShade="BF"/>
          <w:lang w:val="en-US"/>
        </w:rPr>
        <w:t xml:space="preserve">player </w:t>
      </w:r>
      <w:r w:rsidRPr="00BE44D5">
        <w:rPr>
          <w:color w:val="5F497A" w:themeColor="accent4" w:themeShade="BF"/>
          <w:lang w:val="en-US"/>
        </w:rPr>
        <w:t xml:space="preserve">and </w:t>
      </w:r>
      <w:r w:rsidR="00D962CD">
        <w:rPr>
          <w:color w:val="5F497A" w:themeColor="accent4" w:themeShade="BF"/>
          <w:lang w:val="en-US"/>
        </w:rPr>
        <w:t>confirm</w:t>
      </w:r>
      <w:r w:rsidRPr="00BE44D5">
        <w:rPr>
          <w:color w:val="5F497A" w:themeColor="accent4" w:themeShade="BF"/>
          <w:lang w:val="en-US"/>
        </w:rPr>
        <w:t xml:space="preserve"> it,</w:t>
      </w:r>
      <w:r w:rsidR="00D962CD">
        <w:rPr>
          <w:color w:val="5F497A" w:themeColor="accent4" w:themeShade="BF"/>
          <w:lang w:val="en-US"/>
        </w:rPr>
        <w:t xml:space="preserve"> then</w:t>
      </w:r>
      <w:r w:rsidRPr="00BE44D5">
        <w:rPr>
          <w:color w:val="5F497A" w:themeColor="accent4" w:themeShade="BF"/>
          <w:lang w:val="en-US"/>
        </w:rPr>
        <w:t xml:space="preserve"> /sban him.</w:t>
      </w:r>
    </w:p>
    <w:p w:rsidR="00D96FE1" w:rsidRPr="009B7507" w:rsidRDefault="00B75A1B" w:rsidP="008A2EA0">
      <w:pPr>
        <w:jc w:val="center"/>
        <w:rPr>
          <w:b/>
          <w:caps/>
          <w:color w:val="1F497D" w:themeColor="text2"/>
          <w:sz w:val="96"/>
          <w:szCs w:val="96"/>
          <w:lang w:val="en-US"/>
          <w14:glow w14:rad="228600">
            <w14:schemeClr w14:val="accent4">
              <w14:alpha w14:val="60000"/>
              <w14:satMod w14:val="175000"/>
            </w14:schemeClr>
          </w14:gl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B7507">
        <w:rPr>
          <w:b/>
          <w:caps/>
          <w:color w:val="1F497D" w:themeColor="text2"/>
          <w:sz w:val="96"/>
          <w:szCs w:val="96"/>
          <w:lang w:val="en-US"/>
          <w14:glow w14:rad="228600">
            <w14:schemeClr w14:val="accent4">
              <w14:alpha w14:val="60000"/>
              <w14:satMod w14:val="175000"/>
            </w14:schemeClr>
          </w14:gl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Reports</w:t>
      </w:r>
    </w:p>
    <w:p w:rsidR="00D96FE1" w:rsidRPr="00B75A1B" w:rsidRDefault="008A2EA0" w:rsidP="00F406F2">
      <w:pPr>
        <w:rPr>
          <w:color w:val="943634" w:themeColor="accent2" w:themeShade="BF"/>
          <w:lang w:val="en-US"/>
        </w:rPr>
      </w:pPr>
      <w:r w:rsidRPr="00B75A1B">
        <w:rPr>
          <w:color w:val="943634" w:themeColor="accent2" w:themeShade="BF"/>
          <w:lang w:val="en-US"/>
        </w:rPr>
        <w:t>Someone is being reported for HH:</w:t>
      </w:r>
    </w:p>
    <w:p w:rsidR="008A2EA0" w:rsidRPr="00BE44D5" w:rsidRDefault="008A2EA0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What you do here is /ch the person who is health hacking, and redo it again as soon as you get the result. Because sometimes </w:t>
      </w:r>
      <w:r w:rsidR="00666FAE">
        <w:rPr>
          <w:color w:val="5F497A" w:themeColor="accent4" w:themeShade="BF"/>
          <w:lang w:val="en-US"/>
        </w:rPr>
        <w:t xml:space="preserve">the </w:t>
      </w:r>
      <w:r w:rsidRPr="00BE44D5">
        <w:rPr>
          <w:color w:val="5F497A" w:themeColor="accent4" w:themeShade="BF"/>
          <w:lang w:val="en-US"/>
        </w:rPr>
        <w:t>health hacks reports you get</w:t>
      </w:r>
      <w:r w:rsidR="00666FAE">
        <w:rPr>
          <w:color w:val="5F497A" w:themeColor="accent4" w:themeShade="BF"/>
          <w:lang w:val="en-US"/>
        </w:rPr>
        <w:t>;</w:t>
      </w:r>
      <w:r w:rsidRPr="00BE44D5">
        <w:rPr>
          <w:color w:val="5F497A" w:themeColor="accent4" w:themeShade="BF"/>
          <w:lang w:val="en-US"/>
        </w:rPr>
        <w:t xml:space="preserve"> are just caused by bugs, but if you did it twice as I’ve said above, it’ll tell you. Or fix the bug at least.</w:t>
      </w:r>
    </w:p>
    <w:p w:rsidR="008A2EA0" w:rsidRPr="00BE44D5" w:rsidRDefault="008A2EA0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They also could be toggling, so if you ban someone for HHing, </w:t>
      </w:r>
      <w:r w:rsidR="00DE13D7" w:rsidRPr="00BE44D5">
        <w:rPr>
          <w:color w:val="5F497A" w:themeColor="accent4" w:themeShade="BF"/>
          <w:lang w:val="en-US"/>
        </w:rPr>
        <w:t xml:space="preserve">make sure you take some evidence </w:t>
      </w:r>
      <w:proofErr w:type="gramStart"/>
      <w:r w:rsidR="00DE13D7" w:rsidRPr="00BE44D5">
        <w:rPr>
          <w:color w:val="5F497A" w:themeColor="accent4" w:themeShade="BF"/>
          <w:lang w:val="en-US"/>
        </w:rPr>
        <w:t>( Fraps</w:t>
      </w:r>
      <w:proofErr w:type="gramEnd"/>
      <w:r w:rsidR="00DE13D7" w:rsidRPr="00BE44D5">
        <w:rPr>
          <w:color w:val="5F497A" w:themeColor="accent4" w:themeShade="BF"/>
          <w:lang w:val="en-US"/>
        </w:rPr>
        <w:t xml:space="preserve"> for instance ). So if they post a ban appeal, you have </w:t>
      </w:r>
      <w:proofErr w:type="gramStart"/>
      <w:r w:rsidR="00666FAE">
        <w:rPr>
          <w:color w:val="5F497A" w:themeColor="accent4" w:themeShade="BF"/>
          <w:lang w:val="en-US"/>
        </w:rPr>
        <w:t>an evidence</w:t>
      </w:r>
      <w:proofErr w:type="gramEnd"/>
      <w:r w:rsidR="00DE13D7" w:rsidRPr="00BE44D5">
        <w:rPr>
          <w:color w:val="5F497A" w:themeColor="accent4" w:themeShade="BF"/>
          <w:lang w:val="en-US"/>
        </w:rPr>
        <w:t xml:space="preserve"> that you can provide.</w:t>
      </w:r>
    </w:p>
    <w:p w:rsidR="008A2EA0" w:rsidRDefault="008A2EA0" w:rsidP="00F406F2">
      <w:pPr>
        <w:rPr>
          <w:lang w:val="en-US"/>
        </w:rPr>
      </w:pPr>
    </w:p>
    <w:p w:rsidR="008A2EA0" w:rsidRPr="00B75A1B" w:rsidRDefault="008A2EA0" w:rsidP="00DE13D7">
      <w:pPr>
        <w:rPr>
          <w:color w:val="943634" w:themeColor="accent2" w:themeShade="BF"/>
          <w:lang w:val="en-US"/>
        </w:rPr>
      </w:pPr>
      <w:r w:rsidRPr="00B75A1B">
        <w:rPr>
          <w:color w:val="943634" w:themeColor="accent2" w:themeShade="BF"/>
          <w:lang w:val="en-US"/>
        </w:rPr>
        <w:t>Someone is being reported for DM</w:t>
      </w:r>
      <w:r w:rsidR="00DE13D7" w:rsidRPr="00B75A1B">
        <w:rPr>
          <w:color w:val="943634" w:themeColor="accent2" w:themeShade="BF"/>
          <w:lang w:val="en-US"/>
        </w:rPr>
        <w:t>/KOS/RK (basically, all what involves the attempt to kill someone)</w:t>
      </w:r>
      <w:r w:rsidRPr="00B75A1B">
        <w:rPr>
          <w:color w:val="943634" w:themeColor="accent2" w:themeShade="BF"/>
          <w:lang w:val="en-US"/>
        </w:rPr>
        <w:t>:</w:t>
      </w:r>
    </w:p>
    <w:p w:rsidR="008A2EA0" w:rsidRPr="00BE44D5" w:rsidRDefault="008A2EA0" w:rsidP="008A2EA0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You </w:t>
      </w:r>
      <w:proofErr w:type="gramStart"/>
      <w:r w:rsidRPr="00BE44D5">
        <w:rPr>
          <w:color w:val="5F497A" w:themeColor="accent4" w:themeShade="BF"/>
          <w:lang w:val="en-US"/>
        </w:rPr>
        <w:t>spectate</w:t>
      </w:r>
      <w:proofErr w:type="gramEnd"/>
      <w:r w:rsidRPr="00BE44D5">
        <w:rPr>
          <w:color w:val="5F497A" w:themeColor="accent4" w:themeShade="BF"/>
          <w:lang w:val="en-US"/>
        </w:rPr>
        <w:t xml:space="preserve"> the guy and check him out, and if you confirmed</w:t>
      </w:r>
      <w:r w:rsidR="00DE13D7" w:rsidRPr="00BE44D5">
        <w:rPr>
          <w:color w:val="5F497A" w:themeColor="accent4" w:themeShade="BF"/>
          <w:lang w:val="en-US"/>
        </w:rPr>
        <w:t xml:space="preserve"> it</w:t>
      </w:r>
      <w:r w:rsidRPr="00BE44D5">
        <w:rPr>
          <w:color w:val="5F497A" w:themeColor="accent4" w:themeShade="BF"/>
          <w:lang w:val="en-US"/>
        </w:rPr>
        <w:t xml:space="preserve"> and there was another public admin online, just ask him to prison</w:t>
      </w:r>
      <w:r w:rsidR="00DE13D7" w:rsidRPr="00BE44D5">
        <w:rPr>
          <w:color w:val="5F497A" w:themeColor="accent4" w:themeShade="BF"/>
          <w:lang w:val="en-US"/>
        </w:rPr>
        <w:t>/jail him over the admin chat</w:t>
      </w:r>
      <w:r w:rsidRPr="00BE44D5">
        <w:rPr>
          <w:color w:val="5F497A" w:themeColor="accent4" w:themeShade="BF"/>
          <w:lang w:val="en-US"/>
        </w:rPr>
        <w:t>.</w:t>
      </w:r>
    </w:p>
    <w:p w:rsidR="00666FAE" w:rsidRPr="00BE44D5" w:rsidRDefault="00DE13D7" w:rsidP="00666FAE">
      <w:pPr>
        <w:rPr>
          <w:color w:val="5F497A" w:themeColor="accent4" w:themeShade="BF"/>
          <w:lang w:val="en-US"/>
        </w:rPr>
      </w:pPr>
      <w:proofErr w:type="gramStart"/>
      <w:r w:rsidRPr="00BE44D5">
        <w:rPr>
          <w:color w:val="5F497A" w:themeColor="accent4" w:themeShade="BF"/>
          <w:lang w:val="en-US"/>
        </w:rPr>
        <w:t>If there wasn’t any other public admin online, you /setworld the rule-breaker’s virtual world.</w:t>
      </w:r>
      <w:proofErr w:type="gramEnd"/>
      <w:r w:rsidRPr="00BE44D5">
        <w:rPr>
          <w:color w:val="5F497A" w:themeColor="accent4" w:themeShade="BF"/>
          <w:lang w:val="en-US"/>
        </w:rPr>
        <w:t xml:space="preserve"> </w:t>
      </w:r>
      <w:proofErr w:type="gramStart"/>
      <w:r w:rsidR="008A2EA0" w:rsidRPr="00BE44D5">
        <w:rPr>
          <w:color w:val="5F497A" w:themeColor="accent4" w:themeShade="BF"/>
          <w:lang w:val="en-US"/>
        </w:rPr>
        <w:t>And if he /fixvw, you /setint</w:t>
      </w:r>
      <w:r w:rsidRPr="00BE44D5">
        <w:rPr>
          <w:color w:val="5F497A" w:themeColor="accent4" w:themeShade="BF"/>
          <w:lang w:val="en-US"/>
        </w:rPr>
        <w:t xml:space="preserve"> instead.</w:t>
      </w:r>
      <w:proofErr w:type="gramEnd"/>
    </w:p>
    <w:p w:rsidR="00B75A1B" w:rsidRDefault="00B75A1B" w:rsidP="00DE13D7">
      <w:pPr>
        <w:rPr>
          <w:lang w:val="en-US"/>
        </w:rPr>
      </w:pPr>
    </w:p>
    <w:p w:rsidR="00DE13D7" w:rsidRPr="00B75A1B" w:rsidRDefault="00DE13D7" w:rsidP="00B75A1B">
      <w:pPr>
        <w:rPr>
          <w:color w:val="943634" w:themeColor="accent2" w:themeShade="BF"/>
          <w:lang w:val="en-US"/>
        </w:rPr>
      </w:pPr>
      <w:proofErr w:type="gramStart"/>
      <w:r w:rsidRPr="00B75A1B">
        <w:rPr>
          <w:color w:val="943634" w:themeColor="accent2" w:themeShade="BF"/>
          <w:lang w:val="en-US"/>
        </w:rPr>
        <w:t>Someone being</w:t>
      </w:r>
      <w:proofErr w:type="gramEnd"/>
      <w:r w:rsidRPr="00B75A1B">
        <w:rPr>
          <w:color w:val="943634" w:themeColor="accent2" w:themeShade="BF"/>
          <w:lang w:val="en-US"/>
        </w:rPr>
        <w:t xml:space="preserve"> reported for</w:t>
      </w:r>
      <w:r w:rsidR="00666FAE">
        <w:rPr>
          <w:color w:val="943634" w:themeColor="accent2" w:themeShade="BF"/>
          <w:lang w:val="en-US"/>
        </w:rPr>
        <w:t xml:space="preserve"> other type of</w:t>
      </w:r>
      <w:r w:rsidRPr="00B75A1B">
        <w:rPr>
          <w:color w:val="943634" w:themeColor="accent2" w:themeShade="BF"/>
          <w:lang w:val="en-US"/>
        </w:rPr>
        <w:t xml:space="preserve"> hacks</w:t>
      </w:r>
      <w:r w:rsidR="00B75A1B" w:rsidRPr="00B75A1B">
        <w:rPr>
          <w:color w:val="943634" w:themeColor="accent2" w:themeShade="BF"/>
          <w:lang w:val="en-US"/>
        </w:rPr>
        <w:t>:</w:t>
      </w:r>
    </w:p>
    <w:p w:rsidR="00DE13D7" w:rsidRPr="00B75A1B" w:rsidRDefault="00DE13D7" w:rsidP="00DE13D7">
      <w:pPr>
        <w:rPr>
          <w:color w:val="C0504D" w:themeColor="accent2"/>
          <w:lang w:val="en-US"/>
        </w:rPr>
      </w:pPr>
      <w:r w:rsidRPr="00B75A1B">
        <w:rPr>
          <w:color w:val="C0504D" w:themeColor="accent2"/>
          <w:lang w:val="en-US"/>
        </w:rPr>
        <w:t>Which involves the following:-</w:t>
      </w:r>
    </w:p>
    <w:p w:rsidR="00DE13D7" w:rsidRPr="00B75A1B" w:rsidRDefault="00DE13D7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Car spawning (the massive</w:t>
      </w:r>
      <w:r w:rsidR="00B75A1B" w:rsidRPr="00B75A1B">
        <w:rPr>
          <w:color w:val="0070C0"/>
          <w:lang w:val="en-US"/>
        </w:rPr>
        <w:t xml:space="preserve"> that bugs the server</w:t>
      </w:r>
      <w:r w:rsidRPr="00B75A1B">
        <w:rPr>
          <w:color w:val="0070C0"/>
          <w:lang w:val="en-US"/>
        </w:rPr>
        <w:t xml:space="preserve"> or the normal one).</w:t>
      </w:r>
    </w:p>
    <w:p w:rsidR="00DE13D7" w:rsidRPr="00B75A1B" w:rsidRDefault="00B75A1B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Vehicle</w:t>
      </w:r>
      <w:r w:rsidR="00DE13D7" w:rsidRPr="00B75A1B">
        <w:rPr>
          <w:color w:val="0070C0"/>
          <w:lang w:val="en-US"/>
        </w:rPr>
        <w:t xml:space="preserve"> Hacks</w:t>
      </w:r>
      <w:r w:rsidRPr="00B75A1B">
        <w:rPr>
          <w:color w:val="0070C0"/>
          <w:lang w:val="en-US"/>
        </w:rPr>
        <w:t xml:space="preserve"> (Including Vehicle Health Hacks)</w:t>
      </w:r>
      <w:r w:rsidR="00DE13D7" w:rsidRPr="00B75A1B">
        <w:rPr>
          <w:color w:val="0070C0"/>
          <w:lang w:val="en-US"/>
        </w:rPr>
        <w:t>.</w:t>
      </w:r>
    </w:p>
    <w:p w:rsidR="00DE13D7" w:rsidRPr="00B75A1B" w:rsidRDefault="00DE13D7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Warping (vehicle warping for example).</w:t>
      </w:r>
    </w:p>
    <w:p w:rsidR="00DE13D7" w:rsidRPr="00B75A1B" w:rsidRDefault="00DE13D7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Airbrake.</w:t>
      </w:r>
    </w:p>
    <w:p w:rsidR="00DE13D7" w:rsidRPr="00B75A1B" w:rsidRDefault="00B75A1B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Speed-hacks.</w:t>
      </w:r>
    </w:p>
    <w:p w:rsidR="00B75A1B" w:rsidRPr="00B75A1B" w:rsidRDefault="00B75A1B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Teleport hacks.</w:t>
      </w:r>
    </w:p>
    <w:p w:rsidR="00B75A1B" w:rsidRPr="00B75A1B" w:rsidRDefault="00B75A1B" w:rsidP="00DE13D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B75A1B">
        <w:rPr>
          <w:color w:val="0070C0"/>
          <w:lang w:val="en-US"/>
        </w:rPr>
        <w:t>Parkour mod.</w:t>
      </w:r>
    </w:p>
    <w:p w:rsidR="00F406F2" w:rsidRPr="00BE44D5" w:rsidRDefault="00B75A1B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If you got a report about someone doing any of the above, you spectate the player and make sure and confirm it, and </w:t>
      </w:r>
      <w:r w:rsidR="00D962CD">
        <w:rPr>
          <w:color w:val="5F497A" w:themeColor="accent4" w:themeShade="BF"/>
          <w:lang w:val="en-US"/>
        </w:rPr>
        <w:t xml:space="preserve">only </w:t>
      </w:r>
      <w:r w:rsidRPr="00BE44D5">
        <w:rPr>
          <w:color w:val="5F497A" w:themeColor="accent4" w:themeShade="BF"/>
          <w:lang w:val="en-US"/>
        </w:rPr>
        <w:t>when you do, you /sban immediately.</w:t>
      </w:r>
    </w:p>
    <w:p w:rsidR="00B75A1B" w:rsidRPr="00BE44D5" w:rsidRDefault="00B75A1B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Just a tip for the 2</w:t>
      </w:r>
      <w:r w:rsidRPr="00BE44D5">
        <w:rPr>
          <w:color w:val="5F497A" w:themeColor="accent4" w:themeShade="BF"/>
          <w:vertAlign w:val="superscript"/>
          <w:lang w:val="en-US"/>
        </w:rPr>
        <w:t>nd</w:t>
      </w:r>
      <w:r w:rsidRPr="00BE44D5">
        <w:rPr>
          <w:color w:val="5F497A" w:themeColor="accent4" w:themeShade="BF"/>
          <w:lang w:val="en-US"/>
        </w:rPr>
        <w:t xml:space="preserve"> type of hacks I mentioned (Vehicle Health Hacks). If someone got reported for that, you should /dl and then spectate the player to see if the vehicle health is taking any damage or not.</w:t>
      </w:r>
    </w:p>
    <w:p w:rsidR="009B7507" w:rsidRPr="009B7507" w:rsidRDefault="009B7507" w:rsidP="009B7507">
      <w:pPr>
        <w:jc w:val="center"/>
        <w:rPr>
          <w:b/>
          <w:caps/>
          <w:sz w:val="72"/>
          <w:szCs w:val="72"/>
          <w:lang w:val="en-US"/>
          <w14:glow w14:rad="228600">
            <w14:schemeClr w14:val="accent4">
              <w14:alpha w14:val="60000"/>
              <w14:satMod w14:val="175000"/>
            </w14:schemeClr>
          </w14:gl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B7507">
        <w:rPr>
          <w:b/>
          <w:caps/>
          <w:sz w:val="72"/>
          <w:szCs w:val="72"/>
          <w:lang w:val="en-US"/>
          <w14:glow w14:rad="228600">
            <w14:schemeClr w14:val="accent4">
              <w14:alpha w14:val="60000"/>
              <w14:satMod w14:val="175000"/>
            </w14:schemeClr>
          </w14:gl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The Commands</w:t>
      </w:r>
    </w:p>
    <w:p w:rsidR="009B7507" w:rsidRPr="00BE44D5" w:rsidRDefault="009B7507" w:rsidP="009B7507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t>1. /skick:</w:t>
      </w:r>
    </w:p>
    <w:p w:rsidR="004C0D77" w:rsidRPr="00BE44D5" w:rsidRDefault="009B7507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You’ll only use this command when someone is alt tabbing </w:t>
      </w:r>
      <w:r w:rsidR="00D962CD">
        <w:rPr>
          <w:color w:val="5F497A" w:themeColor="accent4" w:themeShade="BF"/>
          <w:lang w:val="en-US"/>
        </w:rPr>
        <w:t>in prison or use it to kick bug-</w:t>
      </w:r>
      <w:r w:rsidRPr="00BE44D5">
        <w:rPr>
          <w:color w:val="5F497A" w:themeColor="accent4" w:themeShade="BF"/>
          <w:lang w:val="en-US"/>
        </w:rPr>
        <w:t>exploiters when there</w:t>
      </w:r>
      <w:r w:rsidR="00D962CD">
        <w:rPr>
          <w:color w:val="5F497A" w:themeColor="accent4" w:themeShade="BF"/>
          <w:lang w:val="en-US"/>
        </w:rPr>
        <w:t xml:space="preserve"> are no public admins</w:t>
      </w:r>
      <w:r w:rsidRPr="00BE44D5">
        <w:rPr>
          <w:color w:val="5F497A" w:themeColor="accent4" w:themeShade="BF"/>
          <w:lang w:val="en-US"/>
        </w:rPr>
        <w:t xml:space="preserve"> online.</w:t>
      </w:r>
    </w:p>
    <w:p w:rsidR="009B7507" w:rsidRPr="00BE44D5" w:rsidRDefault="009B7507" w:rsidP="00F406F2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t>2. /sban:</w:t>
      </w:r>
    </w:p>
    <w:p w:rsidR="009B7507" w:rsidRPr="00BE44D5" w:rsidRDefault="009B7507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Mainly, you will only use this command against hackers as a silent admin.</w:t>
      </w:r>
    </w:p>
    <w:p w:rsidR="009B7507" w:rsidRPr="00BE44D5" w:rsidRDefault="009B7507" w:rsidP="00F406F2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t>3. /goto:</w:t>
      </w:r>
    </w:p>
    <w:p w:rsidR="009B7507" w:rsidRPr="00BE44D5" w:rsidRDefault="009B7507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A command that you will rarely use, but you may use it to /goto int1 for example to do some admin work there when there are no other</w:t>
      </w:r>
      <w:r w:rsidR="00666FAE">
        <w:rPr>
          <w:color w:val="5F497A" w:themeColor="accent4" w:themeShade="BF"/>
          <w:lang w:val="en-US"/>
        </w:rPr>
        <w:t xml:space="preserve"> public</w:t>
      </w:r>
      <w:r w:rsidRPr="00BE44D5">
        <w:rPr>
          <w:color w:val="5F497A" w:themeColor="accent4" w:themeShade="BF"/>
          <w:lang w:val="en-US"/>
        </w:rPr>
        <w:t xml:space="preserve"> admins online.</w:t>
      </w:r>
    </w:p>
    <w:p w:rsidR="009B7507" w:rsidRPr="00BE44D5" w:rsidRDefault="009B7507" w:rsidP="00F406F2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t>4. /listguns:</w:t>
      </w:r>
    </w:p>
    <w:p w:rsidR="009B7507" w:rsidRPr="00BE44D5" w:rsidRDefault="009B7507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Self-explained command. Sometimes (if you see it coming) admins might mistakenly kill someone, so if you could list his guns before he dies, would be a good use for this.</w:t>
      </w:r>
    </w:p>
    <w:p w:rsidR="009B7507" w:rsidRPr="00BE44D5" w:rsidRDefault="0084418C" w:rsidP="00F406F2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t>5. /</w:t>
      </w:r>
      <w:r w:rsidR="009B7507" w:rsidRPr="00BE44D5">
        <w:rPr>
          <w:color w:val="943634" w:themeColor="accent2" w:themeShade="BF"/>
          <w:lang w:val="en-US"/>
        </w:rPr>
        <w:t>spec:</w:t>
      </w:r>
    </w:p>
    <w:p w:rsidR="009B7507" w:rsidRPr="00BE44D5" w:rsidRDefault="0084418C" w:rsidP="00F406F2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You watch players and confirm reports mostly with this command.</w:t>
      </w:r>
    </w:p>
    <w:p w:rsidR="0084418C" w:rsidRPr="00BE44D5" w:rsidRDefault="0084418C" w:rsidP="00666FAE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 xml:space="preserve">The command might get bugged sometimes when someone enters and interior or TPs somewhere. So, you’re going to </w:t>
      </w:r>
      <w:r w:rsidR="00666FAE">
        <w:rPr>
          <w:color w:val="5F497A" w:themeColor="accent4" w:themeShade="BF"/>
          <w:lang w:val="en-US"/>
        </w:rPr>
        <w:t>type in</w:t>
      </w:r>
      <w:r w:rsidRPr="00BE44D5">
        <w:rPr>
          <w:color w:val="5F497A" w:themeColor="accent4" w:themeShade="BF"/>
          <w:lang w:val="en-US"/>
        </w:rPr>
        <w:t xml:space="preserve"> the command again if that happens.</w:t>
      </w:r>
    </w:p>
    <w:p w:rsidR="0084418C" w:rsidRPr="00BE44D5" w:rsidRDefault="0084418C" w:rsidP="00F406F2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t>6. /setint:                      7. /setworld:</w:t>
      </w:r>
    </w:p>
    <w:p w:rsidR="00BE44D5" w:rsidRPr="00BE44D5" w:rsidRDefault="0084418C" w:rsidP="00BE44D5">
      <w:pPr>
        <w:rPr>
          <w:color w:val="5F497A" w:themeColor="accent4" w:themeShade="BF"/>
          <w:lang w:val="en-US"/>
        </w:rPr>
      </w:pPr>
      <w:r w:rsidRPr="00BE44D5">
        <w:rPr>
          <w:color w:val="5F497A" w:themeColor="accent4" w:themeShade="BF"/>
          <w:lang w:val="en-US"/>
        </w:rPr>
        <w:t>Mostly used against DMer’s and whatnot.</w:t>
      </w:r>
    </w:p>
    <w:p w:rsidR="0084418C" w:rsidRPr="00BE44D5" w:rsidRDefault="0084418C" w:rsidP="0084418C">
      <w:pPr>
        <w:rPr>
          <w:color w:val="5F497A" w:themeColor="accent4" w:themeShade="BF"/>
          <w:lang w:val="en-US"/>
        </w:rPr>
      </w:pPr>
      <w:r w:rsidRPr="00BE44D5">
        <w:rPr>
          <w:color w:val="943634" w:themeColor="accent2" w:themeShade="BF"/>
          <w:lang w:val="en-US"/>
        </w:rPr>
        <w:t xml:space="preserve">8. /nmute: </w:t>
      </w:r>
      <w:r w:rsidRPr="00BE44D5">
        <w:rPr>
          <w:color w:val="5F497A" w:themeColor="accent4" w:themeShade="BF"/>
          <w:lang w:val="en-US"/>
        </w:rPr>
        <w:t>Mute a player from /n.</w:t>
      </w:r>
      <w:r w:rsidR="00666FAE">
        <w:rPr>
          <w:color w:val="5F497A" w:themeColor="accent4" w:themeShade="BF"/>
          <w:lang w:val="en-US"/>
        </w:rPr>
        <w:t xml:space="preserve"> Do not use the command if you don’t have the helper status as it would reveal you.</w:t>
      </w:r>
    </w:p>
    <w:p w:rsidR="0084418C" w:rsidRPr="00BE44D5" w:rsidRDefault="0084418C" w:rsidP="00F406F2">
      <w:pPr>
        <w:rPr>
          <w:color w:val="5F497A" w:themeColor="accent4" w:themeShade="BF"/>
          <w:lang w:val="en-US"/>
        </w:rPr>
      </w:pPr>
      <w:r w:rsidRPr="00BE44D5">
        <w:rPr>
          <w:color w:val="943634" w:themeColor="accent2" w:themeShade="BF"/>
          <w:lang w:val="en-US"/>
        </w:rPr>
        <w:t>9. (/a</w:t>
      </w:r>
      <w:proofErr w:type="gramStart"/>
      <w:r w:rsidRPr="00BE44D5">
        <w:rPr>
          <w:color w:val="943634" w:themeColor="accent2" w:themeShade="BF"/>
          <w:lang w:val="en-US"/>
        </w:rPr>
        <w:t>)dmin</w:t>
      </w:r>
      <w:proofErr w:type="gramEnd"/>
      <w:r w:rsidRPr="00BE44D5">
        <w:rPr>
          <w:color w:val="943634" w:themeColor="accent2" w:themeShade="BF"/>
          <w:lang w:val="en-US"/>
        </w:rPr>
        <w:t xml:space="preserve">: </w:t>
      </w:r>
      <w:r w:rsidRPr="00BE44D5">
        <w:rPr>
          <w:color w:val="5F497A" w:themeColor="accent4" w:themeShade="BF"/>
          <w:lang w:val="en-US"/>
        </w:rPr>
        <w:t>Speak over the admin chat.</w:t>
      </w:r>
    </w:p>
    <w:p w:rsidR="0084418C" w:rsidRPr="00BE44D5" w:rsidRDefault="0084418C" w:rsidP="00666FAE">
      <w:pPr>
        <w:rPr>
          <w:color w:val="5F497A" w:themeColor="accent4" w:themeShade="BF"/>
          <w:lang w:val="en-US"/>
        </w:rPr>
      </w:pPr>
      <w:r w:rsidRPr="00BE44D5">
        <w:rPr>
          <w:color w:val="943634" w:themeColor="accent2" w:themeShade="BF"/>
          <w:lang w:val="en-US"/>
        </w:rPr>
        <w:t xml:space="preserve">10. /warnings: </w:t>
      </w:r>
      <w:r w:rsidRPr="00BE44D5">
        <w:rPr>
          <w:color w:val="5F497A" w:themeColor="accent4" w:themeShade="BF"/>
          <w:lang w:val="en-US"/>
        </w:rPr>
        <w:t>List</w:t>
      </w:r>
      <w:r w:rsidR="00E37B86">
        <w:rPr>
          <w:color w:val="5F497A" w:themeColor="accent4" w:themeShade="BF"/>
          <w:lang w:val="en-US"/>
        </w:rPr>
        <w:t>s</w:t>
      </w:r>
      <w:r w:rsidRPr="00BE44D5">
        <w:rPr>
          <w:color w:val="5F497A" w:themeColor="accent4" w:themeShade="BF"/>
          <w:lang w:val="en-US"/>
        </w:rPr>
        <w:t xml:space="preserve"> the last five warnings that have been printed </w:t>
      </w:r>
      <w:r w:rsidR="00666FAE">
        <w:rPr>
          <w:color w:val="5F497A" w:themeColor="accent4" w:themeShade="BF"/>
          <w:lang w:val="en-US"/>
        </w:rPr>
        <w:t>out to</w:t>
      </w:r>
      <w:r w:rsidRPr="00BE44D5">
        <w:rPr>
          <w:color w:val="5F497A" w:themeColor="accent4" w:themeShade="BF"/>
          <w:lang w:val="en-US"/>
        </w:rPr>
        <w:t xml:space="preserve"> you by the server.</w:t>
      </w:r>
    </w:p>
    <w:p w:rsidR="0084418C" w:rsidRPr="00BE44D5" w:rsidRDefault="0084418C" w:rsidP="00E37B86">
      <w:pPr>
        <w:rPr>
          <w:color w:val="5F497A" w:themeColor="accent4" w:themeShade="BF"/>
          <w:lang w:val="en-US"/>
        </w:rPr>
      </w:pPr>
      <w:r w:rsidRPr="00BE44D5">
        <w:rPr>
          <w:color w:val="943634" w:themeColor="accent2" w:themeShade="BF"/>
          <w:lang w:val="en-US"/>
        </w:rPr>
        <w:t>11. /l</w:t>
      </w:r>
      <w:r w:rsidR="00E37B86">
        <w:rPr>
          <w:color w:val="943634" w:themeColor="accent2" w:themeShade="BF"/>
          <w:lang w:val="en-US"/>
        </w:rPr>
        <w:t>ast</w:t>
      </w:r>
      <w:r w:rsidRPr="00BE44D5">
        <w:rPr>
          <w:color w:val="943634" w:themeColor="accent2" w:themeShade="BF"/>
          <w:lang w:val="en-US"/>
        </w:rPr>
        <w:t xml:space="preserve">ad: </w:t>
      </w:r>
      <w:r w:rsidRPr="00BE44D5">
        <w:rPr>
          <w:color w:val="5F497A" w:themeColor="accent4" w:themeShade="BF"/>
          <w:lang w:val="en-US"/>
        </w:rPr>
        <w:t>Prints out the name of the player who made the last advertisement (/ad).</w:t>
      </w:r>
    </w:p>
    <w:p w:rsidR="00121CA7" w:rsidRDefault="0084418C" w:rsidP="00121CA7">
      <w:pPr>
        <w:rPr>
          <w:color w:val="5F497A" w:themeColor="accent4" w:themeShade="BF"/>
          <w:lang w:val="en-US"/>
        </w:rPr>
      </w:pPr>
      <w:r w:rsidRPr="00BE44D5">
        <w:rPr>
          <w:color w:val="943634" w:themeColor="accent2" w:themeShade="BF"/>
          <w:lang w:val="en-US"/>
        </w:rPr>
        <w:t xml:space="preserve">12. /ch: </w:t>
      </w:r>
      <w:r w:rsidR="00E37B86">
        <w:rPr>
          <w:color w:val="5F497A" w:themeColor="accent4" w:themeShade="BF"/>
          <w:lang w:val="en-US"/>
        </w:rPr>
        <w:t>Check Hacks.</w:t>
      </w:r>
      <w:r w:rsidR="00E37B86" w:rsidRPr="00BE44D5">
        <w:rPr>
          <w:color w:val="5F497A" w:themeColor="accent4" w:themeShade="BF"/>
          <w:lang w:val="en-US"/>
        </w:rPr>
        <w:t xml:space="preserve"> </w:t>
      </w:r>
      <w:r w:rsidRPr="00BE44D5">
        <w:rPr>
          <w:color w:val="5F497A" w:themeColor="accent4" w:themeShade="BF"/>
          <w:lang w:val="en-US"/>
        </w:rPr>
        <w:t>Mostly</w:t>
      </w:r>
      <w:r w:rsidR="00E37B86">
        <w:rPr>
          <w:color w:val="5F497A" w:themeColor="accent4" w:themeShade="BF"/>
          <w:lang w:val="en-US"/>
        </w:rPr>
        <w:t xml:space="preserve"> </w:t>
      </w:r>
      <w:r w:rsidRPr="00BE44D5">
        <w:rPr>
          <w:color w:val="5F497A" w:themeColor="accent4" w:themeShade="BF"/>
          <w:lang w:val="en-US"/>
        </w:rPr>
        <w:t xml:space="preserve">used against health hackers or </w:t>
      </w:r>
      <w:r w:rsidR="00BE44D5" w:rsidRPr="00BE44D5">
        <w:rPr>
          <w:color w:val="5F497A" w:themeColor="accent4" w:themeShade="BF"/>
          <w:lang w:val="en-US"/>
        </w:rPr>
        <w:t>alt-tabbers.</w:t>
      </w:r>
      <w:r w:rsidR="00666FAE">
        <w:rPr>
          <w:color w:val="5F497A" w:themeColor="accent4" w:themeShade="BF"/>
          <w:lang w:val="en-US"/>
        </w:rPr>
        <w:t xml:space="preserve"> Or bugged people to un-</w:t>
      </w:r>
      <w:r w:rsidR="00121CA7">
        <w:rPr>
          <w:color w:val="5F497A" w:themeColor="accent4" w:themeShade="BF"/>
          <w:lang w:val="en-US"/>
        </w:rPr>
        <w:t>bug them.</w:t>
      </w:r>
    </w:p>
    <w:p w:rsidR="00121CA7" w:rsidRDefault="00121CA7" w:rsidP="00121CA7">
      <w:pPr>
        <w:rPr>
          <w:color w:val="5F497A" w:themeColor="accent4" w:themeShade="BF"/>
          <w:lang w:val="en-US"/>
        </w:rPr>
      </w:pPr>
    </w:p>
    <w:p w:rsidR="00121CA7" w:rsidRDefault="00121CA7" w:rsidP="00121CA7">
      <w:pPr>
        <w:rPr>
          <w:color w:val="5F497A" w:themeColor="accent4" w:themeShade="BF"/>
          <w:lang w:val="en-US"/>
        </w:rPr>
      </w:pPr>
    </w:p>
    <w:p w:rsidR="00121CA7" w:rsidRDefault="00121CA7" w:rsidP="00121CA7">
      <w:pPr>
        <w:rPr>
          <w:color w:val="943634" w:themeColor="accent2" w:themeShade="BF"/>
          <w:lang w:val="en-US"/>
        </w:rPr>
      </w:pPr>
      <w:r w:rsidRPr="00BE44D5">
        <w:rPr>
          <w:color w:val="943634" w:themeColor="accent2" w:themeShade="BF"/>
          <w:lang w:val="en-US"/>
        </w:rPr>
        <w:lastRenderedPageBreak/>
        <w:t>1</w:t>
      </w:r>
      <w:r>
        <w:rPr>
          <w:color w:val="943634" w:themeColor="accent2" w:themeShade="BF"/>
          <w:lang w:val="en-US"/>
        </w:rPr>
        <w:t>3</w:t>
      </w:r>
      <w:r w:rsidRPr="00BE44D5">
        <w:rPr>
          <w:color w:val="943634" w:themeColor="accent2" w:themeShade="BF"/>
          <w:lang w:val="en-US"/>
        </w:rPr>
        <w:t xml:space="preserve">. </w:t>
      </w:r>
      <w:r>
        <w:rPr>
          <w:color w:val="943634" w:themeColor="accent2" w:themeShade="BF"/>
          <w:lang w:val="en-US"/>
        </w:rPr>
        <w:t xml:space="preserve"> </w:t>
      </w:r>
      <w:r w:rsidRPr="00BE44D5">
        <w:rPr>
          <w:color w:val="943634" w:themeColor="accent2" w:themeShade="BF"/>
          <w:lang w:val="en-US"/>
        </w:rPr>
        <w:t>/</w:t>
      </w:r>
      <w:r>
        <w:rPr>
          <w:color w:val="943634" w:themeColor="accent2" w:themeShade="BF"/>
          <w:lang w:val="en-US"/>
        </w:rPr>
        <w:t xml:space="preserve">admute: </w:t>
      </w:r>
      <w:r>
        <w:rPr>
          <w:color w:val="5F497A" w:themeColor="accent4" w:themeShade="BF"/>
          <w:lang w:val="en-US"/>
        </w:rPr>
        <w:t>To ban a player from using /ad.</w:t>
      </w:r>
    </w:p>
    <w:p w:rsidR="00121CA7" w:rsidRDefault="00121CA7" w:rsidP="00121CA7">
      <w:pPr>
        <w:rPr>
          <w:color w:val="5F497A" w:themeColor="accent4" w:themeShade="BF"/>
          <w:lang w:val="en-US"/>
        </w:rPr>
      </w:pPr>
      <w:r>
        <w:rPr>
          <w:color w:val="943634" w:themeColor="accent2" w:themeShade="BF"/>
          <w:lang w:val="en-US"/>
        </w:rPr>
        <w:t xml:space="preserve">14. /mute: </w:t>
      </w:r>
      <w:r>
        <w:rPr>
          <w:color w:val="5F497A" w:themeColor="accent4" w:themeShade="BF"/>
          <w:lang w:val="en-US"/>
        </w:rPr>
        <w:t>To mute a player from all chats, except /report.</w:t>
      </w:r>
    </w:p>
    <w:p w:rsidR="006735FA" w:rsidRDefault="006735FA" w:rsidP="006735FA">
      <w:pPr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>15. /suspicious:</w:t>
      </w:r>
      <w:r w:rsidRPr="006735FA">
        <w:rPr>
          <w:color w:val="5F497A" w:themeColor="accent4" w:themeShade="BF"/>
          <w:lang w:val="en-US"/>
        </w:rPr>
        <w:t xml:space="preserve"> </w:t>
      </w:r>
      <w:bookmarkStart w:id="0" w:name="_GoBack"/>
      <w:bookmarkEnd w:id="0"/>
      <w:r>
        <w:rPr>
          <w:color w:val="5F497A" w:themeColor="accent4" w:themeShade="BF"/>
          <w:lang w:val="en-US"/>
        </w:rPr>
        <w:t>Enlists currently online suspicious players.</w:t>
      </w:r>
    </w:p>
    <w:p w:rsidR="00121CA7" w:rsidRDefault="00121CA7" w:rsidP="00121CA7">
      <w:pPr>
        <w:rPr>
          <w:color w:val="5F497A" w:themeColor="accent4" w:themeShade="BF"/>
          <w:lang w:val="en-US"/>
        </w:rPr>
      </w:pPr>
    </w:p>
    <w:p w:rsidR="0023342D" w:rsidRPr="0023342D" w:rsidRDefault="00121CA7" w:rsidP="006735FA">
      <w:pPr>
        <w:rPr>
          <w:color w:val="FF0000"/>
          <w:lang w:val="en-US"/>
        </w:rPr>
      </w:pPr>
      <w:r>
        <w:rPr>
          <w:color w:val="943634" w:themeColor="accent2" w:themeShade="BF"/>
          <w:lang w:val="en-US"/>
        </w:rPr>
        <w:t xml:space="preserve">And </w:t>
      </w:r>
      <w:r w:rsidR="006735FA">
        <w:rPr>
          <w:color w:val="943634" w:themeColor="accent2" w:themeShade="BF"/>
          <w:lang w:val="en-US"/>
        </w:rPr>
        <w:t>lastly</w:t>
      </w:r>
      <w:r>
        <w:rPr>
          <w:color w:val="943634" w:themeColor="accent2" w:themeShade="BF"/>
          <w:lang w:val="en-US"/>
        </w:rPr>
        <w:t>, the</w:t>
      </w:r>
      <w:r w:rsidR="00666FAE">
        <w:rPr>
          <w:color w:val="943634" w:themeColor="accent2" w:themeShade="BF"/>
          <w:lang w:val="en-US"/>
        </w:rPr>
        <w:t xml:space="preserve"> </w:t>
      </w:r>
      <w:r w:rsidR="0023342D">
        <w:rPr>
          <w:color w:val="943634" w:themeColor="accent2" w:themeShade="BF"/>
          <w:lang w:val="en-US"/>
        </w:rPr>
        <w:t xml:space="preserve">commands </w:t>
      </w:r>
      <w:r w:rsidR="00E37B86">
        <w:rPr>
          <w:color w:val="17365D" w:themeColor="text2" w:themeShade="BF"/>
          <w:lang w:val="en-US"/>
        </w:rPr>
        <w:t>/fly</w:t>
      </w:r>
      <w:r w:rsidR="00E37B86" w:rsidRPr="00E37B86">
        <w:rPr>
          <w:color w:val="943634" w:themeColor="accent2" w:themeShade="BF"/>
          <w:lang w:val="en-US"/>
        </w:rPr>
        <w:t>,</w:t>
      </w:r>
      <w:r w:rsidR="00E37B86" w:rsidRPr="0023342D">
        <w:rPr>
          <w:color w:val="17365D" w:themeColor="text2" w:themeShade="BF"/>
          <w:lang w:val="en-US"/>
        </w:rPr>
        <w:t xml:space="preserve"> </w:t>
      </w:r>
      <w:r w:rsidR="0023342D" w:rsidRPr="0023342D">
        <w:rPr>
          <w:color w:val="17365D" w:themeColor="text2" w:themeShade="BF"/>
          <w:lang w:val="en-US"/>
        </w:rPr>
        <w:t>/up</w:t>
      </w:r>
      <w:r w:rsidR="0023342D">
        <w:rPr>
          <w:color w:val="943634" w:themeColor="accent2" w:themeShade="BF"/>
          <w:lang w:val="en-US"/>
        </w:rPr>
        <w:t xml:space="preserve">, and </w:t>
      </w:r>
      <w:r w:rsidR="0023342D" w:rsidRPr="0023342D">
        <w:rPr>
          <w:color w:val="17365D" w:themeColor="text2" w:themeShade="BF"/>
          <w:lang w:val="en-US"/>
        </w:rPr>
        <w:t>/dn</w:t>
      </w:r>
      <w:r w:rsidR="0023342D">
        <w:rPr>
          <w:color w:val="943634" w:themeColor="accent2" w:themeShade="BF"/>
          <w:lang w:val="en-US"/>
        </w:rPr>
        <w:t xml:space="preserve">. </w:t>
      </w:r>
      <w:r w:rsidR="0023342D">
        <w:rPr>
          <w:color w:val="FF0000"/>
          <w:lang w:val="en-US"/>
        </w:rPr>
        <w:t>(</w:t>
      </w:r>
      <w:r w:rsidR="0023342D" w:rsidRPr="0023342D">
        <w:rPr>
          <w:color w:val="FF0000"/>
          <w:lang w:val="en-US"/>
        </w:rPr>
        <w:t xml:space="preserve">But you may not use them </w:t>
      </w:r>
      <w:r w:rsidR="0023342D">
        <w:rPr>
          <w:color w:val="FF0000"/>
          <w:lang w:val="en-US"/>
        </w:rPr>
        <w:t>unless it’s really needed</w:t>
      </w:r>
      <w:r w:rsidR="0023342D" w:rsidRPr="0023342D">
        <w:rPr>
          <w:color w:val="FF0000"/>
          <w:lang w:val="en-US"/>
        </w:rPr>
        <w:t>)</w:t>
      </w:r>
      <w:r w:rsidR="0023342D" w:rsidRPr="0023342D">
        <w:rPr>
          <w:color w:val="943634" w:themeColor="accent2" w:themeShade="BF"/>
          <w:lang w:val="en-US"/>
        </w:rPr>
        <w:t>.</w:t>
      </w:r>
    </w:p>
    <w:sectPr w:rsidR="0023342D" w:rsidRPr="0023342D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2AF" w:rsidRDefault="004E12AF" w:rsidP="00D96FE1">
      <w:pPr>
        <w:spacing w:after="0" w:line="240" w:lineRule="auto"/>
      </w:pPr>
      <w:r>
        <w:separator/>
      </w:r>
    </w:p>
  </w:endnote>
  <w:endnote w:type="continuationSeparator" w:id="0">
    <w:p w:rsidR="004E12AF" w:rsidRDefault="004E12AF" w:rsidP="00D9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FE1" w:rsidRPr="00BE44D5" w:rsidRDefault="00D96FE1" w:rsidP="00D96F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color w:val="C00000"/>
        <w:sz w:val="16"/>
        <w:szCs w:val="16"/>
      </w:rPr>
    </w:pPr>
    <w:r w:rsidRPr="00BE44D5">
      <w:rPr>
        <w:rFonts w:asciiTheme="majorHAnsi" w:eastAsiaTheme="majorEastAsia" w:hAnsiTheme="majorHAnsi" w:cstheme="majorBidi"/>
        <w:color w:val="C00000"/>
        <w:sz w:val="16"/>
        <w:szCs w:val="16"/>
      </w:rPr>
      <w:t>Most the above actions are not needed when there is at least one public admin is online</w:t>
    </w:r>
    <w:r w:rsidR="004C0D77" w:rsidRPr="00BE44D5">
      <w:rPr>
        <w:rFonts w:asciiTheme="majorHAnsi" w:eastAsiaTheme="majorEastAsia" w:hAnsiTheme="majorHAnsi" w:cstheme="majorBidi"/>
        <w:color w:val="C00000"/>
        <w:sz w:val="16"/>
        <w:szCs w:val="16"/>
      </w:rPr>
      <w:t>.</w:t>
    </w:r>
  </w:p>
  <w:p w:rsidR="00B75A1B" w:rsidRPr="00BE44D5" w:rsidRDefault="004C0D77" w:rsidP="00D96F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color w:val="C00000"/>
        <w:sz w:val="16"/>
        <w:szCs w:val="16"/>
      </w:rPr>
    </w:pPr>
    <w:r w:rsidRPr="00BE44D5">
      <w:rPr>
        <w:rFonts w:asciiTheme="majorHAnsi" w:eastAsiaTheme="majorEastAsia" w:hAnsiTheme="majorHAnsi" w:cstheme="majorBidi"/>
        <w:color w:val="C00000"/>
        <w:sz w:val="16"/>
        <w:szCs w:val="16"/>
      </w:rPr>
      <w:t>Do not take any action unless you’re pretty sure about it.</w:t>
    </w:r>
  </w:p>
  <w:p w:rsidR="004C0D77" w:rsidRPr="00BE44D5" w:rsidRDefault="004C0D77" w:rsidP="00D96F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color w:val="C00000"/>
        <w:sz w:val="16"/>
        <w:szCs w:val="16"/>
      </w:rPr>
    </w:pPr>
    <w:r w:rsidRPr="00BE44D5">
      <w:rPr>
        <w:rFonts w:asciiTheme="majorHAnsi" w:eastAsiaTheme="majorEastAsia" w:hAnsiTheme="majorHAnsi" w:cstheme="majorBidi"/>
        <w:color w:val="C00000"/>
        <w:sz w:val="16"/>
        <w:szCs w:val="16"/>
      </w:rPr>
      <w:t>Do not take any action against anything unless you see it with your own eyes.</w:t>
    </w:r>
  </w:p>
  <w:p w:rsidR="00D96FE1" w:rsidRDefault="00D96FE1" w:rsidP="00D96F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C0D77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4C0D77">
      <w:rPr>
        <w:rFonts w:asciiTheme="majorHAnsi" w:eastAsiaTheme="majorEastAsia" w:hAnsiTheme="majorHAnsi" w:cstheme="majorBidi"/>
        <w:sz w:val="16"/>
        <w:szCs w:val="16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735FA" w:rsidRPr="006735FA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96FE1" w:rsidRDefault="00D96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2AF" w:rsidRDefault="004E12AF" w:rsidP="00D96FE1">
      <w:pPr>
        <w:spacing w:after="0" w:line="240" w:lineRule="auto"/>
      </w:pPr>
      <w:r>
        <w:separator/>
      </w:r>
    </w:p>
  </w:footnote>
  <w:footnote w:type="continuationSeparator" w:id="0">
    <w:p w:rsidR="004E12AF" w:rsidRDefault="004E12AF" w:rsidP="00D9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253" w:rsidRPr="003D157F" w:rsidRDefault="00460253" w:rsidP="00460253">
    <w:pPr>
      <w:pStyle w:val="Header"/>
      <w:rPr>
        <w:color w:val="BFBFBF" w:themeColor="background1" w:themeShade="BF"/>
        <w:sz w:val="18"/>
        <w:szCs w:val="18"/>
      </w:rPr>
    </w:pPr>
    <w:r w:rsidRPr="003D157F">
      <w:rPr>
        <w:color w:val="BFBFBF" w:themeColor="background1" w:themeShade="BF"/>
        <w:sz w:val="18"/>
        <w:szCs w:val="18"/>
      </w:rPr>
      <w:t>This handbook has been written by Vito Corleon.</w:t>
    </w:r>
    <w:r w:rsidR="00D962CD">
      <w:rPr>
        <w:color w:val="BFBFBF" w:themeColor="background1" w:themeShade="BF"/>
        <w:sz w:val="18"/>
        <w:szCs w:val="18"/>
      </w:rPr>
      <w:t xml:space="preserve"> Instructed by Rey, Berk, and Tia.</w:t>
    </w:r>
  </w:p>
  <w:p w:rsidR="00460253" w:rsidRDefault="004602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21F7"/>
    <w:multiLevelType w:val="hybridMultilevel"/>
    <w:tmpl w:val="FC04C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56D43"/>
    <w:multiLevelType w:val="hybridMultilevel"/>
    <w:tmpl w:val="A5E4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865C1"/>
    <w:multiLevelType w:val="hybridMultilevel"/>
    <w:tmpl w:val="B3D43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B7508"/>
    <w:multiLevelType w:val="hybridMultilevel"/>
    <w:tmpl w:val="6278F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62"/>
    <w:rsid w:val="00051C62"/>
    <w:rsid w:val="00121CA7"/>
    <w:rsid w:val="0023342D"/>
    <w:rsid w:val="00307C23"/>
    <w:rsid w:val="003D157F"/>
    <w:rsid w:val="00460253"/>
    <w:rsid w:val="004C0187"/>
    <w:rsid w:val="004C0D77"/>
    <w:rsid w:val="004E12AF"/>
    <w:rsid w:val="005771FD"/>
    <w:rsid w:val="00666FAE"/>
    <w:rsid w:val="006735FA"/>
    <w:rsid w:val="0084418C"/>
    <w:rsid w:val="008A2EA0"/>
    <w:rsid w:val="009B7507"/>
    <w:rsid w:val="00AA404D"/>
    <w:rsid w:val="00AB74EE"/>
    <w:rsid w:val="00B75A1B"/>
    <w:rsid w:val="00BE44D5"/>
    <w:rsid w:val="00C409C2"/>
    <w:rsid w:val="00CD4B5B"/>
    <w:rsid w:val="00D052CF"/>
    <w:rsid w:val="00D962CD"/>
    <w:rsid w:val="00D96FE1"/>
    <w:rsid w:val="00DE13D7"/>
    <w:rsid w:val="00E37B86"/>
    <w:rsid w:val="00F2339C"/>
    <w:rsid w:val="00F4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F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E1"/>
  </w:style>
  <w:style w:type="paragraph" w:styleId="Footer">
    <w:name w:val="footer"/>
    <w:basedOn w:val="Normal"/>
    <w:link w:val="FooterChar"/>
    <w:uiPriority w:val="99"/>
    <w:unhideWhenUsed/>
    <w:rsid w:val="00D96F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E1"/>
  </w:style>
  <w:style w:type="paragraph" w:styleId="BalloonText">
    <w:name w:val="Balloon Text"/>
    <w:basedOn w:val="Normal"/>
    <w:link w:val="BalloonTextChar"/>
    <w:uiPriority w:val="99"/>
    <w:semiHidden/>
    <w:unhideWhenUsed/>
    <w:rsid w:val="00D9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F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E1"/>
  </w:style>
  <w:style w:type="paragraph" w:styleId="Footer">
    <w:name w:val="footer"/>
    <w:basedOn w:val="Normal"/>
    <w:link w:val="FooterChar"/>
    <w:uiPriority w:val="99"/>
    <w:unhideWhenUsed/>
    <w:rsid w:val="00D96F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E1"/>
  </w:style>
  <w:style w:type="paragraph" w:styleId="BalloonText">
    <w:name w:val="Balloon Text"/>
    <w:basedOn w:val="Normal"/>
    <w:link w:val="BalloonTextChar"/>
    <w:uiPriority w:val="99"/>
    <w:semiHidden/>
    <w:unhideWhenUsed/>
    <w:rsid w:val="00D9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6F4E2-5F8A-4BAB-A9BC-54CC08E7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PC2012</dc:creator>
  <cp:lastModifiedBy>PC2012</cp:lastModifiedBy>
  <cp:revision>9</cp:revision>
  <dcterms:created xsi:type="dcterms:W3CDTF">2012-05-26T11:11:00Z</dcterms:created>
  <dcterms:modified xsi:type="dcterms:W3CDTF">2013-06-24T10:30:00Z</dcterms:modified>
</cp:coreProperties>
</file>