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2ABCD" w14:textId="2B78CFDB" w:rsidR="00212D6E" w:rsidRPr="009E5CE1" w:rsidRDefault="007D755B" w:rsidP="00212D6E">
      <w:pPr>
        <w:pStyle w:val="Heading1"/>
        <w:spacing w:beforeLines="100" w:before="240" w:afterLines="50"/>
        <w:jc w:val="center"/>
        <w:rPr>
          <w:rFonts w:asciiTheme="minorEastAsia" w:eastAsiaTheme="minorEastAsia" w:hAnsiTheme="minorEastAsia"/>
          <w:sz w:val="30"/>
          <w:szCs w:val="30"/>
          <w:lang w:eastAsia="zh-CN"/>
        </w:rPr>
      </w:pPr>
      <w:bookmarkStart w:id="0" w:name="_Hlk12970063"/>
      <w:bookmarkEnd w:id="0"/>
      <w:r w:rsidRPr="009E5CE1">
        <w:rPr>
          <w:rFonts w:asciiTheme="minorEastAsia" w:eastAsiaTheme="minorEastAsia" w:hAnsiTheme="minorEastAsia" w:hint="eastAsia"/>
          <w:sz w:val="30"/>
          <w:szCs w:val="30"/>
          <w:lang w:eastAsia="zh-CN"/>
        </w:rPr>
        <w:t>驾驶员安全气囊</w:t>
      </w:r>
      <w:r w:rsidR="00B41F8D" w:rsidRPr="009E5CE1">
        <w:rPr>
          <w:rFonts w:asciiTheme="minorEastAsia" w:eastAsiaTheme="minorEastAsia" w:hAnsiTheme="minorEastAsia" w:hint="eastAsia"/>
          <w:sz w:val="30"/>
          <w:szCs w:val="30"/>
          <w:lang w:eastAsia="zh-CN"/>
        </w:rPr>
        <w:t>塑料罩盖</w:t>
      </w:r>
      <w:r w:rsidR="005E24D4">
        <w:rPr>
          <w:rFonts w:asciiTheme="minorEastAsia" w:eastAsiaTheme="minorEastAsia" w:hAnsiTheme="minorEastAsia" w:hint="eastAsia"/>
          <w:sz w:val="30"/>
          <w:szCs w:val="30"/>
          <w:lang w:eastAsia="zh-CN"/>
        </w:rPr>
        <w:t>强度仿真</w:t>
      </w:r>
      <w:r w:rsidR="001E4BE7" w:rsidRPr="009E5CE1">
        <w:rPr>
          <w:rFonts w:asciiTheme="minorEastAsia" w:eastAsiaTheme="minorEastAsia" w:hAnsiTheme="minorEastAsia" w:hint="eastAsia"/>
          <w:sz w:val="30"/>
          <w:szCs w:val="30"/>
          <w:lang w:eastAsia="zh-CN"/>
        </w:rPr>
        <w:t>分析中</w:t>
      </w:r>
      <w:r w:rsidR="00B41F8D" w:rsidRPr="009E5CE1">
        <w:rPr>
          <w:rFonts w:asciiTheme="minorEastAsia" w:eastAsiaTheme="minorEastAsia" w:hAnsiTheme="minorEastAsia" w:hint="eastAsia"/>
          <w:sz w:val="30"/>
          <w:szCs w:val="30"/>
          <w:lang w:eastAsia="zh-CN"/>
        </w:rPr>
        <w:t>影响因素的</w:t>
      </w:r>
      <w:r w:rsidR="00B722D7" w:rsidRPr="009E5CE1">
        <w:rPr>
          <w:rFonts w:asciiTheme="minorEastAsia" w:eastAsiaTheme="minorEastAsia" w:hAnsiTheme="minorEastAsia" w:hint="eastAsia"/>
          <w:sz w:val="30"/>
          <w:szCs w:val="30"/>
          <w:lang w:eastAsia="zh-CN"/>
        </w:rPr>
        <w:t>研究</w:t>
      </w:r>
    </w:p>
    <w:p w14:paraId="39DA9BD8" w14:textId="1F36D4B9" w:rsidR="00B722D7" w:rsidRPr="009E5CE1" w:rsidRDefault="00B41F8D" w:rsidP="00B722D7">
      <w:pPr>
        <w:jc w:val="center"/>
        <w:rPr>
          <w:rFonts w:asciiTheme="minorEastAsia" w:hAnsiTheme="minorEastAsia"/>
          <w:szCs w:val="21"/>
          <w:vertAlign w:val="superscript"/>
          <w:lang w:eastAsia="zh-CN"/>
        </w:rPr>
      </w:pPr>
      <w:proofErr w:type="gramStart"/>
      <w:r w:rsidRPr="009E5CE1">
        <w:rPr>
          <w:rFonts w:asciiTheme="minorEastAsia" w:hAnsiTheme="minorEastAsia" w:hint="eastAsia"/>
          <w:sz w:val="21"/>
          <w:szCs w:val="21"/>
          <w:lang w:eastAsia="zh-CN"/>
        </w:rPr>
        <w:t>王予津</w:t>
      </w:r>
      <w:proofErr w:type="gramEnd"/>
      <w:r w:rsidR="00212D6E" w:rsidRPr="009E5CE1">
        <w:rPr>
          <w:rFonts w:asciiTheme="minorEastAsia" w:hAnsiTheme="minorEastAsia"/>
          <w:szCs w:val="21"/>
          <w:vertAlign w:val="superscript"/>
          <w:lang w:eastAsia="zh-CN"/>
        </w:rPr>
        <w:t>1</w:t>
      </w:r>
      <w:r w:rsidR="00212D6E" w:rsidRPr="009E5CE1">
        <w:rPr>
          <w:rFonts w:asciiTheme="minorEastAsia" w:hAnsiTheme="minorEastAsia"/>
          <w:szCs w:val="21"/>
          <w:lang w:eastAsia="zh-CN"/>
        </w:rPr>
        <w:t>，</w:t>
      </w:r>
      <w:r w:rsidRPr="009E5CE1">
        <w:rPr>
          <w:rFonts w:asciiTheme="minorEastAsia" w:hAnsiTheme="minorEastAsia" w:hint="eastAsia"/>
          <w:sz w:val="21"/>
          <w:szCs w:val="21"/>
          <w:lang w:eastAsia="zh-CN"/>
        </w:rPr>
        <w:t>刘强</w:t>
      </w:r>
      <w:r w:rsidR="00B722D7" w:rsidRPr="009E5CE1">
        <w:rPr>
          <w:rFonts w:asciiTheme="minorEastAsia" w:hAnsiTheme="minorEastAsia" w:hint="eastAsia"/>
          <w:szCs w:val="21"/>
          <w:vertAlign w:val="superscript"/>
          <w:lang w:eastAsia="zh-CN"/>
        </w:rPr>
        <w:t xml:space="preserve">1 </w:t>
      </w:r>
      <w:r w:rsidR="00B722D7" w:rsidRPr="009E5CE1">
        <w:rPr>
          <w:rFonts w:asciiTheme="minorEastAsia" w:hAnsiTheme="minorEastAsia" w:hint="eastAsia"/>
          <w:szCs w:val="21"/>
          <w:lang w:eastAsia="zh-CN"/>
        </w:rPr>
        <w:t>，</w:t>
      </w:r>
      <w:proofErr w:type="gramStart"/>
      <w:r w:rsidRPr="009E5CE1">
        <w:rPr>
          <w:rFonts w:asciiTheme="minorEastAsia" w:hAnsiTheme="minorEastAsia" w:hint="eastAsia"/>
          <w:sz w:val="21"/>
          <w:szCs w:val="21"/>
          <w:lang w:eastAsia="zh-CN"/>
        </w:rPr>
        <w:t>黄月晴</w:t>
      </w:r>
      <w:proofErr w:type="gramEnd"/>
      <w:r w:rsidR="00B722D7" w:rsidRPr="009E5CE1">
        <w:rPr>
          <w:rFonts w:asciiTheme="minorEastAsia" w:hAnsiTheme="minorEastAsia"/>
          <w:szCs w:val="21"/>
          <w:vertAlign w:val="superscript"/>
          <w:lang w:eastAsia="zh-CN"/>
        </w:rPr>
        <w:t>1</w:t>
      </w:r>
    </w:p>
    <w:p w14:paraId="02F1EE0C" w14:textId="41E3489D" w:rsidR="00212D6E" w:rsidRPr="009E5CE1" w:rsidRDefault="00212D6E" w:rsidP="00C73607">
      <w:pPr>
        <w:pStyle w:val="Default"/>
        <w:jc w:val="center"/>
        <w:rPr>
          <w:rFonts w:asciiTheme="minorEastAsia" w:hAnsiTheme="minorEastAsia" w:cs="Times New Roman"/>
          <w:lang w:eastAsia="zh-CN"/>
        </w:rPr>
      </w:pPr>
      <w:r w:rsidRPr="009E5CE1">
        <w:rPr>
          <w:rFonts w:asciiTheme="minorEastAsia" w:hAnsiTheme="minorEastAsia"/>
          <w:sz w:val="21"/>
          <w:szCs w:val="21"/>
          <w:lang w:eastAsia="zh-CN"/>
        </w:rPr>
        <w:t xml:space="preserve">1. </w:t>
      </w:r>
      <w:r w:rsidR="00B722D7" w:rsidRPr="009E5CE1">
        <w:rPr>
          <w:rFonts w:asciiTheme="minorEastAsia" w:hAnsiTheme="minorEastAsia" w:hint="eastAsia"/>
          <w:sz w:val="21"/>
          <w:szCs w:val="21"/>
          <w:lang w:eastAsia="zh-CN"/>
        </w:rPr>
        <w:t>奥托立夫（上海）汽车安全系统研发有限公司</w:t>
      </w:r>
      <w:r w:rsidRPr="009E5CE1">
        <w:rPr>
          <w:rFonts w:asciiTheme="minorEastAsia" w:hAnsiTheme="minorEastAsia"/>
          <w:sz w:val="21"/>
          <w:szCs w:val="21"/>
          <w:lang w:eastAsia="zh-CN"/>
        </w:rPr>
        <w:t>，</w:t>
      </w:r>
      <w:r w:rsidR="00B722D7" w:rsidRPr="009E5CE1">
        <w:rPr>
          <w:rFonts w:asciiTheme="minorEastAsia" w:hAnsiTheme="minorEastAsia" w:hint="eastAsia"/>
          <w:sz w:val="21"/>
          <w:szCs w:val="21"/>
          <w:lang w:eastAsia="zh-CN"/>
        </w:rPr>
        <w:t>上海</w:t>
      </w:r>
      <w:r w:rsidRPr="009E5CE1">
        <w:rPr>
          <w:rFonts w:asciiTheme="minorEastAsia" w:hAnsiTheme="minorEastAsia"/>
          <w:sz w:val="21"/>
          <w:szCs w:val="21"/>
          <w:lang w:eastAsia="zh-CN"/>
        </w:rPr>
        <w:t>，</w:t>
      </w:r>
      <w:r w:rsidR="000739EE" w:rsidRPr="009E5CE1">
        <w:rPr>
          <w:rFonts w:asciiTheme="minorEastAsia" w:hAnsiTheme="minorEastAsia" w:cs="Times New Roman"/>
          <w:sz w:val="21"/>
          <w:szCs w:val="21"/>
          <w:lang w:eastAsia="zh-CN"/>
        </w:rPr>
        <w:t>201800</w:t>
      </w:r>
      <w:r w:rsidR="00C73607" w:rsidRPr="009E5CE1">
        <w:rPr>
          <w:rFonts w:asciiTheme="minorEastAsia" w:hAnsiTheme="minorEastAsia" w:cs="Times New Roman" w:hint="eastAsia"/>
          <w:sz w:val="21"/>
          <w:szCs w:val="21"/>
          <w:lang w:eastAsia="zh-CN"/>
        </w:rPr>
        <w:t>，</w:t>
      </w:r>
      <w:r w:rsidR="004D4D82">
        <w:rPr>
          <w:rFonts w:asciiTheme="minorEastAsia" w:hAnsiTheme="minorEastAsia" w:cs="Times New Roman"/>
          <w:kern w:val="2"/>
          <w:sz w:val="21"/>
          <w:szCs w:val="21"/>
          <w:lang w:eastAsia="zh-CN"/>
        </w:rPr>
        <w:t>yujin.wang</w:t>
      </w:r>
      <w:r w:rsidR="008424A2" w:rsidRPr="009E5CE1">
        <w:rPr>
          <w:rFonts w:asciiTheme="minorEastAsia" w:hAnsiTheme="minorEastAsia" w:cs="Times New Roman"/>
          <w:kern w:val="2"/>
          <w:sz w:val="21"/>
          <w:szCs w:val="21"/>
          <w:lang w:eastAsia="zh-CN"/>
        </w:rPr>
        <w:t>@autoliv.com</w:t>
      </w:r>
    </w:p>
    <w:p w14:paraId="13AD332A" w14:textId="38F46FA5" w:rsidR="00212D6E" w:rsidRPr="009E5CE1" w:rsidRDefault="00212D6E" w:rsidP="00F00BDC">
      <w:pPr>
        <w:pStyle w:val="Default"/>
        <w:spacing w:beforeLines="50" w:before="120"/>
        <w:rPr>
          <w:rFonts w:asciiTheme="minorEastAsia" w:hAnsiTheme="minorEastAsia" w:cs="Times New Roman"/>
          <w:lang w:eastAsia="zh-CN"/>
        </w:rPr>
      </w:pPr>
      <w:r w:rsidRPr="009E5CE1">
        <w:rPr>
          <w:rFonts w:asciiTheme="minorEastAsia" w:hAnsiTheme="minorEastAsia" w:cs="Times New Roman"/>
          <w:color w:val="auto"/>
          <w:kern w:val="2"/>
          <w:sz w:val="21"/>
          <w:szCs w:val="21"/>
          <w:lang w:eastAsia="zh-CN"/>
        </w:rPr>
        <w:t>摘  要：</w:t>
      </w:r>
      <w:r w:rsidR="00B41F8D" w:rsidRPr="009E5CE1">
        <w:rPr>
          <w:rFonts w:asciiTheme="minorEastAsia" w:hAnsiTheme="minorEastAsia" w:cs="Times New Roman" w:hint="eastAsia"/>
          <w:color w:val="auto"/>
          <w:kern w:val="2"/>
          <w:sz w:val="21"/>
          <w:szCs w:val="21"/>
          <w:lang w:eastAsia="zh-CN"/>
        </w:rPr>
        <w:t>汽车发生碰撞时，驾驶员安全气囊</w:t>
      </w:r>
      <w:r w:rsidR="007D755B" w:rsidRPr="009E5CE1">
        <w:rPr>
          <w:rFonts w:asciiTheme="minorEastAsia" w:hAnsiTheme="minorEastAsia" w:cs="Times New Roman" w:hint="eastAsia"/>
          <w:color w:val="auto"/>
          <w:kern w:val="2"/>
          <w:sz w:val="21"/>
          <w:szCs w:val="21"/>
          <w:lang w:eastAsia="zh-CN"/>
        </w:rPr>
        <w:t>（</w:t>
      </w:r>
      <w:r w:rsidR="00D10C4A" w:rsidRPr="009E5CE1">
        <w:rPr>
          <w:rFonts w:asciiTheme="minorEastAsia" w:hAnsiTheme="minorEastAsia" w:cs="Times New Roman" w:hint="eastAsia"/>
          <w:color w:val="auto"/>
          <w:kern w:val="2"/>
          <w:sz w:val="21"/>
          <w:szCs w:val="21"/>
          <w:lang w:eastAsia="zh-CN"/>
        </w:rPr>
        <w:t>Driver</w:t>
      </w:r>
      <w:r w:rsidR="00D10C4A" w:rsidRPr="009E5CE1">
        <w:rPr>
          <w:rFonts w:asciiTheme="minorEastAsia" w:hAnsiTheme="minorEastAsia" w:cs="Times New Roman"/>
          <w:color w:val="auto"/>
          <w:kern w:val="2"/>
          <w:sz w:val="21"/>
          <w:szCs w:val="21"/>
          <w:lang w:eastAsia="zh-CN"/>
        </w:rPr>
        <w:t xml:space="preserve"> Airbag,</w:t>
      </w:r>
      <w:r w:rsidR="003019DC">
        <w:rPr>
          <w:rFonts w:asciiTheme="minorEastAsia" w:hAnsiTheme="minorEastAsia" w:cs="Times New Roman"/>
          <w:color w:val="auto"/>
          <w:kern w:val="2"/>
          <w:sz w:val="21"/>
          <w:szCs w:val="21"/>
          <w:lang w:eastAsia="zh-CN"/>
        </w:rPr>
        <w:t xml:space="preserve"> </w:t>
      </w:r>
      <w:r w:rsidR="007D755B" w:rsidRPr="009E5CE1">
        <w:rPr>
          <w:rFonts w:asciiTheme="minorEastAsia" w:hAnsiTheme="minorEastAsia" w:cs="Times New Roman" w:hint="eastAsia"/>
          <w:color w:val="auto"/>
          <w:kern w:val="2"/>
          <w:sz w:val="21"/>
          <w:szCs w:val="21"/>
          <w:lang w:eastAsia="zh-CN"/>
        </w:rPr>
        <w:t>D</w:t>
      </w:r>
      <w:r w:rsidR="007D755B" w:rsidRPr="009E5CE1">
        <w:rPr>
          <w:rFonts w:asciiTheme="minorEastAsia" w:hAnsiTheme="minorEastAsia" w:cs="Times New Roman"/>
          <w:color w:val="auto"/>
          <w:kern w:val="2"/>
          <w:sz w:val="21"/>
          <w:szCs w:val="21"/>
          <w:lang w:eastAsia="zh-CN"/>
        </w:rPr>
        <w:t>AB</w:t>
      </w:r>
      <w:r w:rsidR="007D755B" w:rsidRPr="009E5CE1">
        <w:rPr>
          <w:rFonts w:asciiTheme="minorEastAsia" w:hAnsiTheme="minorEastAsia" w:cs="Times New Roman" w:hint="eastAsia"/>
          <w:color w:val="auto"/>
          <w:kern w:val="2"/>
          <w:sz w:val="21"/>
          <w:szCs w:val="21"/>
          <w:lang w:eastAsia="zh-CN"/>
        </w:rPr>
        <w:t>）</w:t>
      </w:r>
      <w:r w:rsidR="00B41F8D" w:rsidRPr="009E5CE1">
        <w:rPr>
          <w:rFonts w:asciiTheme="minorEastAsia" w:hAnsiTheme="minorEastAsia" w:cs="Times New Roman" w:hint="eastAsia"/>
          <w:color w:val="auto"/>
          <w:kern w:val="2"/>
          <w:sz w:val="21"/>
          <w:szCs w:val="21"/>
          <w:lang w:eastAsia="zh-CN"/>
        </w:rPr>
        <w:t>瞬时点爆，</w:t>
      </w:r>
      <w:r w:rsidR="008F057D" w:rsidRPr="009E5CE1">
        <w:rPr>
          <w:rFonts w:asciiTheme="minorEastAsia" w:hAnsiTheme="minorEastAsia" w:cs="Times New Roman" w:hint="eastAsia"/>
          <w:color w:val="auto"/>
          <w:kern w:val="2"/>
          <w:sz w:val="21"/>
          <w:szCs w:val="21"/>
          <w:lang w:eastAsia="zh-CN"/>
        </w:rPr>
        <w:t>较大的冲击力</w:t>
      </w:r>
      <w:r w:rsidR="00B41F8D" w:rsidRPr="009E5CE1">
        <w:rPr>
          <w:rFonts w:asciiTheme="minorEastAsia" w:hAnsiTheme="minorEastAsia" w:cs="Times New Roman" w:hint="eastAsia"/>
          <w:color w:val="auto"/>
          <w:kern w:val="2"/>
          <w:sz w:val="21"/>
          <w:szCs w:val="21"/>
          <w:lang w:eastAsia="zh-CN"/>
        </w:rPr>
        <w:t>会导致其外部塑料材质</w:t>
      </w:r>
      <w:r w:rsidR="008F057D" w:rsidRPr="009E5CE1">
        <w:rPr>
          <w:rFonts w:asciiTheme="minorEastAsia" w:hAnsiTheme="minorEastAsia" w:cs="Times New Roman" w:hint="eastAsia"/>
          <w:color w:val="auto"/>
          <w:kern w:val="2"/>
          <w:sz w:val="21"/>
          <w:szCs w:val="21"/>
          <w:lang w:eastAsia="zh-CN"/>
        </w:rPr>
        <w:t>的罩盖</w:t>
      </w:r>
      <w:r w:rsidR="00B41F8D" w:rsidRPr="009E5CE1">
        <w:rPr>
          <w:rFonts w:asciiTheme="minorEastAsia" w:hAnsiTheme="minorEastAsia" w:cs="Times New Roman" w:hint="eastAsia"/>
          <w:color w:val="auto"/>
          <w:kern w:val="2"/>
          <w:sz w:val="21"/>
          <w:szCs w:val="21"/>
          <w:lang w:eastAsia="zh-CN"/>
        </w:rPr>
        <w:t>发生破碎，</w:t>
      </w:r>
      <w:r w:rsidR="008F057D" w:rsidRPr="009E5CE1">
        <w:rPr>
          <w:rFonts w:asciiTheme="minorEastAsia" w:hAnsiTheme="minorEastAsia" w:cs="Times New Roman" w:hint="eastAsia"/>
          <w:color w:val="auto"/>
          <w:kern w:val="2"/>
          <w:sz w:val="21"/>
          <w:szCs w:val="21"/>
          <w:lang w:eastAsia="zh-CN"/>
        </w:rPr>
        <w:t>破碎</w:t>
      </w:r>
      <w:r w:rsidR="00B41F8D" w:rsidRPr="009E5CE1">
        <w:rPr>
          <w:rFonts w:asciiTheme="minorEastAsia" w:hAnsiTheme="minorEastAsia" w:cs="Times New Roman" w:hint="eastAsia"/>
          <w:color w:val="auto"/>
          <w:kern w:val="2"/>
          <w:sz w:val="21"/>
          <w:szCs w:val="21"/>
          <w:lang w:eastAsia="zh-CN"/>
        </w:rPr>
        <w:t>物有可能对驾驶员造成严重伤害。目前，</w:t>
      </w:r>
      <w:r w:rsidR="008F057D" w:rsidRPr="009E5CE1">
        <w:rPr>
          <w:rFonts w:asciiTheme="minorEastAsia" w:hAnsiTheme="minorEastAsia" w:cs="Times New Roman" w:hint="eastAsia"/>
          <w:color w:val="auto"/>
          <w:kern w:val="2"/>
          <w:sz w:val="21"/>
          <w:szCs w:val="21"/>
          <w:lang w:eastAsia="zh-CN"/>
        </w:rPr>
        <w:t>设计要求塑料材质的安全气囊罩盖</w:t>
      </w:r>
      <w:r w:rsidR="001F6711">
        <w:rPr>
          <w:rFonts w:asciiTheme="minorEastAsia" w:hAnsiTheme="minorEastAsia" w:cs="Times New Roman" w:hint="eastAsia"/>
          <w:color w:val="auto"/>
          <w:kern w:val="2"/>
          <w:sz w:val="21"/>
          <w:szCs w:val="21"/>
          <w:lang w:eastAsia="zh-CN"/>
        </w:rPr>
        <w:t>需要</w:t>
      </w:r>
      <w:r w:rsidR="00B41F8D" w:rsidRPr="009E5CE1">
        <w:rPr>
          <w:rFonts w:asciiTheme="minorEastAsia" w:hAnsiTheme="minorEastAsia" w:cs="Times New Roman" w:hint="eastAsia"/>
          <w:color w:val="auto"/>
          <w:kern w:val="2"/>
          <w:sz w:val="21"/>
          <w:szCs w:val="21"/>
          <w:lang w:eastAsia="zh-CN"/>
        </w:rPr>
        <w:t>进行不同环境温度</w:t>
      </w:r>
      <w:r w:rsidR="009A1CB2" w:rsidRPr="009E5CE1">
        <w:rPr>
          <w:rFonts w:asciiTheme="minorEastAsia" w:hAnsiTheme="minorEastAsia" w:cs="Times New Roman" w:hint="eastAsia"/>
          <w:color w:val="auto"/>
          <w:kern w:val="2"/>
          <w:sz w:val="21"/>
          <w:szCs w:val="21"/>
          <w:lang w:eastAsia="zh-CN"/>
        </w:rPr>
        <w:t>和极限载荷</w:t>
      </w:r>
      <w:r w:rsidR="00B41F8D" w:rsidRPr="009E5CE1">
        <w:rPr>
          <w:rFonts w:asciiTheme="minorEastAsia" w:hAnsiTheme="minorEastAsia" w:cs="Times New Roman" w:hint="eastAsia"/>
          <w:color w:val="auto"/>
          <w:kern w:val="2"/>
          <w:sz w:val="21"/>
          <w:szCs w:val="21"/>
          <w:lang w:eastAsia="zh-CN"/>
        </w:rPr>
        <w:t>下的</w:t>
      </w:r>
      <w:r w:rsidR="001F6711">
        <w:rPr>
          <w:rFonts w:asciiTheme="minorEastAsia" w:hAnsiTheme="minorEastAsia" w:cs="Times New Roman" w:hint="eastAsia"/>
          <w:color w:val="auto"/>
          <w:kern w:val="2"/>
          <w:sz w:val="21"/>
          <w:szCs w:val="21"/>
          <w:lang w:eastAsia="zh-CN"/>
        </w:rPr>
        <w:t>静态</w:t>
      </w:r>
      <w:r w:rsidR="00B41F8D" w:rsidRPr="009E5CE1">
        <w:rPr>
          <w:rFonts w:asciiTheme="minorEastAsia" w:hAnsiTheme="minorEastAsia" w:cs="Times New Roman" w:hint="eastAsia"/>
          <w:color w:val="auto"/>
          <w:kern w:val="2"/>
          <w:sz w:val="21"/>
          <w:szCs w:val="21"/>
          <w:lang w:eastAsia="zh-CN"/>
        </w:rPr>
        <w:t>点爆试验及C</w:t>
      </w:r>
      <w:r w:rsidR="00B41F8D" w:rsidRPr="009E5CE1">
        <w:rPr>
          <w:rFonts w:asciiTheme="minorEastAsia" w:hAnsiTheme="minorEastAsia" w:cs="Times New Roman"/>
          <w:color w:val="auto"/>
          <w:kern w:val="2"/>
          <w:sz w:val="21"/>
          <w:szCs w:val="21"/>
          <w:lang w:eastAsia="zh-CN"/>
        </w:rPr>
        <w:t>AE</w:t>
      </w:r>
      <w:r w:rsidR="00B41F8D" w:rsidRPr="009E5CE1">
        <w:rPr>
          <w:rFonts w:asciiTheme="minorEastAsia" w:hAnsiTheme="minorEastAsia" w:cs="Times New Roman" w:hint="eastAsia"/>
          <w:color w:val="auto"/>
          <w:kern w:val="2"/>
          <w:sz w:val="21"/>
          <w:szCs w:val="21"/>
          <w:lang w:eastAsia="zh-CN"/>
        </w:rPr>
        <w:t>分析</w:t>
      </w:r>
      <w:r w:rsidR="00BF2319">
        <w:rPr>
          <w:rFonts w:asciiTheme="minorEastAsia" w:hAnsiTheme="minorEastAsia" w:cs="Times New Roman" w:hint="eastAsia"/>
          <w:color w:val="auto"/>
          <w:kern w:val="2"/>
          <w:sz w:val="21"/>
          <w:szCs w:val="21"/>
          <w:lang w:eastAsia="zh-CN"/>
        </w:rPr>
        <w:t>，验证罩盖的强度。</w:t>
      </w:r>
      <w:r w:rsidR="00B41F8D" w:rsidRPr="009E5CE1">
        <w:rPr>
          <w:rFonts w:asciiTheme="minorEastAsia" w:hAnsiTheme="minorEastAsia" w:cs="Times New Roman" w:hint="eastAsia"/>
          <w:color w:val="auto"/>
          <w:kern w:val="2"/>
          <w:sz w:val="21"/>
          <w:szCs w:val="21"/>
          <w:lang w:eastAsia="zh-CN"/>
        </w:rPr>
        <w:t>由于塑料材料在不同温度及应变率下存在较大的性能差异，</w:t>
      </w:r>
      <w:r w:rsidR="001F6711" w:rsidRPr="009E5CE1">
        <w:rPr>
          <w:rFonts w:asciiTheme="minorEastAsia" w:hAnsiTheme="minorEastAsia" w:cs="Times New Roman" w:hint="eastAsia"/>
          <w:color w:val="auto"/>
          <w:kern w:val="2"/>
          <w:sz w:val="21"/>
          <w:szCs w:val="21"/>
          <w:lang w:eastAsia="zh-CN"/>
        </w:rPr>
        <w:t>C</w:t>
      </w:r>
      <w:r w:rsidR="001F6711" w:rsidRPr="009E5CE1">
        <w:rPr>
          <w:rFonts w:asciiTheme="minorEastAsia" w:hAnsiTheme="minorEastAsia" w:cs="Times New Roman"/>
          <w:color w:val="auto"/>
          <w:kern w:val="2"/>
          <w:sz w:val="21"/>
          <w:szCs w:val="21"/>
          <w:lang w:eastAsia="zh-CN"/>
        </w:rPr>
        <w:t>AE</w:t>
      </w:r>
      <w:r w:rsidR="001F6711" w:rsidRPr="009E5CE1">
        <w:rPr>
          <w:rFonts w:asciiTheme="minorEastAsia" w:hAnsiTheme="minorEastAsia" w:cs="Times New Roman" w:hint="eastAsia"/>
          <w:color w:val="auto"/>
          <w:kern w:val="2"/>
          <w:sz w:val="21"/>
          <w:szCs w:val="21"/>
          <w:lang w:eastAsia="zh-CN"/>
        </w:rPr>
        <w:t>分析</w:t>
      </w:r>
      <w:r w:rsidR="00B41F8D" w:rsidRPr="009E5CE1">
        <w:rPr>
          <w:rFonts w:asciiTheme="minorEastAsia" w:hAnsiTheme="minorEastAsia" w:cs="Times New Roman" w:hint="eastAsia"/>
          <w:color w:val="auto"/>
          <w:kern w:val="2"/>
          <w:sz w:val="21"/>
          <w:szCs w:val="21"/>
          <w:lang w:eastAsia="zh-CN"/>
        </w:rPr>
        <w:t>与试验的结果</w:t>
      </w:r>
      <w:r w:rsidR="00BF2319">
        <w:rPr>
          <w:rFonts w:asciiTheme="minorEastAsia" w:hAnsiTheme="minorEastAsia" w:cs="Times New Roman" w:hint="eastAsia"/>
          <w:color w:val="auto"/>
          <w:kern w:val="2"/>
          <w:sz w:val="21"/>
          <w:szCs w:val="21"/>
          <w:lang w:eastAsia="zh-CN"/>
        </w:rPr>
        <w:t>往往</w:t>
      </w:r>
      <w:r w:rsidR="00EF2468" w:rsidRPr="009E5CE1">
        <w:rPr>
          <w:rFonts w:asciiTheme="minorEastAsia" w:hAnsiTheme="minorEastAsia" w:cs="Times New Roman" w:hint="eastAsia"/>
          <w:color w:val="auto"/>
          <w:kern w:val="2"/>
          <w:sz w:val="21"/>
          <w:szCs w:val="21"/>
          <w:lang w:eastAsia="zh-CN"/>
        </w:rPr>
        <w:t>一致性较差</w:t>
      </w:r>
      <w:r w:rsidR="00B41F8D" w:rsidRPr="009E5CE1">
        <w:rPr>
          <w:rFonts w:asciiTheme="minorEastAsia" w:hAnsiTheme="minorEastAsia" w:cs="Times New Roman" w:hint="eastAsia"/>
          <w:color w:val="auto"/>
          <w:kern w:val="2"/>
          <w:sz w:val="21"/>
          <w:szCs w:val="21"/>
          <w:lang w:eastAsia="zh-CN"/>
        </w:rPr>
        <w:t>。</w:t>
      </w:r>
      <w:r w:rsidR="001F6711">
        <w:rPr>
          <w:rFonts w:asciiTheme="minorEastAsia" w:hAnsiTheme="minorEastAsia" w:cs="Times New Roman" w:hint="eastAsia"/>
          <w:color w:val="auto"/>
          <w:kern w:val="2"/>
          <w:sz w:val="21"/>
          <w:szCs w:val="21"/>
          <w:lang w:eastAsia="zh-CN"/>
        </w:rPr>
        <w:t>因此，</w:t>
      </w:r>
      <w:r w:rsidR="007D755B" w:rsidRPr="009E5CE1">
        <w:rPr>
          <w:rFonts w:asciiTheme="minorEastAsia" w:hAnsiTheme="minorEastAsia" w:cs="Times New Roman" w:hint="eastAsia"/>
          <w:color w:val="auto"/>
          <w:kern w:val="2"/>
          <w:sz w:val="21"/>
          <w:szCs w:val="21"/>
          <w:lang w:eastAsia="zh-CN"/>
        </w:rPr>
        <w:t>本文首先</w:t>
      </w:r>
      <w:r w:rsidR="001F6711">
        <w:rPr>
          <w:rFonts w:asciiTheme="minorEastAsia" w:hAnsiTheme="minorEastAsia" w:cs="Times New Roman" w:hint="eastAsia"/>
          <w:color w:val="auto"/>
          <w:kern w:val="2"/>
          <w:sz w:val="21"/>
          <w:szCs w:val="21"/>
          <w:lang w:eastAsia="zh-CN"/>
        </w:rPr>
        <w:t>开展D</w:t>
      </w:r>
      <w:r w:rsidR="001F6711">
        <w:rPr>
          <w:rFonts w:asciiTheme="minorEastAsia" w:hAnsiTheme="minorEastAsia" w:cs="Times New Roman"/>
          <w:color w:val="auto"/>
          <w:kern w:val="2"/>
          <w:sz w:val="21"/>
          <w:szCs w:val="21"/>
          <w:lang w:eastAsia="zh-CN"/>
        </w:rPr>
        <w:t>AB</w:t>
      </w:r>
      <w:r w:rsidR="001F6711">
        <w:rPr>
          <w:rFonts w:asciiTheme="minorEastAsia" w:hAnsiTheme="minorEastAsia" w:cs="Times New Roman" w:hint="eastAsia"/>
          <w:color w:val="auto"/>
          <w:kern w:val="2"/>
          <w:sz w:val="21"/>
          <w:szCs w:val="21"/>
          <w:lang w:eastAsia="zh-CN"/>
        </w:rPr>
        <w:t>模块的温度试验，分析其点爆时刻的温度变化和分布</w:t>
      </w:r>
      <w:r w:rsidR="007D755B" w:rsidRPr="009E5CE1">
        <w:rPr>
          <w:rFonts w:asciiTheme="minorEastAsia" w:hAnsiTheme="minorEastAsia" w:cs="Times New Roman" w:hint="eastAsia"/>
          <w:color w:val="auto"/>
          <w:kern w:val="2"/>
          <w:sz w:val="21"/>
          <w:szCs w:val="21"/>
          <w:lang w:eastAsia="zh-CN"/>
        </w:rPr>
        <w:t>，其次针对不同</w:t>
      </w:r>
      <w:r w:rsidR="001F6711">
        <w:rPr>
          <w:rFonts w:asciiTheme="minorEastAsia" w:hAnsiTheme="minorEastAsia" w:cs="Times New Roman" w:hint="eastAsia"/>
          <w:color w:val="auto"/>
          <w:kern w:val="2"/>
          <w:sz w:val="21"/>
          <w:szCs w:val="21"/>
          <w:lang w:eastAsia="zh-CN"/>
        </w:rPr>
        <w:t>温度和</w:t>
      </w:r>
      <w:r w:rsidR="007D755B" w:rsidRPr="009E5CE1">
        <w:rPr>
          <w:rFonts w:asciiTheme="minorEastAsia" w:hAnsiTheme="minorEastAsia" w:cs="Times New Roman" w:hint="eastAsia"/>
          <w:color w:val="auto"/>
          <w:kern w:val="2"/>
          <w:sz w:val="21"/>
          <w:szCs w:val="21"/>
          <w:lang w:eastAsia="zh-CN"/>
        </w:rPr>
        <w:t>应变率下的材料试验进行对比，</w:t>
      </w:r>
      <w:r w:rsidR="001F6711">
        <w:rPr>
          <w:rFonts w:asciiTheme="minorEastAsia" w:hAnsiTheme="minorEastAsia" w:cs="Times New Roman" w:hint="eastAsia"/>
          <w:color w:val="auto"/>
          <w:kern w:val="2"/>
          <w:sz w:val="21"/>
          <w:szCs w:val="21"/>
          <w:lang w:eastAsia="zh-CN"/>
        </w:rPr>
        <w:t>发现</w:t>
      </w:r>
      <w:r w:rsidR="00AD5D79">
        <w:rPr>
          <w:rFonts w:asciiTheme="minorEastAsia" w:hAnsiTheme="minorEastAsia" w:cs="Times New Roman" w:hint="eastAsia"/>
          <w:color w:val="auto"/>
          <w:kern w:val="2"/>
          <w:sz w:val="21"/>
          <w:szCs w:val="21"/>
          <w:lang w:eastAsia="zh-CN"/>
        </w:rPr>
        <w:t>高加载速</w:t>
      </w:r>
      <w:r w:rsidR="001F6711">
        <w:rPr>
          <w:rFonts w:asciiTheme="minorEastAsia" w:hAnsiTheme="minorEastAsia" w:cs="Times New Roman" w:hint="eastAsia"/>
          <w:color w:val="auto"/>
          <w:kern w:val="2"/>
          <w:sz w:val="21"/>
          <w:szCs w:val="21"/>
          <w:lang w:eastAsia="zh-CN"/>
        </w:rPr>
        <w:t>率下应力应变曲线和应力峰值</w:t>
      </w:r>
      <w:r w:rsidR="00C967BC">
        <w:rPr>
          <w:rFonts w:asciiTheme="minorEastAsia" w:hAnsiTheme="minorEastAsia" w:cs="Times New Roman" w:hint="eastAsia"/>
          <w:color w:val="auto"/>
          <w:kern w:val="2"/>
          <w:sz w:val="21"/>
          <w:szCs w:val="21"/>
          <w:lang w:eastAsia="zh-CN"/>
        </w:rPr>
        <w:t>与低</w:t>
      </w:r>
      <w:r w:rsidR="00AD5D79">
        <w:rPr>
          <w:rFonts w:asciiTheme="minorEastAsia" w:hAnsiTheme="minorEastAsia" w:cs="Times New Roman" w:hint="eastAsia"/>
          <w:color w:val="auto"/>
          <w:kern w:val="2"/>
          <w:sz w:val="21"/>
          <w:szCs w:val="21"/>
          <w:lang w:eastAsia="zh-CN"/>
        </w:rPr>
        <w:t>加载速率</w:t>
      </w:r>
      <w:r w:rsidR="00C967BC">
        <w:rPr>
          <w:rFonts w:asciiTheme="minorEastAsia" w:hAnsiTheme="minorEastAsia" w:cs="Times New Roman" w:hint="eastAsia"/>
          <w:color w:val="auto"/>
          <w:kern w:val="2"/>
          <w:sz w:val="21"/>
          <w:szCs w:val="21"/>
          <w:lang w:eastAsia="zh-CN"/>
        </w:rPr>
        <w:t>应力应变曲线存在明显</w:t>
      </w:r>
      <w:r w:rsidR="001F6711">
        <w:rPr>
          <w:rFonts w:asciiTheme="minorEastAsia" w:hAnsiTheme="minorEastAsia" w:cs="Times New Roman" w:hint="eastAsia"/>
          <w:color w:val="auto"/>
          <w:kern w:val="2"/>
          <w:sz w:val="21"/>
          <w:szCs w:val="21"/>
          <w:lang w:eastAsia="zh-CN"/>
        </w:rPr>
        <w:t>差异</w:t>
      </w:r>
      <w:r w:rsidR="00786DF7" w:rsidRPr="009E5CE1">
        <w:rPr>
          <w:rFonts w:asciiTheme="minorEastAsia" w:hAnsiTheme="minorEastAsia" w:cs="Times New Roman" w:hint="eastAsia"/>
          <w:color w:val="auto"/>
          <w:kern w:val="2"/>
          <w:sz w:val="21"/>
          <w:szCs w:val="21"/>
          <w:lang w:eastAsia="zh-CN"/>
        </w:rPr>
        <w:t>。</w:t>
      </w:r>
      <w:r w:rsidR="001F6711">
        <w:rPr>
          <w:rFonts w:asciiTheme="minorEastAsia" w:hAnsiTheme="minorEastAsia" w:cs="Times New Roman" w:hint="eastAsia"/>
          <w:color w:val="auto"/>
          <w:kern w:val="2"/>
          <w:sz w:val="21"/>
          <w:szCs w:val="21"/>
          <w:lang w:eastAsia="zh-CN"/>
        </w:rPr>
        <w:t>基于本文的研究内容，为仿真分析中材料卡片的开发以及仿真分析精度的提高提供一定的参考意义</w:t>
      </w:r>
      <w:r w:rsidR="007766AC">
        <w:rPr>
          <w:rFonts w:asciiTheme="minorEastAsia" w:hAnsiTheme="minorEastAsia" w:cs="Times New Roman" w:hint="eastAsia"/>
          <w:color w:val="auto"/>
          <w:kern w:val="2"/>
          <w:sz w:val="21"/>
          <w:szCs w:val="21"/>
          <w:lang w:eastAsia="zh-CN"/>
        </w:rPr>
        <w:t>。</w:t>
      </w:r>
    </w:p>
    <w:p w14:paraId="76907F5D" w14:textId="357A3F1C" w:rsidR="00212D6E" w:rsidRPr="009E5CE1" w:rsidRDefault="00212D6E" w:rsidP="00C223F0">
      <w:pPr>
        <w:widowControl w:val="0"/>
        <w:spacing w:line="240" w:lineRule="auto"/>
        <w:jc w:val="both"/>
        <w:rPr>
          <w:rFonts w:asciiTheme="minorEastAsia" w:hAnsiTheme="minorEastAsia" w:cs="Times New Roman"/>
          <w:kern w:val="2"/>
          <w:sz w:val="21"/>
          <w:szCs w:val="21"/>
          <w:lang w:eastAsia="zh-CN"/>
        </w:rPr>
      </w:pPr>
      <w:r w:rsidRPr="009E5CE1">
        <w:rPr>
          <w:rFonts w:asciiTheme="minorEastAsia" w:hAnsiTheme="minorEastAsia" w:cs="Times New Roman"/>
          <w:kern w:val="2"/>
          <w:sz w:val="21"/>
          <w:szCs w:val="21"/>
          <w:lang w:eastAsia="zh-CN"/>
        </w:rPr>
        <w:t>关键</w:t>
      </w:r>
      <w:r w:rsidRPr="009E5CE1">
        <w:rPr>
          <w:rFonts w:asciiTheme="minorEastAsia" w:hAnsiTheme="minorEastAsia" w:cs="Times New Roman" w:hint="eastAsia"/>
          <w:kern w:val="2"/>
          <w:sz w:val="21"/>
          <w:szCs w:val="21"/>
          <w:lang w:eastAsia="zh-CN"/>
        </w:rPr>
        <w:t>词</w:t>
      </w:r>
      <w:r w:rsidRPr="009E5CE1">
        <w:rPr>
          <w:rFonts w:asciiTheme="minorEastAsia" w:hAnsiTheme="minorEastAsia" w:cs="Times New Roman"/>
          <w:kern w:val="2"/>
          <w:sz w:val="21"/>
          <w:szCs w:val="21"/>
          <w:lang w:eastAsia="zh-CN"/>
        </w:rPr>
        <w:t>：</w:t>
      </w:r>
      <w:r w:rsidR="002D48C8" w:rsidRPr="009E5CE1">
        <w:rPr>
          <w:rFonts w:asciiTheme="minorEastAsia" w:hAnsiTheme="minorEastAsia" w:cs="Times New Roman"/>
          <w:kern w:val="2"/>
          <w:sz w:val="21"/>
          <w:szCs w:val="21"/>
          <w:lang w:eastAsia="zh-CN"/>
        </w:rPr>
        <w:t>DAB</w:t>
      </w:r>
      <w:r w:rsidR="00993E08" w:rsidRPr="009E5CE1">
        <w:rPr>
          <w:rFonts w:asciiTheme="minorEastAsia" w:hAnsiTheme="minorEastAsia" w:cs="Times New Roman" w:hint="eastAsia"/>
          <w:kern w:val="2"/>
          <w:sz w:val="21"/>
          <w:szCs w:val="21"/>
          <w:lang w:eastAsia="zh-CN"/>
        </w:rPr>
        <w:t>，塑料罩盖，结构强度，温度</w:t>
      </w:r>
      <w:r w:rsidR="00991DA2">
        <w:rPr>
          <w:rFonts w:asciiTheme="minorEastAsia" w:hAnsiTheme="minorEastAsia" w:cs="Times New Roman" w:hint="eastAsia"/>
          <w:kern w:val="2"/>
          <w:sz w:val="21"/>
          <w:szCs w:val="21"/>
          <w:lang w:eastAsia="zh-CN"/>
        </w:rPr>
        <w:t>试验</w:t>
      </w:r>
      <w:r w:rsidR="00993E08" w:rsidRPr="009E5CE1">
        <w:rPr>
          <w:rFonts w:asciiTheme="minorEastAsia" w:hAnsiTheme="minorEastAsia" w:cs="Times New Roman" w:hint="eastAsia"/>
          <w:kern w:val="2"/>
          <w:sz w:val="21"/>
          <w:szCs w:val="21"/>
          <w:lang w:eastAsia="zh-CN"/>
        </w:rPr>
        <w:t>，应变率</w:t>
      </w:r>
    </w:p>
    <w:p w14:paraId="2072F9F7" w14:textId="1EFE32ED" w:rsidR="00212D6E" w:rsidRPr="009E5CE1" w:rsidRDefault="00212D6E" w:rsidP="00BA30E9">
      <w:pPr>
        <w:widowControl w:val="0"/>
        <w:spacing w:beforeLines="100" w:before="240" w:afterLines="50" w:after="120" w:line="240" w:lineRule="auto"/>
        <w:jc w:val="center"/>
        <w:rPr>
          <w:rFonts w:asciiTheme="minorEastAsia" w:hAnsiTheme="minorEastAsia" w:cs="Times New Roman"/>
          <w:b/>
          <w:kern w:val="2"/>
          <w:sz w:val="24"/>
          <w:szCs w:val="24"/>
          <w:lang w:eastAsia="zh-CN"/>
        </w:rPr>
      </w:pPr>
      <w:r w:rsidRPr="009E5CE1">
        <w:rPr>
          <w:rFonts w:asciiTheme="minorEastAsia" w:hAnsiTheme="minorEastAsia" w:cs="Times New Roman"/>
          <w:b/>
          <w:kern w:val="2"/>
          <w:sz w:val="24"/>
          <w:szCs w:val="24"/>
          <w:lang w:eastAsia="zh-CN"/>
        </w:rPr>
        <w:t xml:space="preserve"> </w:t>
      </w:r>
      <w:r w:rsidR="00786DF7" w:rsidRPr="009E5CE1">
        <w:rPr>
          <w:rFonts w:asciiTheme="minorEastAsia" w:hAnsiTheme="minorEastAsia" w:cs="Times New Roman"/>
          <w:b/>
          <w:kern w:val="2"/>
          <w:sz w:val="24"/>
          <w:szCs w:val="24"/>
          <w:lang w:eastAsia="zh-CN"/>
        </w:rPr>
        <w:t>D</w:t>
      </w:r>
      <w:r w:rsidR="00786DF7" w:rsidRPr="009E5CE1">
        <w:rPr>
          <w:rFonts w:asciiTheme="minorEastAsia" w:hAnsiTheme="minorEastAsia" w:cs="Times New Roman" w:hint="eastAsia"/>
          <w:b/>
          <w:kern w:val="2"/>
          <w:sz w:val="24"/>
          <w:szCs w:val="24"/>
          <w:lang w:eastAsia="zh-CN"/>
        </w:rPr>
        <w:t>river</w:t>
      </w:r>
      <w:r w:rsidR="00786DF7" w:rsidRPr="009E5CE1">
        <w:rPr>
          <w:rFonts w:asciiTheme="minorEastAsia" w:hAnsiTheme="minorEastAsia" w:cs="Times New Roman"/>
          <w:b/>
          <w:kern w:val="2"/>
          <w:sz w:val="24"/>
          <w:szCs w:val="24"/>
          <w:lang w:eastAsia="zh-CN"/>
        </w:rPr>
        <w:t xml:space="preserve"> A</w:t>
      </w:r>
      <w:r w:rsidR="00786DF7" w:rsidRPr="009E5CE1">
        <w:rPr>
          <w:rFonts w:asciiTheme="minorEastAsia" w:hAnsiTheme="minorEastAsia" w:cs="Times New Roman" w:hint="eastAsia"/>
          <w:b/>
          <w:kern w:val="2"/>
          <w:sz w:val="24"/>
          <w:szCs w:val="24"/>
          <w:lang w:eastAsia="zh-CN"/>
        </w:rPr>
        <w:t>irbag</w:t>
      </w:r>
      <w:r w:rsidR="00786DF7" w:rsidRPr="009E5CE1">
        <w:rPr>
          <w:rFonts w:asciiTheme="minorEastAsia" w:hAnsiTheme="minorEastAsia" w:cs="Times New Roman"/>
          <w:b/>
          <w:kern w:val="2"/>
          <w:sz w:val="24"/>
          <w:szCs w:val="24"/>
          <w:lang w:eastAsia="zh-CN"/>
        </w:rPr>
        <w:t xml:space="preserve"> P</w:t>
      </w:r>
      <w:r w:rsidR="00786DF7" w:rsidRPr="009E5CE1">
        <w:rPr>
          <w:rFonts w:asciiTheme="minorEastAsia" w:hAnsiTheme="minorEastAsia" w:cs="Times New Roman" w:hint="eastAsia"/>
          <w:b/>
          <w:kern w:val="2"/>
          <w:sz w:val="24"/>
          <w:szCs w:val="24"/>
          <w:lang w:eastAsia="zh-CN"/>
        </w:rPr>
        <w:t>lastic</w:t>
      </w:r>
      <w:r w:rsidR="00786DF7" w:rsidRPr="009E5CE1">
        <w:rPr>
          <w:rFonts w:asciiTheme="minorEastAsia" w:hAnsiTheme="minorEastAsia" w:cs="Times New Roman"/>
          <w:b/>
          <w:kern w:val="2"/>
          <w:sz w:val="24"/>
          <w:szCs w:val="24"/>
          <w:lang w:eastAsia="zh-CN"/>
        </w:rPr>
        <w:t xml:space="preserve"> Cover </w:t>
      </w:r>
      <w:r w:rsidR="000955F1" w:rsidRPr="009E5CE1">
        <w:rPr>
          <w:rFonts w:asciiTheme="minorEastAsia" w:hAnsiTheme="minorEastAsia" w:cs="Times New Roman"/>
          <w:b/>
          <w:kern w:val="2"/>
          <w:sz w:val="24"/>
          <w:szCs w:val="24"/>
          <w:lang w:eastAsia="zh-CN"/>
        </w:rPr>
        <w:t>Structural</w:t>
      </w:r>
      <w:r w:rsidR="00786DF7" w:rsidRPr="009E5CE1">
        <w:rPr>
          <w:rFonts w:asciiTheme="minorEastAsia" w:hAnsiTheme="minorEastAsia" w:cs="Times New Roman"/>
          <w:b/>
          <w:kern w:val="2"/>
          <w:sz w:val="24"/>
          <w:szCs w:val="24"/>
          <w:lang w:eastAsia="zh-CN"/>
        </w:rPr>
        <w:t xml:space="preserve"> Strength </w:t>
      </w:r>
      <w:r w:rsidR="001E4BE7" w:rsidRPr="009E5CE1">
        <w:rPr>
          <w:rFonts w:asciiTheme="minorEastAsia" w:hAnsiTheme="minorEastAsia" w:cs="Times New Roman"/>
          <w:b/>
          <w:kern w:val="2"/>
          <w:sz w:val="24"/>
          <w:szCs w:val="24"/>
          <w:lang w:eastAsia="zh-CN"/>
        </w:rPr>
        <w:t>S</w:t>
      </w:r>
      <w:r w:rsidR="001E4BE7" w:rsidRPr="009E5CE1">
        <w:rPr>
          <w:rFonts w:asciiTheme="minorEastAsia" w:hAnsiTheme="minorEastAsia" w:cs="Times New Roman" w:hint="eastAsia"/>
          <w:b/>
          <w:kern w:val="2"/>
          <w:sz w:val="24"/>
          <w:szCs w:val="24"/>
          <w:lang w:eastAsia="zh-CN"/>
        </w:rPr>
        <w:t>imulation</w:t>
      </w:r>
      <w:r w:rsidR="001E4BE7" w:rsidRPr="009E5CE1">
        <w:rPr>
          <w:rFonts w:asciiTheme="minorEastAsia" w:hAnsiTheme="minorEastAsia" w:cs="Times New Roman"/>
          <w:b/>
          <w:kern w:val="2"/>
          <w:sz w:val="24"/>
          <w:szCs w:val="24"/>
          <w:lang w:eastAsia="zh-CN"/>
        </w:rPr>
        <w:t xml:space="preserve"> Influence Factor </w:t>
      </w:r>
      <w:r w:rsidR="00786DF7" w:rsidRPr="009E5CE1">
        <w:rPr>
          <w:rFonts w:asciiTheme="minorEastAsia" w:hAnsiTheme="minorEastAsia" w:cs="Times New Roman"/>
          <w:b/>
          <w:kern w:val="2"/>
          <w:sz w:val="24"/>
          <w:szCs w:val="24"/>
          <w:lang w:eastAsia="zh-CN"/>
        </w:rPr>
        <w:t>Analysis</w:t>
      </w:r>
    </w:p>
    <w:p w14:paraId="75EC30D9" w14:textId="3177ABB9" w:rsidR="00212D6E" w:rsidRPr="009E5CE1" w:rsidRDefault="009B651F" w:rsidP="00BA30E9">
      <w:pPr>
        <w:widowControl w:val="0"/>
        <w:spacing w:line="240" w:lineRule="auto"/>
        <w:jc w:val="center"/>
        <w:rPr>
          <w:rFonts w:asciiTheme="minorEastAsia" w:hAnsiTheme="minorEastAsia" w:cs="Times New Roman"/>
          <w:kern w:val="2"/>
          <w:szCs w:val="20"/>
          <w:lang w:eastAsia="zh-CN"/>
        </w:rPr>
      </w:pPr>
      <w:r w:rsidRPr="009E5CE1">
        <w:rPr>
          <w:rFonts w:asciiTheme="minorEastAsia" w:hAnsiTheme="minorEastAsia" w:cs="Times New Roman"/>
          <w:kern w:val="2"/>
          <w:szCs w:val="20"/>
          <w:lang w:eastAsia="zh-CN"/>
        </w:rPr>
        <w:t>Yujin Wang</w:t>
      </w:r>
      <w:r w:rsidR="00BA30E9" w:rsidRPr="009E5CE1">
        <w:rPr>
          <w:rFonts w:asciiTheme="minorEastAsia" w:hAnsiTheme="minorEastAsia" w:cs="Times New Roman"/>
          <w:kern w:val="2"/>
          <w:szCs w:val="20"/>
          <w:vertAlign w:val="superscript"/>
          <w:lang w:eastAsia="zh-CN"/>
        </w:rPr>
        <w:t>1</w:t>
      </w:r>
      <w:r w:rsidR="00212D6E" w:rsidRPr="009E5CE1">
        <w:rPr>
          <w:rFonts w:asciiTheme="minorEastAsia" w:hAnsiTheme="minorEastAsia" w:cs="Times New Roman" w:hint="eastAsia"/>
          <w:kern w:val="2"/>
          <w:szCs w:val="20"/>
          <w:lang w:eastAsia="zh-CN"/>
        </w:rPr>
        <w:t xml:space="preserve">, </w:t>
      </w:r>
      <w:r w:rsidRPr="009E5CE1">
        <w:rPr>
          <w:rFonts w:asciiTheme="minorEastAsia" w:hAnsiTheme="minorEastAsia" w:cs="Times New Roman"/>
          <w:kern w:val="2"/>
          <w:szCs w:val="20"/>
          <w:lang w:eastAsia="zh-CN"/>
        </w:rPr>
        <w:t>Qiang Liu</w:t>
      </w:r>
      <w:r w:rsidR="00BA30E9" w:rsidRPr="009E5CE1">
        <w:rPr>
          <w:rFonts w:asciiTheme="minorEastAsia" w:hAnsiTheme="minorEastAsia" w:cs="Times New Roman"/>
          <w:kern w:val="2"/>
          <w:szCs w:val="20"/>
          <w:vertAlign w:val="superscript"/>
          <w:lang w:eastAsia="zh-CN"/>
        </w:rPr>
        <w:t>1</w:t>
      </w:r>
      <w:r w:rsidRPr="009E5CE1">
        <w:rPr>
          <w:rFonts w:asciiTheme="minorEastAsia" w:hAnsiTheme="minorEastAsia" w:cs="Times New Roman"/>
          <w:kern w:val="2"/>
          <w:szCs w:val="20"/>
          <w:lang w:eastAsia="zh-CN"/>
        </w:rPr>
        <w:t>,</w:t>
      </w:r>
      <w:r w:rsidR="00A16EBE">
        <w:rPr>
          <w:rFonts w:asciiTheme="minorEastAsia" w:hAnsiTheme="minorEastAsia" w:cs="Times New Roman"/>
          <w:kern w:val="2"/>
          <w:szCs w:val="20"/>
          <w:lang w:eastAsia="zh-CN"/>
        </w:rPr>
        <w:t xml:space="preserve"> </w:t>
      </w:r>
      <w:r w:rsidRPr="009E5CE1">
        <w:rPr>
          <w:rFonts w:asciiTheme="minorEastAsia" w:hAnsiTheme="minorEastAsia" w:cs="Times New Roman"/>
          <w:kern w:val="2"/>
          <w:szCs w:val="20"/>
          <w:lang w:eastAsia="zh-CN"/>
        </w:rPr>
        <w:t>Yueqing Huang</w:t>
      </w:r>
      <w:r w:rsidR="00BA30E9" w:rsidRPr="009E5CE1">
        <w:rPr>
          <w:rFonts w:asciiTheme="minorEastAsia" w:hAnsiTheme="minorEastAsia" w:cs="Times New Roman"/>
          <w:kern w:val="2"/>
          <w:szCs w:val="20"/>
          <w:vertAlign w:val="superscript"/>
          <w:lang w:eastAsia="zh-CN"/>
        </w:rPr>
        <w:t>1</w:t>
      </w:r>
    </w:p>
    <w:p w14:paraId="027F08B6" w14:textId="09203260" w:rsidR="00212D6E" w:rsidRPr="009E5CE1" w:rsidRDefault="00212D6E" w:rsidP="00B07335">
      <w:pPr>
        <w:widowControl w:val="0"/>
        <w:spacing w:line="240" w:lineRule="auto"/>
        <w:jc w:val="center"/>
        <w:rPr>
          <w:rFonts w:asciiTheme="minorEastAsia" w:hAnsiTheme="minorEastAsia" w:cs="Times New Roman"/>
          <w:kern w:val="2"/>
          <w:szCs w:val="20"/>
          <w:lang w:eastAsia="zh-CN"/>
        </w:rPr>
      </w:pPr>
      <w:r w:rsidRPr="009E5CE1">
        <w:rPr>
          <w:rFonts w:asciiTheme="minorEastAsia" w:hAnsiTheme="minorEastAsia" w:cs="Times New Roman"/>
          <w:kern w:val="2"/>
          <w:szCs w:val="20"/>
          <w:lang w:eastAsia="zh-CN"/>
        </w:rPr>
        <w:t xml:space="preserve">1. </w:t>
      </w:r>
      <w:proofErr w:type="gramStart"/>
      <w:r w:rsidRPr="009E5CE1">
        <w:rPr>
          <w:rFonts w:asciiTheme="minorEastAsia" w:hAnsiTheme="minorEastAsia" w:cs="Times New Roman"/>
          <w:kern w:val="2"/>
          <w:szCs w:val="20"/>
          <w:lang w:eastAsia="zh-CN"/>
        </w:rPr>
        <w:t>A</w:t>
      </w:r>
      <w:r w:rsidR="00B07335" w:rsidRPr="009E5CE1">
        <w:rPr>
          <w:rFonts w:asciiTheme="minorEastAsia" w:hAnsiTheme="minorEastAsia" w:cs="Times New Roman"/>
          <w:kern w:val="2"/>
          <w:szCs w:val="20"/>
          <w:lang w:eastAsia="zh-CN"/>
        </w:rPr>
        <w:t>utoliv(</w:t>
      </w:r>
      <w:proofErr w:type="gramEnd"/>
      <w:r w:rsidR="00B07335" w:rsidRPr="009E5CE1">
        <w:rPr>
          <w:rFonts w:asciiTheme="minorEastAsia" w:hAnsiTheme="minorEastAsia" w:cs="Times New Roman"/>
          <w:kern w:val="2"/>
          <w:szCs w:val="20"/>
          <w:lang w:eastAsia="zh-CN"/>
        </w:rPr>
        <w:t>China)</w:t>
      </w:r>
      <w:r w:rsidRPr="009E5CE1">
        <w:rPr>
          <w:rFonts w:asciiTheme="minorEastAsia" w:hAnsiTheme="minorEastAsia" w:cs="Times New Roman"/>
          <w:kern w:val="2"/>
          <w:szCs w:val="20"/>
          <w:lang w:eastAsia="zh-CN"/>
        </w:rPr>
        <w:t xml:space="preserve">, </w:t>
      </w:r>
      <w:r w:rsidR="001B254E" w:rsidRPr="009E5CE1">
        <w:rPr>
          <w:rFonts w:asciiTheme="minorEastAsia" w:hAnsiTheme="minorEastAsia" w:cs="Times New Roman"/>
          <w:kern w:val="2"/>
          <w:szCs w:val="20"/>
          <w:lang w:eastAsia="zh-CN"/>
        </w:rPr>
        <w:t>Shanghai</w:t>
      </w:r>
      <w:r w:rsidRPr="009E5CE1">
        <w:rPr>
          <w:rFonts w:asciiTheme="minorEastAsia" w:hAnsiTheme="minorEastAsia" w:cs="Times New Roman"/>
          <w:kern w:val="2"/>
          <w:szCs w:val="20"/>
          <w:lang w:eastAsia="zh-CN"/>
        </w:rPr>
        <w:t xml:space="preserve">, </w:t>
      </w:r>
      <w:r w:rsidR="001B254E" w:rsidRPr="009E5CE1">
        <w:rPr>
          <w:rFonts w:asciiTheme="minorEastAsia" w:hAnsiTheme="minorEastAsia" w:cs="Times New Roman"/>
          <w:kern w:val="2"/>
          <w:szCs w:val="20"/>
          <w:lang w:eastAsia="zh-CN"/>
        </w:rPr>
        <w:t>201800</w:t>
      </w:r>
      <w:r w:rsidRPr="009E5CE1">
        <w:rPr>
          <w:rFonts w:asciiTheme="minorEastAsia" w:hAnsiTheme="minorEastAsia" w:cs="Times New Roman"/>
          <w:kern w:val="2"/>
          <w:szCs w:val="20"/>
          <w:lang w:eastAsia="zh-CN"/>
        </w:rPr>
        <w:t xml:space="preserve">, </w:t>
      </w:r>
      <w:r w:rsidR="009B651F" w:rsidRPr="009E5CE1">
        <w:rPr>
          <w:rFonts w:asciiTheme="minorEastAsia" w:hAnsiTheme="minorEastAsia" w:cs="Times New Roman"/>
          <w:kern w:val="2"/>
          <w:szCs w:val="21"/>
          <w:lang w:eastAsia="zh-CN"/>
        </w:rPr>
        <w:t>yujin.wang</w:t>
      </w:r>
      <w:r w:rsidR="001B254E" w:rsidRPr="009E5CE1">
        <w:rPr>
          <w:rFonts w:asciiTheme="minorEastAsia" w:hAnsiTheme="minorEastAsia" w:cs="Times New Roman"/>
          <w:kern w:val="2"/>
          <w:szCs w:val="21"/>
          <w:lang w:eastAsia="zh-CN"/>
        </w:rPr>
        <w:t>@autoliv.com</w:t>
      </w:r>
    </w:p>
    <w:p w14:paraId="5E7DED35" w14:textId="625C5E50" w:rsidR="00212D6E" w:rsidRPr="009E5CE1" w:rsidRDefault="00212D6E" w:rsidP="00212D6E">
      <w:pPr>
        <w:spacing w:beforeLines="50" w:before="120"/>
        <w:rPr>
          <w:rFonts w:asciiTheme="minorEastAsia" w:hAnsiTheme="minorEastAsia"/>
          <w:szCs w:val="20"/>
        </w:rPr>
      </w:pPr>
      <w:r w:rsidRPr="009E5CE1">
        <w:rPr>
          <w:rFonts w:asciiTheme="minorEastAsia" w:hAnsiTheme="minorEastAsia" w:cs="Times New Roman"/>
          <w:b/>
          <w:kern w:val="2"/>
          <w:szCs w:val="20"/>
          <w:lang w:eastAsia="zh-CN"/>
        </w:rPr>
        <w:t>Abstract</w:t>
      </w:r>
      <w:r w:rsidRPr="009E5CE1">
        <w:rPr>
          <w:rFonts w:asciiTheme="minorEastAsia" w:hAnsiTheme="minorEastAsia"/>
          <w:b/>
          <w:szCs w:val="20"/>
        </w:rPr>
        <w:t>:</w:t>
      </w:r>
      <w:r w:rsidRPr="009E5CE1">
        <w:rPr>
          <w:rFonts w:asciiTheme="minorEastAsia" w:hAnsiTheme="minorEastAsia" w:cs="Times New Roman"/>
          <w:kern w:val="2"/>
          <w:szCs w:val="20"/>
          <w:lang w:eastAsia="zh-CN"/>
        </w:rPr>
        <w:t xml:space="preserve"> </w:t>
      </w:r>
      <w:r w:rsidR="00ED35C1" w:rsidRPr="009E5CE1">
        <w:rPr>
          <w:rFonts w:asciiTheme="minorEastAsia" w:hAnsiTheme="minorEastAsia" w:cs="Times New Roman"/>
          <w:kern w:val="2"/>
          <w:szCs w:val="20"/>
          <w:lang w:eastAsia="zh-CN"/>
        </w:rPr>
        <w:t>D</w:t>
      </w:r>
      <w:r w:rsidR="00ED35C1" w:rsidRPr="009E5CE1">
        <w:rPr>
          <w:rFonts w:asciiTheme="minorEastAsia" w:hAnsiTheme="minorEastAsia" w:cs="Times New Roman" w:hint="eastAsia"/>
          <w:kern w:val="2"/>
          <w:szCs w:val="20"/>
          <w:lang w:eastAsia="zh-CN"/>
        </w:rPr>
        <w:t>river</w:t>
      </w:r>
      <w:r w:rsidR="00ED35C1" w:rsidRPr="009E5CE1">
        <w:rPr>
          <w:rFonts w:asciiTheme="minorEastAsia" w:hAnsiTheme="minorEastAsia" w:cs="Times New Roman"/>
          <w:kern w:val="2"/>
          <w:szCs w:val="20"/>
          <w:lang w:eastAsia="zh-CN"/>
        </w:rPr>
        <w:t xml:space="preserve"> airbag deployed</w:t>
      </w:r>
      <w:r w:rsidR="00C95133" w:rsidRPr="009E5CE1">
        <w:rPr>
          <w:rFonts w:asciiTheme="minorEastAsia" w:hAnsiTheme="minorEastAsia" w:cs="Times New Roman"/>
          <w:kern w:val="2"/>
          <w:szCs w:val="20"/>
          <w:lang w:eastAsia="zh-CN"/>
        </w:rPr>
        <w:t xml:space="preserve"> in short time when car crash</w:t>
      </w:r>
      <w:r w:rsidR="00774FDE" w:rsidRPr="009E5CE1">
        <w:rPr>
          <w:rFonts w:asciiTheme="minorEastAsia" w:hAnsiTheme="minorEastAsia" w:cs="Times New Roman"/>
          <w:kern w:val="2"/>
          <w:szCs w:val="20"/>
          <w:lang w:eastAsia="zh-CN"/>
        </w:rPr>
        <w:t xml:space="preserve"> happens</w:t>
      </w:r>
      <w:r w:rsidR="00C95133" w:rsidRPr="009E5CE1">
        <w:rPr>
          <w:rFonts w:asciiTheme="minorEastAsia" w:hAnsiTheme="minorEastAsia" w:cs="Times New Roman"/>
          <w:kern w:val="2"/>
          <w:szCs w:val="20"/>
          <w:lang w:eastAsia="zh-CN"/>
        </w:rPr>
        <w:t xml:space="preserve">, if the DAB cover is </w:t>
      </w:r>
      <w:r w:rsidR="00C95133" w:rsidRPr="009E5CE1">
        <w:rPr>
          <w:rFonts w:asciiTheme="minorEastAsia" w:hAnsiTheme="minorEastAsia" w:cs="Times New Roman" w:hint="eastAsia"/>
          <w:kern w:val="2"/>
          <w:szCs w:val="20"/>
          <w:lang w:eastAsia="zh-CN"/>
        </w:rPr>
        <w:t>split</w:t>
      </w:r>
      <w:r w:rsidR="00C95133" w:rsidRPr="009E5CE1">
        <w:rPr>
          <w:rFonts w:asciiTheme="minorEastAsia" w:hAnsiTheme="minorEastAsia" w:cs="Times New Roman"/>
          <w:kern w:val="2"/>
          <w:szCs w:val="20"/>
          <w:lang w:eastAsia="zh-CN"/>
        </w:rPr>
        <w:t>, the missiles will hurt driver at high risk.</w:t>
      </w:r>
      <w:r w:rsidR="005C0FD4" w:rsidRPr="009E5CE1">
        <w:rPr>
          <w:rFonts w:asciiTheme="minorEastAsia" w:hAnsiTheme="minorEastAsia" w:cs="Times New Roman"/>
          <w:kern w:val="2"/>
          <w:szCs w:val="20"/>
          <w:lang w:eastAsia="zh-CN"/>
        </w:rPr>
        <w:t xml:space="preserve"> Therefore, the DAB design requires</w:t>
      </w:r>
      <w:r w:rsidR="0032415A" w:rsidRPr="009E5CE1">
        <w:rPr>
          <w:rFonts w:asciiTheme="minorEastAsia" w:hAnsiTheme="minorEastAsia" w:cs="Times New Roman"/>
          <w:kern w:val="2"/>
          <w:szCs w:val="20"/>
          <w:lang w:eastAsia="zh-CN"/>
        </w:rPr>
        <w:t xml:space="preserve"> that in DAB static deployment test and</w:t>
      </w:r>
      <w:r w:rsidR="005C0FD4" w:rsidRPr="009E5CE1">
        <w:rPr>
          <w:rFonts w:asciiTheme="minorEastAsia" w:hAnsiTheme="minorEastAsia" w:cs="Times New Roman"/>
          <w:kern w:val="2"/>
          <w:szCs w:val="20"/>
          <w:lang w:eastAsia="zh-CN"/>
        </w:rPr>
        <w:t xml:space="preserve"> </w:t>
      </w:r>
      <w:r w:rsidR="0032415A" w:rsidRPr="009E5CE1">
        <w:rPr>
          <w:rFonts w:asciiTheme="minorEastAsia" w:hAnsiTheme="minorEastAsia" w:cs="Times New Roman"/>
          <w:kern w:val="2"/>
          <w:szCs w:val="20"/>
          <w:lang w:eastAsia="zh-CN"/>
        </w:rPr>
        <w:t xml:space="preserve">CAE simulation, </w:t>
      </w:r>
      <w:r w:rsidR="005C0FD4" w:rsidRPr="009E5CE1">
        <w:rPr>
          <w:rFonts w:asciiTheme="minorEastAsia" w:hAnsiTheme="minorEastAsia" w:cs="Times New Roman"/>
          <w:kern w:val="2"/>
          <w:szCs w:val="20"/>
          <w:lang w:eastAsia="zh-CN"/>
        </w:rPr>
        <w:t>the plastic cover must be not broken in different environment temperature and impact load</w:t>
      </w:r>
      <w:r w:rsidR="009A1CB2" w:rsidRPr="009E5CE1">
        <w:rPr>
          <w:rFonts w:asciiTheme="minorEastAsia" w:hAnsiTheme="minorEastAsia" w:cs="Times New Roman"/>
          <w:kern w:val="2"/>
          <w:szCs w:val="20"/>
          <w:lang w:eastAsia="zh-CN"/>
        </w:rPr>
        <w:t xml:space="preserve">. </w:t>
      </w:r>
      <w:r w:rsidR="00433621" w:rsidRPr="009E5CE1">
        <w:rPr>
          <w:rFonts w:asciiTheme="minorEastAsia" w:hAnsiTheme="minorEastAsia" w:cs="Times New Roman"/>
          <w:kern w:val="2"/>
          <w:szCs w:val="20"/>
          <w:lang w:eastAsia="zh-CN"/>
        </w:rPr>
        <w:t>But the plastic material mechanical properties are highly dependent on the temperature and strain rate</w:t>
      </w:r>
      <w:r w:rsidR="000F0F70" w:rsidRPr="009E5CE1">
        <w:rPr>
          <w:rFonts w:asciiTheme="minorEastAsia" w:hAnsiTheme="minorEastAsia" w:cs="Times New Roman"/>
          <w:kern w:val="2"/>
          <w:szCs w:val="20"/>
          <w:lang w:eastAsia="zh-CN"/>
        </w:rPr>
        <w:t xml:space="preserve">, it is hard to promise the accuracy of simulation. This paper </w:t>
      </w:r>
      <w:r w:rsidR="002839A7">
        <w:rPr>
          <w:rFonts w:asciiTheme="minorEastAsia" w:hAnsiTheme="minorEastAsia" w:cs="Times New Roman"/>
          <w:kern w:val="2"/>
          <w:szCs w:val="20"/>
          <w:lang w:eastAsia="zh-CN"/>
        </w:rPr>
        <w:t>intr</w:t>
      </w:r>
      <w:r w:rsidR="003323EB">
        <w:rPr>
          <w:rFonts w:asciiTheme="minorEastAsia" w:hAnsiTheme="minorEastAsia" w:cs="Times New Roman"/>
          <w:kern w:val="2"/>
          <w:szCs w:val="20"/>
          <w:lang w:eastAsia="zh-CN"/>
        </w:rPr>
        <w:t>o</w:t>
      </w:r>
      <w:r w:rsidR="002839A7">
        <w:rPr>
          <w:rFonts w:asciiTheme="minorEastAsia" w:hAnsiTheme="minorEastAsia" w:cs="Times New Roman"/>
          <w:kern w:val="2"/>
          <w:szCs w:val="20"/>
          <w:lang w:eastAsia="zh-CN"/>
        </w:rPr>
        <w:t>duc</w:t>
      </w:r>
      <w:r w:rsidR="00AE1495">
        <w:rPr>
          <w:rFonts w:asciiTheme="minorEastAsia" w:hAnsiTheme="minorEastAsia" w:cs="Times New Roman" w:hint="eastAsia"/>
          <w:kern w:val="2"/>
          <w:szCs w:val="20"/>
          <w:lang w:eastAsia="zh-CN"/>
        </w:rPr>
        <w:t>es</w:t>
      </w:r>
      <w:r w:rsidR="000F0F70" w:rsidRPr="009E5CE1">
        <w:rPr>
          <w:rFonts w:asciiTheme="minorEastAsia" w:hAnsiTheme="minorEastAsia" w:cs="Times New Roman"/>
          <w:kern w:val="2"/>
          <w:szCs w:val="20"/>
          <w:lang w:eastAsia="zh-CN"/>
        </w:rPr>
        <w:t xml:space="preserve"> the DAB temperature test</w:t>
      </w:r>
      <w:r w:rsidR="008B6637">
        <w:rPr>
          <w:rFonts w:asciiTheme="minorEastAsia" w:hAnsiTheme="minorEastAsia" w:cs="Times New Roman"/>
          <w:kern w:val="2"/>
          <w:szCs w:val="20"/>
          <w:lang w:eastAsia="zh-CN"/>
        </w:rPr>
        <w:t>,</w:t>
      </w:r>
      <w:r w:rsidR="001C77C6">
        <w:rPr>
          <w:rFonts w:asciiTheme="minorEastAsia" w:hAnsiTheme="minorEastAsia" w:cs="Times New Roman"/>
          <w:kern w:val="2"/>
          <w:szCs w:val="20"/>
          <w:lang w:eastAsia="zh-CN"/>
        </w:rPr>
        <w:t xml:space="preserve"> analyze</w:t>
      </w:r>
      <w:r w:rsidR="00AE1495">
        <w:rPr>
          <w:rFonts w:asciiTheme="minorEastAsia" w:hAnsiTheme="minorEastAsia" w:cs="Times New Roman" w:hint="eastAsia"/>
          <w:kern w:val="2"/>
          <w:szCs w:val="20"/>
          <w:lang w:eastAsia="zh-CN"/>
        </w:rPr>
        <w:t>s</w:t>
      </w:r>
      <w:r w:rsidR="001C77C6">
        <w:rPr>
          <w:rFonts w:asciiTheme="minorEastAsia" w:hAnsiTheme="minorEastAsia" w:cs="Times New Roman"/>
          <w:kern w:val="2"/>
          <w:szCs w:val="20"/>
          <w:lang w:eastAsia="zh-CN"/>
        </w:rPr>
        <w:t xml:space="preserve"> the temperature variation and distribution,</w:t>
      </w:r>
      <w:r w:rsidR="000F0F70" w:rsidRPr="009E5CE1">
        <w:rPr>
          <w:rFonts w:asciiTheme="minorEastAsia" w:hAnsiTheme="minorEastAsia" w:cs="Times New Roman"/>
          <w:kern w:val="2"/>
          <w:szCs w:val="20"/>
          <w:lang w:eastAsia="zh-CN"/>
        </w:rPr>
        <w:t xml:space="preserve"> </w:t>
      </w:r>
      <w:r w:rsidR="001C77C6">
        <w:rPr>
          <w:rFonts w:asciiTheme="minorEastAsia" w:hAnsiTheme="minorEastAsia" w:cs="Times New Roman"/>
          <w:kern w:val="2"/>
          <w:szCs w:val="20"/>
          <w:lang w:eastAsia="zh-CN"/>
        </w:rPr>
        <w:t>a</w:t>
      </w:r>
      <w:r w:rsidR="000F0F70" w:rsidRPr="009E5CE1">
        <w:rPr>
          <w:rFonts w:asciiTheme="minorEastAsia" w:hAnsiTheme="minorEastAsia" w:cs="Times New Roman"/>
          <w:kern w:val="2"/>
          <w:szCs w:val="20"/>
          <w:lang w:eastAsia="zh-CN"/>
        </w:rPr>
        <w:t>nd</w:t>
      </w:r>
      <w:r w:rsidR="001C77C6">
        <w:rPr>
          <w:rFonts w:asciiTheme="minorEastAsia" w:hAnsiTheme="minorEastAsia" w:cs="Times New Roman"/>
          <w:kern w:val="2"/>
          <w:szCs w:val="20"/>
          <w:lang w:eastAsia="zh-CN"/>
        </w:rPr>
        <w:t xml:space="preserve"> the material </w:t>
      </w:r>
      <w:r w:rsidR="000F0F70" w:rsidRPr="009E5CE1">
        <w:rPr>
          <w:rFonts w:asciiTheme="minorEastAsia" w:hAnsiTheme="minorEastAsia" w:cs="Times New Roman"/>
          <w:kern w:val="2"/>
          <w:szCs w:val="20"/>
          <w:lang w:eastAsia="zh-CN"/>
        </w:rPr>
        <w:t>tensile tests in different temperature and strain rat</w:t>
      </w:r>
      <w:r w:rsidR="001C77C6">
        <w:rPr>
          <w:rFonts w:asciiTheme="minorEastAsia" w:hAnsiTheme="minorEastAsia" w:cs="Times New Roman"/>
          <w:kern w:val="2"/>
          <w:szCs w:val="20"/>
          <w:lang w:eastAsia="zh-CN"/>
        </w:rPr>
        <w:t xml:space="preserve">e </w:t>
      </w:r>
      <w:r w:rsidR="00C967BC">
        <w:rPr>
          <w:rFonts w:asciiTheme="minorEastAsia" w:hAnsiTheme="minorEastAsia" w:cs="Times New Roman" w:hint="eastAsia"/>
          <w:kern w:val="2"/>
          <w:szCs w:val="20"/>
          <w:lang w:eastAsia="zh-CN"/>
        </w:rPr>
        <w:t>reveal</w:t>
      </w:r>
      <w:r w:rsidR="00C967BC">
        <w:rPr>
          <w:rFonts w:asciiTheme="minorEastAsia" w:hAnsiTheme="minorEastAsia" w:cs="Times New Roman"/>
          <w:kern w:val="2"/>
          <w:szCs w:val="20"/>
          <w:lang w:eastAsia="zh-CN"/>
        </w:rPr>
        <w:t xml:space="preserve"> that the stress-strain curve at high strain rate has obvious differences with low strain rate.</w:t>
      </w:r>
      <w:r w:rsidR="00AE1495">
        <w:rPr>
          <w:rFonts w:asciiTheme="minorEastAsia" w:hAnsiTheme="minorEastAsia" w:cs="Times New Roman"/>
          <w:kern w:val="2"/>
          <w:szCs w:val="20"/>
          <w:lang w:eastAsia="zh-CN"/>
        </w:rPr>
        <w:t xml:space="preserve"> B</w:t>
      </w:r>
      <w:r w:rsidR="00AE1495">
        <w:rPr>
          <w:rFonts w:asciiTheme="minorEastAsia" w:hAnsiTheme="minorEastAsia" w:cs="Times New Roman" w:hint="eastAsia"/>
          <w:kern w:val="2"/>
          <w:szCs w:val="20"/>
          <w:lang w:eastAsia="zh-CN"/>
        </w:rPr>
        <w:t>ase</w:t>
      </w:r>
      <w:r w:rsidR="00AE1495">
        <w:rPr>
          <w:rFonts w:asciiTheme="minorEastAsia" w:hAnsiTheme="minorEastAsia" w:cs="Times New Roman"/>
          <w:kern w:val="2"/>
          <w:szCs w:val="20"/>
          <w:lang w:eastAsia="zh-CN"/>
        </w:rPr>
        <w:t xml:space="preserve">d on this paper, </w:t>
      </w:r>
      <w:r w:rsidR="00537613">
        <w:rPr>
          <w:rFonts w:asciiTheme="minorEastAsia" w:hAnsiTheme="minorEastAsia" w:cs="Times New Roman"/>
          <w:kern w:val="2"/>
          <w:szCs w:val="20"/>
          <w:lang w:eastAsia="zh-CN"/>
        </w:rPr>
        <w:t>these works</w:t>
      </w:r>
      <w:r w:rsidR="00AE1495">
        <w:rPr>
          <w:rFonts w:asciiTheme="minorEastAsia" w:hAnsiTheme="minorEastAsia" w:cs="Times New Roman"/>
          <w:kern w:val="2"/>
          <w:szCs w:val="20"/>
          <w:lang w:eastAsia="zh-CN"/>
        </w:rPr>
        <w:t xml:space="preserve"> are useful for material card development and simulation accuracy.</w:t>
      </w:r>
    </w:p>
    <w:p w14:paraId="45B9C90C" w14:textId="538F538B" w:rsidR="00212D6E" w:rsidRPr="009E5CE1" w:rsidRDefault="00212D6E" w:rsidP="000D4794">
      <w:pPr>
        <w:widowControl w:val="0"/>
        <w:spacing w:line="240" w:lineRule="auto"/>
        <w:rPr>
          <w:rFonts w:asciiTheme="minorEastAsia" w:hAnsiTheme="minorEastAsia"/>
          <w:szCs w:val="20"/>
          <w:lang w:eastAsia="zh-CN"/>
        </w:rPr>
      </w:pPr>
      <w:r w:rsidRPr="009E5CE1">
        <w:rPr>
          <w:rFonts w:asciiTheme="minorEastAsia" w:hAnsiTheme="minorEastAsia" w:cs="Times New Roman"/>
          <w:b/>
          <w:kern w:val="2"/>
          <w:szCs w:val="20"/>
          <w:lang w:eastAsia="zh-CN"/>
        </w:rPr>
        <w:t>Keywords:</w:t>
      </w:r>
      <w:r w:rsidRPr="009E5CE1">
        <w:rPr>
          <w:rFonts w:asciiTheme="minorEastAsia" w:hAnsiTheme="minorEastAsia"/>
          <w:szCs w:val="20"/>
          <w:lang w:eastAsia="zh-CN"/>
        </w:rPr>
        <w:t xml:space="preserve"> </w:t>
      </w:r>
      <w:r w:rsidR="00425961">
        <w:rPr>
          <w:rFonts w:asciiTheme="minorEastAsia" w:hAnsiTheme="minorEastAsia"/>
          <w:szCs w:val="20"/>
          <w:lang w:eastAsia="zh-CN"/>
        </w:rPr>
        <w:t>DAB, plastic cover, structural strength, temperature test, strain rate</w:t>
      </w:r>
    </w:p>
    <w:p w14:paraId="2516CF71" w14:textId="6B81A22B" w:rsidR="001B4969" w:rsidRPr="00C50FDE" w:rsidRDefault="0039152B" w:rsidP="00D819FF">
      <w:pPr>
        <w:pStyle w:val="ListBullet"/>
        <w:numPr>
          <w:ilvl w:val="0"/>
          <w:numId w:val="0"/>
        </w:numPr>
        <w:spacing w:beforeLines="100" w:before="240" w:afterLines="50"/>
        <w:contextualSpacing w:val="0"/>
        <w:rPr>
          <w:rStyle w:val="Bold"/>
          <w:rFonts w:asciiTheme="majorEastAsia" w:eastAsiaTheme="majorEastAsia" w:hAnsiTheme="majorEastAsia"/>
          <w:b/>
          <w:sz w:val="24"/>
          <w:szCs w:val="24"/>
          <w:lang w:eastAsia="zh-CN"/>
        </w:rPr>
      </w:pPr>
      <w:r w:rsidRPr="00C50FDE">
        <w:rPr>
          <w:rStyle w:val="Bold"/>
          <w:rFonts w:asciiTheme="majorEastAsia" w:eastAsiaTheme="majorEastAsia" w:hAnsiTheme="majorEastAsia" w:hint="eastAsia"/>
          <w:b/>
          <w:sz w:val="24"/>
          <w:szCs w:val="24"/>
          <w:lang w:eastAsia="zh-CN"/>
        </w:rPr>
        <w:t>1</w:t>
      </w:r>
      <w:r w:rsidRPr="00C50FDE">
        <w:rPr>
          <w:rStyle w:val="Bold"/>
          <w:rFonts w:asciiTheme="majorEastAsia" w:eastAsiaTheme="majorEastAsia" w:hAnsiTheme="majorEastAsia"/>
          <w:b/>
          <w:sz w:val="24"/>
          <w:szCs w:val="24"/>
          <w:lang w:eastAsia="zh-CN"/>
        </w:rPr>
        <w:t xml:space="preserve">  </w:t>
      </w:r>
      <w:r w:rsidR="005A45E6" w:rsidRPr="00C50FDE">
        <w:rPr>
          <w:rStyle w:val="Bold"/>
          <w:rFonts w:asciiTheme="majorEastAsia" w:eastAsiaTheme="majorEastAsia" w:hAnsiTheme="majorEastAsia" w:hint="eastAsia"/>
          <w:b/>
          <w:sz w:val="24"/>
          <w:szCs w:val="24"/>
          <w:lang w:eastAsia="zh-CN"/>
        </w:rPr>
        <w:t>引言</w:t>
      </w:r>
    </w:p>
    <w:p w14:paraId="2B1579AD" w14:textId="77DE6751" w:rsidR="008F0E2C" w:rsidRPr="004C05D9" w:rsidRDefault="0093394B"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乘用车</w:t>
      </w:r>
      <w:r w:rsidR="00E8305A" w:rsidRPr="009E5CE1">
        <w:rPr>
          <w:rStyle w:val="Bold"/>
          <w:rFonts w:hint="eastAsia"/>
          <w:sz w:val="24"/>
          <w:szCs w:val="24"/>
          <w:lang w:eastAsia="zh-CN"/>
        </w:rPr>
        <w:t>安全性能要求已经成为了消费者关心的主要考虑因素之一，</w:t>
      </w:r>
      <w:r w:rsidRPr="009E5CE1">
        <w:rPr>
          <w:rStyle w:val="Bold"/>
          <w:rFonts w:hint="eastAsia"/>
          <w:sz w:val="24"/>
          <w:szCs w:val="24"/>
          <w:lang w:eastAsia="zh-CN"/>
        </w:rPr>
        <w:t>市场上在售的乘用车均安装有成员侧的安全气囊（D</w:t>
      </w:r>
      <w:r w:rsidRPr="009E5CE1">
        <w:rPr>
          <w:rStyle w:val="Bold"/>
          <w:sz w:val="24"/>
          <w:szCs w:val="24"/>
          <w:lang w:eastAsia="zh-CN"/>
        </w:rPr>
        <w:t>AB</w:t>
      </w:r>
      <w:r w:rsidRPr="009E5CE1">
        <w:rPr>
          <w:rStyle w:val="Bold"/>
          <w:rFonts w:hint="eastAsia"/>
          <w:sz w:val="24"/>
          <w:szCs w:val="24"/>
          <w:lang w:eastAsia="zh-CN"/>
        </w:rPr>
        <w:t>）。虽然，D</w:t>
      </w:r>
      <w:r w:rsidRPr="009E5CE1">
        <w:rPr>
          <w:rStyle w:val="Bold"/>
          <w:sz w:val="24"/>
          <w:szCs w:val="24"/>
          <w:lang w:eastAsia="zh-CN"/>
        </w:rPr>
        <w:t>AB</w:t>
      </w:r>
      <w:r w:rsidRPr="009E5CE1">
        <w:rPr>
          <w:rStyle w:val="Bold"/>
          <w:rFonts w:hint="eastAsia"/>
          <w:sz w:val="24"/>
          <w:szCs w:val="24"/>
          <w:lang w:eastAsia="zh-CN"/>
        </w:rPr>
        <w:t>在一定程度上提高了安全性能，但是不合理的设计会导致驾驶员受到不同程度的伤害</w:t>
      </w:r>
      <w:r w:rsidR="008F0E2C">
        <w:rPr>
          <w:rStyle w:val="Bold"/>
          <w:rFonts w:hint="eastAsia"/>
          <w:sz w:val="24"/>
          <w:szCs w:val="24"/>
          <w:lang w:eastAsia="zh-CN"/>
        </w:rPr>
        <w:t>，而</w:t>
      </w:r>
      <w:r w:rsidR="003B32DF" w:rsidRPr="009E5CE1">
        <w:rPr>
          <w:rStyle w:val="Bold"/>
          <w:rFonts w:hint="eastAsia"/>
          <w:sz w:val="24"/>
          <w:szCs w:val="24"/>
          <w:lang w:eastAsia="zh-CN"/>
        </w:rPr>
        <w:t>塑料材料力学特性是影响D</w:t>
      </w:r>
      <w:r w:rsidR="003B32DF" w:rsidRPr="009E5CE1">
        <w:rPr>
          <w:rStyle w:val="Bold"/>
          <w:sz w:val="24"/>
          <w:szCs w:val="24"/>
          <w:lang w:eastAsia="zh-CN"/>
        </w:rPr>
        <w:t>AB</w:t>
      </w:r>
      <w:r w:rsidR="003B32DF" w:rsidRPr="009E5CE1">
        <w:rPr>
          <w:rStyle w:val="Bold"/>
          <w:rFonts w:hint="eastAsia"/>
          <w:sz w:val="24"/>
          <w:szCs w:val="24"/>
          <w:lang w:eastAsia="zh-CN"/>
        </w:rPr>
        <w:t>罩盖</w:t>
      </w:r>
      <w:r w:rsidR="00A66572" w:rsidRPr="009E5CE1">
        <w:rPr>
          <w:rStyle w:val="Bold"/>
          <w:rFonts w:hint="eastAsia"/>
          <w:sz w:val="24"/>
          <w:szCs w:val="24"/>
          <w:lang w:eastAsia="zh-CN"/>
        </w:rPr>
        <w:t>结构强度</w:t>
      </w:r>
      <w:r w:rsidR="003B32DF" w:rsidRPr="009E5CE1">
        <w:rPr>
          <w:rStyle w:val="Bold"/>
          <w:rFonts w:hint="eastAsia"/>
          <w:sz w:val="24"/>
          <w:szCs w:val="24"/>
          <w:lang w:eastAsia="zh-CN"/>
        </w:rPr>
        <w:t>的关键因素之一。</w:t>
      </w:r>
      <w:r w:rsidR="008F0E2C">
        <w:rPr>
          <w:rStyle w:val="Bold"/>
          <w:rFonts w:hint="eastAsia"/>
          <w:sz w:val="24"/>
          <w:szCs w:val="24"/>
          <w:lang w:eastAsia="zh-CN"/>
        </w:rPr>
        <w:t>目前，</w:t>
      </w:r>
      <w:r w:rsidR="00A2438A">
        <w:rPr>
          <w:rStyle w:val="Bold"/>
          <w:rFonts w:hint="eastAsia"/>
          <w:sz w:val="24"/>
          <w:szCs w:val="24"/>
          <w:lang w:eastAsia="zh-CN"/>
        </w:rPr>
        <w:t>随着</w:t>
      </w:r>
      <w:r w:rsidR="008F0E2C">
        <w:rPr>
          <w:rStyle w:val="Bold"/>
          <w:rFonts w:hint="eastAsia"/>
          <w:sz w:val="24"/>
          <w:szCs w:val="24"/>
          <w:lang w:eastAsia="zh-CN"/>
        </w:rPr>
        <w:t>塑料材料</w:t>
      </w:r>
      <w:r w:rsidR="00A2438A">
        <w:rPr>
          <w:rStyle w:val="Bold"/>
          <w:rFonts w:hint="eastAsia"/>
          <w:sz w:val="24"/>
          <w:szCs w:val="24"/>
          <w:lang w:eastAsia="zh-CN"/>
        </w:rPr>
        <w:t>在</w:t>
      </w:r>
      <w:r w:rsidR="004C05D9">
        <w:rPr>
          <w:rStyle w:val="Bold"/>
          <w:rFonts w:hint="eastAsia"/>
          <w:sz w:val="24"/>
          <w:szCs w:val="24"/>
          <w:lang w:eastAsia="zh-CN"/>
        </w:rPr>
        <w:t>乘用车上的使用，其安全性能高</w:t>
      </w:r>
      <w:r w:rsidR="008F0E2C">
        <w:rPr>
          <w:rStyle w:val="Bold"/>
          <w:rFonts w:hint="eastAsia"/>
          <w:sz w:val="24"/>
          <w:szCs w:val="24"/>
          <w:lang w:eastAsia="zh-CN"/>
        </w:rPr>
        <w:t>在汽车碰撞方面的研究已经引起了不少学者的关注</w:t>
      </w:r>
      <w:r w:rsidR="008F0E2C">
        <w:rPr>
          <w:rStyle w:val="Bold"/>
          <w:sz w:val="24"/>
          <w:szCs w:val="24"/>
          <w:lang w:eastAsia="zh-CN"/>
        </w:rPr>
        <w:fldChar w:fldCharType="begin">
          <w:fldData xml:space="preserve">PEVuZE5vdGU+PENpdGU+PEF1dGhvcj5ZLiBOZ3VldmV1PC9BdXRob3I+PFllYXI+MjAxNzwvWWVh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</w:fldData>
        </w:fldChar>
      </w:r>
      <w:r w:rsidR="004C05D9">
        <w:rPr>
          <w:rStyle w:val="Bold"/>
          <w:sz w:val="24"/>
          <w:szCs w:val="24"/>
          <w:lang w:eastAsia="zh-CN"/>
        </w:rPr>
        <w:instrText xml:space="preserve"> ADDIN EN.CITE </w:instrText>
      </w:r>
      <w:r w:rsidR="004C05D9">
        <w:rPr>
          <w:rStyle w:val="Bold"/>
          <w:sz w:val="24"/>
          <w:szCs w:val="24"/>
          <w:lang w:eastAsia="zh-CN"/>
        </w:rPr>
        <w:fldChar w:fldCharType="begin">
          <w:fldData xml:space="preserve">PEVuZE5vdGU+PENpdGU+PEF1dGhvcj5ZLiBOZ3VldmV1PC9BdXRob3I+PFllYXI+MjAxNzwvWWVh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</w:fldData>
        </w:fldChar>
      </w:r>
      <w:r w:rsidR="004C05D9">
        <w:rPr>
          <w:rStyle w:val="Bold"/>
          <w:sz w:val="24"/>
          <w:szCs w:val="24"/>
          <w:lang w:eastAsia="zh-CN"/>
        </w:rPr>
        <w:instrText xml:space="preserve"> ADDIN EN.CITE.DATA </w:instrText>
      </w:r>
      <w:r w:rsidR="004C05D9">
        <w:rPr>
          <w:rStyle w:val="Bold"/>
          <w:sz w:val="24"/>
          <w:szCs w:val="24"/>
          <w:lang w:eastAsia="zh-CN"/>
        </w:rPr>
      </w:r>
      <w:r w:rsidR="004C05D9">
        <w:rPr>
          <w:rStyle w:val="Bold"/>
          <w:sz w:val="24"/>
          <w:szCs w:val="24"/>
          <w:lang w:eastAsia="zh-CN"/>
        </w:rPr>
        <w:fldChar w:fldCharType="end"/>
      </w:r>
      <w:r w:rsidR="008F0E2C">
        <w:rPr>
          <w:rStyle w:val="Bold"/>
          <w:sz w:val="24"/>
          <w:szCs w:val="24"/>
          <w:lang w:eastAsia="zh-CN"/>
        </w:rPr>
      </w:r>
      <w:r w:rsidR="008F0E2C">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1" w:tooltip="Y. Ngueveu, 2017 #4422" w:history="1">
        <w:r w:rsidR="004C05D9" w:rsidRPr="004C05D9">
          <w:rPr>
            <w:rStyle w:val="Bold"/>
            <w:noProof/>
            <w:sz w:val="24"/>
            <w:szCs w:val="24"/>
            <w:vertAlign w:val="superscript"/>
            <w:lang w:eastAsia="zh-CN"/>
          </w:rPr>
          <w:t>1-4</w:t>
        </w:r>
      </w:hyperlink>
      <w:r w:rsidR="004C05D9" w:rsidRPr="004C05D9">
        <w:rPr>
          <w:rStyle w:val="Bold"/>
          <w:noProof/>
          <w:sz w:val="24"/>
          <w:szCs w:val="24"/>
          <w:vertAlign w:val="superscript"/>
          <w:lang w:eastAsia="zh-CN"/>
        </w:rPr>
        <w:t>]</w:t>
      </w:r>
      <w:r w:rsidR="008F0E2C">
        <w:rPr>
          <w:rStyle w:val="Bold"/>
          <w:sz w:val="24"/>
          <w:szCs w:val="24"/>
          <w:lang w:eastAsia="zh-CN"/>
        </w:rPr>
        <w:fldChar w:fldCharType="end"/>
      </w:r>
      <w:r w:rsidR="004C05D9">
        <w:rPr>
          <w:rStyle w:val="Bold"/>
          <w:rFonts w:hint="eastAsia"/>
          <w:sz w:val="24"/>
          <w:szCs w:val="24"/>
          <w:lang w:eastAsia="zh-CN"/>
        </w:rPr>
        <w:t>。</w:t>
      </w:r>
    </w:p>
    <w:p w14:paraId="6B1CBB0C" w14:textId="2F5B3144" w:rsidR="00A66572" w:rsidRPr="009E5CE1" w:rsidRDefault="003B32DF"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常用的D</w:t>
      </w:r>
      <w:r w:rsidRPr="009E5CE1">
        <w:rPr>
          <w:rStyle w:val="Bold"/>
          <w:sz w:val="24"/>
          <w:szCs w:val="24"/>
          <w:lang w:eastAsia="zh-CN"/>
        </w:rPr>
        <w:t>AB</w:t>
      </w:r>
      <w:r w:rsidRPr="009E5CE1">
        <w:rPr>
          <w:rStyle w:val="Bold"/>
          <w:rFonts w:hint="eastAsia"/>
          <w:sz w:val="24"/>
          <w:szCs w:val="24"/>
          <w:lang w:eastAsia="zh-CN"/>
        </w:rPr>
        <w:t>塑料属于聚合物（Polymer）的一种，</w:t>
      </w:r>
      <w:r w:rsidR="00856C8D">
        <w:rPr>
          <w:rStyle w:val="Bold"/>
          <w:rFonts w:hint="eastAsia"/>
          <w:sz w:val="24"/>
          <w:szCs w:val="24"/>
          <w:lang w:eastAsia="zh-CN"/>
        </w:rPr>
        <w:t>其</w:t>
      </w:r>
      <w:r w:rsidRPr="009E5CE1">
        <w:rPr>
          <w:rStyle w:val="Bold"/>
          <w:rFonts w:hint="eastAsia"/>
          <w:sz w:val="24"/>
          <w:szCs w:val="24"/>
          <w:lang w:eastAsia="zh-CN"/>
        </w:rPr>
        <w:t>力学特性展现出明显</w:t>
      </w:r>
      <w:proofErr w:type="gramStart"/>
      <w:r w:rsidRPr="009E5CE1">
        <w:rPr>
          <w:rStyle w:val="Bold"/>
          <w:rFonts w:hint="eastAsia"/>
          <w:sz w:val="24"/>
          <w:szCs w:val="24"/>
          <w:lang w:eastAsia="zh-CN"/>
        </w:rPr>
        <w:t>的粘弹塑性</w:t>
      </w:r>
      <w:proofErr w:type="gramEnd"/>
      <w:r w:rsidRPr="009E5CE1">
        <w:rPr>
          <w:rStyle w:val="Bold"/>
          <w:rFonts w:hint="eastAsia"/>
          <w:sz w:val="24"/>
          <w:szCs w:val="24"/>
          <w:lang w:eastAsia="zh-CN"/>
        </w:rPr>
        <w:t>，并且在不同</w:t>
      </w:r>
      <w:r w:rsidR="006D5213" w:rsidRPr="009E5CE1">
        <w:rPr>
          <w:rStyle w:val="Bold"/>
          <w:rFonts w:hint="eastAsia"/>
          <w:sz w:val="24"/>
          <w:szCs w:val="24"/>
          <w:lang w:eastAsia="zh-CN"/>
        </w:rPr>
        <w:t>外部</w:t>
      </w:r>
      <w:r w:rsidRPr="009E5CE1">
        <w:rPr>
          <w:rStyle w:val="Bold"/>
          <w:rFonts w:hint="eastAsia"/>
          <w:sz w:val="24"/>
          <w:szCs w:val="24"/>
          <w:lang w:eastAsia="zh-CN"/>
        </w:rPr>
        <w:t>温度和</w:t>
      </w:r>
      <w:r w:rsidR="00A66572" w:rsidRPr="009E5CE1">
        <w:rPr>
          <w:rStyle w:val="Bold"/>
          <w:rFonts w:hint="eastAsia"/>
          <w:sz w:val="24"/>
          <w:szCs w:val="24"/>
          <w:lang w:eastAsia="zh-CN"/>
        </w:rPr>
        <w:t>应变</w:t>
      </w:r>
      <w:r w:rsidRPr="009E5CE1">
        <w:rPr>
          <w:rStyle w:val="Bold"/>
          <w:rFonts w:hint="eastAsia"/>
          <w:sz w:val="24"/>
          <w:szCs w:val="24"/>
          <w:lang w:eastAsia="zh-CN"/>
        </w:rPr>
        <w:t>率下</w:t>
      </w:r>
      <w:r w:rsidR="005B245C" w:rsidRPr="009E5CE1">
        <w:rPr>
          <w:rStyle w:val="Bold"/>
          <w:rFonts w:hint="eastAsia"/>
          <w:sz w:val="24"/>
          <w:szCs w:val="24"/>
          <w:lang w:eastAsia="zh-CN"/>
        </w:rPr>
        <w:t>其</w:t>
      </w:r>
      <w:r w:rsidRPr="009E5CE1">
        <w:rPr>
          <w:rStyle w:val="Bold"/>
          <w:rFonts w:hint="eastAsia"/>
          <w:sz w:val="24"/>
          <w:szCs w:val="24"/>
          <w:lang w:eastAsia="zh-CN"/>
        </w:rPr>
        <w:t>力学特性</w:t>
      </w:r>
      <w:r w:rsidR="005B245C" w:rsidRPr="009E5CE1">
        <w:rPr>
          <w:rStyle w:val="Bold"/>
          <w:rFonts w:hint="eastAsia"/>
          <w:sz w:val="24"/>
          <w:szCs w:val="24"/>
          <w:lang w:eastAsia="zh-CN"/>
        </w:rPr>
        <w:t>存在较大差异</w:t>
      </w:r>
      <w:r w:rsidR="00631CD8" w:rsidRPr="009E5CE1">
        <w:rPr>
          <w:rStyle w:val="Bold"/>
          <w:rFonts w:hint="eastAsia"/>
          <w:sz w:val="24"/>
          <w:szCs w:val="24"/>
          <w:lang w:eastAsia="zh-CN"/>
        </w:rPr>
        <w:t>。</w:t>
      </w:r>
      <w:r w:rsidR="00444C11" w:rsidRPr="009E5CE1">
        <w:rPr>
          <w:rStyle w:val="Bold"/>
          <w:rFonts w:hint="eastAsia"/>
          <w:sz w:val="24"/>
          <w:szCs w:val="24"/>
          <w:lang w:eastAsia="zh-CN"/>
        </w:rPr>
        <w:t>从低温到高温，塑料材料依次表现出脆性到韧性</w:t>
      </w:r>
      <w:r w:rsidR="00856C8D">
        <w:rPr>
          <w:rStyle w:val="Bold"/>
          <w:rFonts w:hint="eastAsia"/>
          <w:sz w:val="24"/>
          <w:szCs w:val="24"/>
          <w:lang w:eastAsia="zh-CN"/>
        </w:rPr>
        <w:t>,再到高弹性</w:t>
      </w:r>
      <w:r w:rsidR="00444C11" w:rsidRPr="009E5CE1">
        <w:rPr>
          <w:rStyle w:val="Bold"/>
          <w:rFonts w:hint="eastAsia"/>
          <w:sz w:val="24"/>
          <w:szCs w:val="24"/>
          <w:lang w:eastAsia="zh-CN"/>
        </w:rPr>
        <w:t>的转变，脆性-韧性的临界转变温度被称为玻璃化</w:t>
      </w:r>
      <w:r w:rsidR="00C36605" w:rsidRPr="009E5CE1">
        <w:rPr>
          <w:rStyle w:val="Bold"/>
          <w:rFonts w:hint="eastAsia"/>
          <w:sz w:val="24"/>
          <w:szCs w:val="24"/>
          <w:lang w:eastAsia="zh-CN"/>
        </w:rPr>
        <w:t>转变</w:t>
      </w:r>
      <w:r w:rsidR="00444C11" w:rsidRPr="009E5CE1">
        <w:rPr>
          <w:rStyle w:val="Bold"/>
          <w:rFonts w:hint="eastAsia"/>
          <w:sz w:val="24"/>
          <w:szCs w:val="24"/>
          <w:lang w:eastAsia="zh-CN"/>
        </w:rPr>
        <w:t>温度。</w:t>
      </w:r>
      <w:r w:rsidR="002F737E" w:rsidRPr="009E5CE1">
        <w:rPr>
          <w:rStyle w:val="Bold"/>
          <w:rFonts w:hint="eastAsia"/>
          <w:sz w:val="24"/>
          <w:szCs w:val="24"/>
          <w:lang w:eastAsia="zh-CN"/>
        </w:rPr>
        <w:t>在玻璃化温度下，其材料的拉伸-位移曲线</w:t>
      </w:r>
      <w:r w:rsidR="00C36605" w:rsidRPr="009E5CE1">
        <w:rPr>
          <w:rStyle w:val="Bold"/>
          <w:rFonts w:hint="eastAsia"/>
          <w:sz w:val="24"/>
          <w:szCs w:val="24"/>
          <w:lang w:eastAsia="zh-CN"/>
        </w:rPr>
        <w:t>展</w:t>
      </w:r>
      <w:r w:rsidR="002F737E" w:rsidRPr="009E5CE1">
        <w:rPr>
          <w:rStyle w:val="Bold"/>
          <w:rFonts w:hint="eastAsia"/>
          <w:sz w:val="24"/>
          <w:szCs w:val="24"/>
          <w:lang w:eastAsia="zh-CN"/>
        </w:rPr>
        <w:t>现出脆性，而在玻璃化温度之上，则为类似于橡胶的高弹性。</w:t>
      </w:r>
      <w:r w:rsidR="0056591A">
        <w:rPr>
          <w:rStyle w:val="Bold"/>
          <w:rFonts w:hint="eastAsia"/>
          <w:sz w:val="24"/>
          <w:szCs w:val="24"/>
          <w:lang w:eastAsia="zh-CN"/>
        </w:rPr>
        <w:t>对于一个典型塑料而言</w:t>
      </w:r>
      <w:r w:rsidR="002F737E" w:rsidRPr="009E5CE1">
        <w:rPr>
          <w:rStyle w:val="Bold"/>
          <w:rFonts w:hint="eastAsia"/>
          <w:sz w:val="24"/>
          <w:szCs w:val="24"/>
          <w:lang w:eastAsia="zh-CN"/>
        </w:rPr>
        <w:t>，其力位移曲线要经历四个阶段，首先，</w:t>
      </w:r>
      <w:r w:rsidR="00C36605" w:rsidRPr="009E5CE1">
        <w:rPr>
          <w:rStyle w:val="Bold"/>
          <w:rFonts w:hint="eastAsia"/>
          <w:sz w:val="24"/>
          <w:szCs w:val="24"/>
          <w:lang w:eastAsia="zh-CN"/>
        </w:rPr>
        <w:t>线性上升阶段</w:t>
      </w:r>
      <w:r w:rsidR="002F737E" w:rsidRPr="009E5CE1">
        <w:rPr>
          <w:rStyle w:val="Bold"/>
          <w:rFonts w:hint="eastAsia"/>
          <w:sz w:val="24"/>
          <w:szCs w:val="24"/>
          <w:lang w:eastAsia="zh-CN"/>
        </w:rPr>
        <w:t>，</w:t>
      </w:r>
      <w:r w:rsidR="0056591A">
        <w:rPr>
          <w:rStyle w:val="Bold"/>
          <w:rFonts w:hint="eastAsia"/>
          <w:sz w:val="24"/>
          <w:szCs w:val="24"/>
          <w:lang w:eastAsia="zh-CN"/>
        </w:rPr>
        <w:t>工程应力</w:t>
      </w:r>
      <w:r w:rsidR="0056591A" w:rsidRPr="009E5CE1">
        <w:rPr>
          <w:rStyle w:val="Bold"/>
          <w:rFonts w:hint="eastAsia"/>
          <w:sz w:val="24"/>
          <w:szCs w:val="24"/>
          <w:lang w:eastAsia="zh-CN"/>
        </w:rPr>
        <w:t>当</w:t>
      </w:r>
      <w:r w:rsidR="002F737E" w:rsidRPr="009E5CE1">
        <w:rPr>
          <w:rStyle w:val="Bold"/>
          <w:rFonts w:hint="eastAsia"/>
          <w:sz w:val="24"/>
          <w:szCs w:val="24"/>
          <w:lang w:eastAsia="zh-CN"/>
        </w:rPr>
        <w:t>超过</w:t>
      </w:r>
      <w:r w:rsidR="0056591A">
        <w:rPr>
          <w:rStyle w:val="Bold"/>
          <w:rFonts w:hint="eastAsia"/>
          <w:sz w:val="24"/>
          <w:szCs w:val="24"/>
          <w:lang w:eastAsia="zh-CN"/>
        </w:rPr>
        <w:t>其</w:t>
      </w:r>
      <w:r w:rsidR="002F737E" w:rsidRPr="009E5CE1">
        <w:rPr>
          <w:rStyle w:val="Bold"/>
          <w:rFonts w:hint="eastAsia"/>
          <w:sz w:val="24"/>
          <w:szCs w:val="24"/>
          <w:lang w:eastAsia="zh-CN"/>
        </w:rPr>
        <w:t>峰值</w:t>
      </w:r>
      <w:r w:rsidR="00694135">
        <w:rPr>
          <w:rStyle w:val="Bold"/>
          <w:rFonts w:hint="eastAsia"/>
          <w:sz w:val="24"/>
          <w:szCs w:val="24"/>
          <w:lang w:eastAsia="zh-CN"/>
        </w:rPr>
        <w:t>应力</w:t>
      </w:r>
      <w:r w:rsidR="002F737E" w:rsidRPr="009E5CE1">
        <w:rPr>
          <w:rStyle w:val="Bold"/>
          <w:rFonts w:hint="eastAsia"/>
          <w:sz w:val="24"/>
          <w:szCs w:val="24"/>
          <w:lang w:eastAsia="zh-CN"/>
        </w:rPr>
        <w:t>时，</w:t>
      </w:r>
      <w:r w:rsidR="0056591A">
        <w:rPr>
          <w:rStyle w:val="Bold"/>
          <w:rFonts w:hint="eastAsia"/>
          <w:sz w:val="24"/>
          <w:szCs w:val="24"/>
          <w:lang w:eastAsia="zh-CN"/>
        </w:rPr>
        <w:t>会持续下降</w:t>
      </w:r>
      <w:r w:rsidR="002F737E" w:rsidRPr="009E5CE1">
        <w:rPr>
          <w:rStyle w:val="Bold"/>
          <w:rFonts w:hint="eastAsia"/>
          <w:sz w:val="24"/>
          <w:szCs w:val="24"/>
          <w:lang w:eastAsia="zh-CN"/>
        </w:rPr>
        <w:t>，</w:t>
      </w:r>
      <w:r w:rsidR="0056591A">
        <w:rPr>
          <w:rStyle w:val="Bold"/>
          <w:rFonts w:hint="eastAsia"/>
          <w:sz w:val="24"/>
          <w:szCs w:val="24"/>
          <w:lang w:eastAsia="zh-CN"/>
        </w:rPr>
        <w:t>出现稳定的</w:t>
      </w:r>
      <w:r w:rsidR="00694135">
        <w:rPr>
          <w:rStyle w:val="Bold"/>
          <w:rFonts w:hint="eastAsia"/>
          <w:sz w:val="24"/>
          <w:szCs w:val="24"/>
          <w:lang w:eastAsia="zh-CN"/>
        </w:rPr>
        <w:t>颈缩，</w:t>
      </w:r>
      <w:r w:rsidR="002F737E" w:rsidRPr="009E5CE1">
        <w:rPr>
          <w:rStyle w:val="Bold"/>
          <w:rFonts w:hint="eastAsia"/>
          <w:sz w:val="24"/>
          <w:szCs w:val="24"/>
          <w:lang w:eastAsia="zh-CN"/>
        </w:rPr>
        <w:t>内部的分子链</w:t>
      </w:r>
      <w:r w:rsidR="00A91F83" w:rsidRPr="009E5CE1">
        <w:rPr>
          <w:rStyle w:val="Bold"/>
          <w:rFonts w:hint="eastAsia"/>
          <w:sz w:val="24"/>
          <w:szCs w:val="24"/>
          <w:lang w:eastAsia="zh-CN"/>
        </w:rPr>
        <w:t>在拉伸方向上</w:t>
      </w:r>
      <w:r w:rsidR="002F737E" w:rsidRPr="009E5CE1">
        <w:rPr>
          <w:rStyle w:val="Bold"/>
          <w:rFonts w:hint="eastAsia"/>
          <w:sz w:val="24"/>
          <w:szCs w:val="24"/>
          <w:lang w:eastAsia="zh-CN"/>
        </w:rPr>
        <w:t>逐渐拉长。最终分子链被拉到一个极限值，力-位移曲线会升高，为应变硬化阶段。随后，由于分子链的断裂，导致材料的整体失效，这一过程较为短暂</w:t>
      </w:r>
      <w:r w:rsidR="00856C8D">
        <w:rPr>
          <w:rStyle w:val="Bold"/>
          <w:sz w:val="24"/>
          <w:szCs w:val="24"/>
          <w:lang w:eastAsia="zh-CN"/>
        </w:rPr>
        <w:fldChar w:fldCharType="begin"/>
      </w:r>
      <w:r w:rsidR="004C05D9">
        <w:rPr>
          <w:rStyle w:val="Bold"/>
          <w:sz w:val="24"/>
          <w:szCs w:val="24"/>
          <w:lang w:eastAsia="zh-CN"/>
        </w:rPr>
        <w:instrText xml:space="preserve"> ADDIN EN.CITE &lt;EndNote&gt;&lt;Cite&gt;&lt;Author&gt;I.M.WARD&lt;/Author&gt;&lt;RecNum&gt;4421&lt;/RecNum&gt;&lt;DisplayText&gt;&lt;style face="superscript"&gt;[5,6]&lt;/style&gt;&lt;/DisplayText&gt;&lt;record&gt;&lt;rec-number&gt;4421&lt;/rec-number&gt;&lt;foreign-keys&gt;&lt;key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Cite&gt;&lt;Author&gt;polymerdatabase.com&lt;/Author&gt;&lt;RecNum&gt;4425&lt;/RecNum&gt;&lt;record&gt;&lt;rec-number&gt;4425&lt;/rec-number&gt;&lt;foreign-keys&gt;&lt;key app="EN" db-id="50s9s2rd6ds5wzer5wxxtpt2d9ervz9s99ed"&gt;4425&lt;/key&gt;&lt;/foreign-keys&gt;&lt;ref-type name="Online Database"&gt;45&lt;/ref-type&gt;&lt;contributors&gt;&lt;authors&gt;&lt;author&gt;polymerdatabase.com&lt;/author&gt;&lt;/authors&gt;&lt;/contributors&gt;&lt;titles&gt;&lt;title&gt;STRESS-STRAIN BEHAVIOR OF POLYMERS &lt;/title&gt;&lt;/titles&gt;&lt;dates&gt;&lt;/dates&gt;&lt;urls&gt;&lt;related-urls&gt;&lt;url&gt;http://www.polymerdatabase.com/polymer%20physics/Stress-Strain%20Behavior.html&lt;/url&gt;&lt;/related-urls&gt;&lt;/urls&gt;&lt;/record&gt;&lt;/Cite&gt;&lt;/EndNote&gt;</w:instrText>
      </w:r>
      <w:r w:rsidR="00856C8D">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5" w:tooltip="I.M.WARD,  #4421" w:history="1">
        <w:r w:rsidR="004C05D9" w:rsidRPr="004C05D9">
          <w:rPr>
            <w:rStyle w:val="Bold"/>
            <w:noProof/>
            <w:sz w:val="24"/>
            <w:szCs w:val="24"/>
            <w:vertAlign w:val="superscript"/>
            <w:lang w:eastAsia="zh-CN"/>
          </w:rPr>
          <w:t>5</w:t>
        </w:r>
      </w:hyperlink>
      <w:r w:rsidR="004C05D9" w:rsidRPr="004C05D9">
        <w:rPr>
          <w:rStyle w:val="Bold"/>
          <w:noProof/>
          <w:sz w:val="24"/>
          <w:szCs w:val="24"/>
          <w:vertAlign w:val="superscript"/>
          <w:lang w:eastAsia="zh-CN"/>
        </w:rPr>
        <w:t>,</w:t>
      </w:r>
      <w:hyperlink w:anchor="_ENREF_6" w:tooltip="polymerdatabase.com,  #4425" w:history="1">
        <w:r w:rsidR="004C05D9" w:rsidRPr="004C05D9">
          <w:rPr>
            <w:rStyle w:val="Bold"/>
            <w:noProof/>
            <w:sz w:val="24"/>
            <w:szCs w:val="24"/>
            <w:vertAlign w:val="superscript"/>
            <w:lang w:eastAsia="zh-CN"/>
          </w:rPr>
          <w:t>6</w:t>
        </w:r>
      </w:hyperlink>
      <w:r w:rsidR="004C05D9" w:rsidRPr="004C05D9">
        <w:rPr>
          <w:rStyle w:val="Bold"/>
          <w:noProof/>
          <w:sz w:val="24"/>
          <w:szCs w:val="24"/>
          <w:vertAlign w:val="superscript"/>
          <w:lang w:eastAsia="zh-CN"/>
        </w:rPr>
        <w:t>]</w:t>
      </w:r>
      <w:r w:rsidR="00856C8D">
        <w:rPr>
          <w:rStyle w:val="Bold"/>
          <w:sz w:val="24"/>
          <w:szCs w:val="24"/>
          <w:lang w:eastAsia="zh-CN"/>
        </w:rPr>
        <w:fldChar w:fldCharType="end"/>
      </w:r>
      <w:r w:rsidR="002F737E" w:rsidRPr="009E5CE1">
        <w:rPr>
          <w:rStyle w:val="Bold"/>
          <w:rFonts w:hint="eastAsia"/>
          <w:sz w:val="24"/>
          <w:szCs w:val="24"/>
          <w:lang w:eastAsia="zh-CN"/>
        </w:rPr>
        <w:t>。</w:t>
      </w:r>
    </w:p>
    <w:p w14:paraId="6C95F509" w14:textId="4D81DD91" w:rsidR="008F0E2C" w:rsidRPr="009E5CE1" w:rsidRDefault="00593376"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lastRenderedPageBreak/>
        <w:t>塑料在不同应变率下，展现出了应变率敏感的力学特性，包括弹性模量、峰值应力、应力-应变曲线和断裂特性。</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_Ref13125035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2</w:t>
      </w:r>
      <w:r w:rsidRPr="009E5CE1">
        <w:rPr>
          <w:rStyle w:val="Bold"/>
          <w:sz w:val="24"/>
          <w:szCs w:val="24"/>
          <w:lang w:eastAsia="zh-CN"/>
        </w:rPr>
        <w:fldChar w:fldCharType="end"/>
      </w:r>
      <w:r w:rsidR="00856C8D">
        <w:rPr>
          <w:rStyle w:val="Bold"/>
          <w:sz w:val="24"/>
          <w:szCs w:val="24"/>
          <w:lang w:eastAsia="zh-CN"/>
        </w:rPr>
        <w:t>.a</w:t>
      </w:r>
      <w:r w:rsidRPr="009E5CE1">
        <w:rPr>
          <w:rStyle w:val="Bold"/>
          <w:rFonts w:hint="eastAsia"/>
          <w:sz w:val="24"/>
          <w:szCs w:val="24"/>
          <w:lang w:eastAsia="zh-CN"/>
        </w:rPr>
        <w:t>所示</w:t>
      </w:r>
      <w:r w:rsidR="008A21BF" w:rsidRPr="009E5CE1">
        <w:rPr>
          <w:rStyle w:val="Bold"/>
          <w:rFonts w:hint="eastAsia"/>
          <w:sz w:val="24"/>
          <w:szCs w:val="24"/>
          <w:lang w:eastAsia="zh-CN"/>
        </w:rPr>
        <w:t>的是</w:t>
      </w:r>
      <w:r w:rsidRPr="009E5CE1">
        <w:rPr>
          <w:rStyle w:val="Bold"/>
          <w:rFonts w:hint="eastAsia"/>
          <w:sz w:val="24"/>
          <w:szCs w:val="24"/>
          <w:lang w:eastAsia="zh-CN"/>
        </w:rPr>
        <w:t>不同应变率下的真实应力应变曲线，可以观察</w:t>
      </w:r>
      <w:r w:rsidR="00E31A3F">
        <w:rPr>
          <w:rStyle w:val="Bold"/>
          <w:rFonts w:hint="eastAsia"/>
          <w:sz w:val="24"/>
          <w:szCs w:val="24"/>
          <w:lang w:eastAsia="zh-CN"/>
        </w:rPr>
        <w:t>发先应力应变曲线存在明显的差异，例如线弹性段以及</w:t>
      </w:r>
      <w:r w:rsidR="00694135">
        <w:rPr>
          <w:rStyle w:val="Bold"/>
          <w:rFonts w:hint="eastAsia"/>
          <w:sz w:val="24"/>
          <w:szCs w:val="24"/>
          <w:lang w:eastAsia="zh-CN"/>
        </w:rPr>
        <w:t>应变硬化阶段的差异</w:t>
      </w:r>
      <w:r w:rsidR="00694135">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&lt;EndNote&gt;&lt;Cite&gt;&lt;Author&gt;Jordan&lt;/Author&gt;&lt;Year&gt;2014&lt;/Year&gt;&lt;RecNum&gt;4437&lt;/RecNum&gt;&lt;DisplayText&gt;&lt;style face="superscript"&gt;[7]&lt;/style&gt;&lt;/DisplayText&gt;&lt;record&gt;&lt;rec-number&gt;4437&lt;/rec-number&gt;&lt;foreign-keys&gt;&lt;key app="EN" db-id="50s9s2rd6ds5wzer5wxxtpt2d9ervz9s99ed"&gt;4437&lt;/key&gt;&lt;/foreign-keys&gt;&lt;ref-type name="Journal Article"&gt;17&lt;/ref-type&gt;&lt;contributors&gt;&lt;authors&gt;&lt;author&gt;Jordan, J. L.&lt;/author&gt;&lt;author&gt;Spowart, J. E.&lt;/author&gt;&lt;author&gt;Kendall, M. J.&lt;/author&gt;&lt;author&gt;Woodworth, B&lt;/author&gt;&lt;author&gt;Siviour, C. R.&lt;/author&gt;&lt;/authors&gt;&lt;/contributors&gt;&lt;titles&gt;&lt;title&gt;Mechanics of particulate composites with glassy polymer binders in compression&lt;/title&gt;&lt;secondary-title&gt;Philosophical Transactions&lt;/secondary-title&gt;&lt;/titles&gt;&lt;periodical&gt;&lt;full-title&gt;Philosophical Transactions&lt;/full-title&gt;&lt;/periodical&gt;&lt;pages&gt;20130215-20130215&lt;/pages&gt;&lt;volume&gt;372&lt;/volume&gt;&lt;number&gt;2015&lt;/number&gt;&lt;dates&gt;&lt;year&gt;2014&lt;/year&gt;&lt;/dates&gt;&lt;urls&gt;&lt;/urls&gt;&lt;/record&gt;&lt;/Cite&gt;&lt;/EndNote&gt;</w:instrText>
      </w:r>
      <w:r w:rsidR="00694135">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7" w:tooltip="Jordan, 2014 #4437" w:history="1">
        <w:r w:rsidR="004C05D9" w:rsidRPr="004C05D9">
          <w:rPr>
            <w:rStyle w:val="Bold"/>
            <w:noProof/>
            <w:sz w:val="24"/>
            <w:szCs w:val="24"/>
            <w:vertAlign w:val="superscript"/>
            <w:lang w:eastAsia="zh-CN"/>
          </w:rPr>
          <w:t>7</w:t>
        </w:r>
      </w:hyperlink>
      <w:r w:rsidR="004C05D9" w:rsidRPr="004C05D9">
        <w:rPr>
          <w:rStyle w:val="Bold"/>
          <w:noProof/>
          <w:sz w:val="24"/>
          <w:szCs w:val="24"/>
          <w:vertAlign w:val="superscript"/>
          <w:lang w:eastAsia="zh-CN"/>
        </w:rPr>
        <w:t>]</w:t>
      </w:r>
      <w:r w:rsidR="00694135">
        <w:rPr>
          <w:rStyle w:val="Bold"/>
          <w:sz w:val="24"/>
          <w:szCs w:val="24"/>
          <w:lang w:eastAsia="zh-CN"/>
        </w:rPr>
        <w:fldChar w:fldCharType="end"/>
      </w:r>
      <w:r w:rsidRPr="009E5CE1">
        <w:rPr>
          <w:rStyle w:val="Bold"/>
          <w:rFonts w:hint="eastAsia"/>
          <w:sz w:val="24"/>
          <w:szCs w:val="24"/>
          <w:lang w:eastAsia="zh-CN"/>
        </w:rPr>
        <w:t>。</w:t>
      </w:r>
      <w:r w:rsidR="00694135">
        <w:rPr>
          <w:rStyle w:val="Bold"/>
          <w:sz w:val="24"/>
          <w:szCs w:val="24"/>
          <w:lang w:eastAsia="zh-CN"/>
        </w:rPr>
        <w:fldChar w:fldCharType="begin"/>
      </w:r>
      <w:r w:rsidR="00694135">
        <w:rPr>
          <w:rStyle w:val="Bold"/>
          <w:sz w:val="24"/>
          <w:szCs w:val="24"/>
          <w:lang w:eastAsia="zh-CN"/>
        </w:rPr>
        <w:instrText xml:space="preserve"> </w:instrText>
      </w:r>
      <w:r w:rsidR="00694135">
        <w:rPr>
          <w:rStyle w:val="Bold"/>
          <w:rFonts w:hint="eastAsia"/>
          <w:sz w:val="24"/>
          <w:szCs w:val="24"/>
          <w:lang w:eastAsia="zh-CN"/>
        </w:rPr>
        <w:instrText>REF _Ref13125035 \h</w:instrText>
      </w:r>
      <w:r w:rsidR="00694135">
        <w:rPr>
          <w:rStyle w:val="Bold"/>
          <w:sz w:val="24"/>
          <w:szCs w:val="24"/>
          <w:lang w:eastAsia="zh-CN"/>
        </w:rPr>
        <w:instrText xml:space="preserve"> </w:instrText>
      </w:r>
      <w:r w:rsidR="00694135">
        <w:rPr>
          <w:rStyle w:val="Bold"/>
          <w:sz w:val="24"/>
          <w:szCs w:val="24"/>
          <w:lang w:eastAsia="zh-CN"/>
        </w:rPr>
      </w:r>
      <w:r w:rsidR="00694135">
        <w:rPr>
          <w:rStyle w:val="Bold"/>
          <w:sz w:val="24"/>
          <w:szCs w:val="24"/>
          <w:lang w:eastAsia="zh-CN"/>
        </w:rPr>
        <w:fldChar w:fldCharType="separate"/>
      </w:r>
      <w:r w:rsidR="00694135" w:rsidRPr="009E5CE1">
        <w:rPr>
          <w:rFonts w:asciiTheme="minorEastAsia" w:hAnsiTheme="minorEastAsia" w:hint="eastAsia"/>
          <w:lang w:eastAsia="zh-CN"/>
        </w:rPr>
        <w:t xml:space="preserve">图 </w:t>
      </w:r>
      <w:r w:rsidR="00694135">
        <w:rPr>
          <w:rFonts w:asciiTheme="minorEastAsia" w:hAnsiTheme="minorEastAsia"/>
          <w:noProof/>
          <w:lang w:eastAsia="zh-CN"/>
        </w:rPr>
        <w:t>2</w:t>
      </w:r>
      <w:r w:rsidR="00694135">
        <w:rPr>
          <w:rStyle w:val="Bold"/>
          <w:sz w:val="24"/>
          <w:szCs w:val="24"/>
          <w:lang w:eastAsia="zh-CN"/>
        </w:rPr>
        <w:fldChar w:fldCharType="end"/>
      </w:r>
      <w:r w:rsidR="00694135">
        <w:rPr>
          <w:rStyle w:val="Bold"/>
          <w:rFonts w:hint="eastAsia"/>
          <w:sz w:val="24"/>
          <w:szCs w:val="24"/>
          <w:lang w:eastAsia="zh-CN"/>
        </w:rPr>
        <w:t>.</w:t>
      </w:r>
      <w:r w:rsidR="00694135">
        <w:rPr>
          <w:rStyle w:val="Bold"/>
          <w:sz w:val="24"/>
          <w:szCs w:val="24"/>
          <w:lang w:eastAsia="zh-CN"/>
        </w:rPr>
        <w:t>b</w:t>
      </w:r>
      <w:r w:rsidR="00694135">
        <w:rPr>
          <w:rStyle w:val="Bold"/>
          <w:rFonts w:hint="eastAsia"/>
          <w:sz w:val="24"/>
          <w:szCs w:val="24"/>
          <w:lang w:eastAsia="zh-CN"/>
        </w:rPr>
        <w:t>所示的是不同应变率下的峰值应力与应变率之间不是线性关系</w:t>
      </w:r>
      <w:r w:rsidR="00694135">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&lt;EndNote&gt;&lt;Cite&gt;&lt;Author&gt;Jordan&lt;/Author&gt;&lt;Year&gt;2008&lt;/Year&gt;&lt;RecNum&gt;4428&lt;/RecNum&gt;&lt;DisplayText&gt;&lt;style face="superscript"&gt;[8]&lt;/style&gt;&lt;/DisplayText&gt;&lt;record&gt;&lt;rec-number&gt;4428&lt;/rec-number&gt;&lt;foreign-keys&gt;&lt;key app="EN" db-id="50s9s2rd6ds5wzer5wxxtpt2d9ervz9s99ed"&gt;4428&lt;/key&gt;&lt;/foreign-keys&gt;&lt;ref-type name="Journal Article"&gt;17&lt;/ref-type&gt;&lt;contributors&gt;&lt;authors&gt;&lt;author&gt;Jordan, J.L&lt;/author&gt;&lt;author&gt;Foley, J. R.&lt;/author&gt;&lt;author&gt;Siviour, C. R.&lt;/author&gt;&lt;/authors&gt;&lt;/contributors&gt;&lt;titles&gt;&lt;title&gt;Mechanical properties of Epon 826/DEA epoxy&lt;/title&gt;&lt;secondary-title&gt;Mechanics of Time-Dependent Materials&lt;/secondary-title&gt;&lt;/titles&gt;&lt;periodical&gt;&lt;full-title&gt;Mechanics of Time-Dependent Materials&lt;/full-title&gt;&lt;/periodical&gt;&lt;pages&gt;249-272&lt;/pages&gt;&lt;volume&gt;12&lt;/volume&gt;&lt;number&gt;3&lt;/number&gt;&lt;dates&gt;&lt;year&gt;2008&lt;/year&gt;&lt;/dates&gt;&lt;urls&gt;&lt;/urls&gt;&lt;/record&gt;&lt;/Cite&gt;&lt;/EndNote&gt;</w:instrText>
      </w:r>
      <w:r w:rsidR="00694135">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8" w:tooltip="Jordan, 2008 #4428" w:history="1">
        <w:r w:rsidR="004C05D9" w:rsidRPr="004C05D9">
          <w:rPr>
            <w:rStyle w:val="Bold"/>
            <w:noProof/>
            <w:sz w:val="24"/>
            <w:szCs w:val="24"/>
            <w:vertAlign w:val="superscript"/>
            <w:lang w:eastAsia="zh-CN"/>
          </w:rPr>
          <w:t>8</w:t>
        </w:r>
      </w:hyperlink>
      <w:r w:rsidR="004C05D9" w:rsidRPr="004C05D9">
        <w:rPr>
          <w:rStyle w:val="Bold"/>
          <w:noProof/>
          <w:sz w:val="24"/>
          <w:szCs w:val="24"/>
          <w:vertAlign w:val="superscript"/>
          <w:lang w:eastAsia="zh-CN"/>
        </w:rPr>
        <w:t>]</w:t>
      </w:r>
      <w:r w:rsidR="00694135">
        <w:rPr>
          <w:rStyle w:val="Bold"/>
          <w:sz w:val="24"/>
          <w:szCs w:val="24"/>
          <w:lang w:eastAsia="zh-CN"/>
        </w:rPr>
        <w:fldChar w:fldCharType="end"/>
      </w:r>
      <w:r w:rsidR="00694135">
        <w:rPr>
          <w:rStyle w:val="Bold"/>
          <w:rFonts w:hint="eastAsia"/>
          <w:sz w:val="24"/>
          <w:szCs w:val="24"/>
          <w:lang w:eastAsia="zh-CN"/>
        </w:rPr>
        <w:t>。</w:t>
      </w:r>
    </w:p>
    <w:p w14:paraId="7BF28F02" w14:textId="7E3693FF" w:rsidR="00EC4E2A" w:rsidRPr="009E5CE1" w:rsidRDefault="00BC4B7C" w:rsidP="00EC4E2A">
      <w:pPr>
        <w:pStyle w:val="ListBullet"/>
        <w:keepNext/>
        <w:numPr>
          <w:ilvl w:val="0"/>
          <w:numId w:val="0"/>
        </w:numPr>
        <w:ind w:firstLine="567"/>
        <w:jc w:val="center"/>
        <w:rPr>
          <w:rFonts w:asciiTheme="minorEastAsia" w:hAnsiTheme="minorEastAsia"/>
          <w:lang w:eastAsia="zh-CN"/>
        </w:rPr>
      </w:pPr>
      <w:r w:rsidRPr="009E5CE1">
        <w:rPr>
          <w:rFonts w:asciiTheme="minorEastAsia" w:hAnsiTheme="minorEastAsia"/>
          <w:noProof/>
          <w:lang w:eastAsia="zh-CN"/>
        </w:rPr>
        <w:drawing>
          <wp:inline distT="0" distB="0" distL="0" distR="0" wp14:anchorId="05B832DE" wp14:editId="7D958F1D">
            <wp:extent cx="2759102" cy="200447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249" cy="2016935"/>
                    </a:xfrm>
                    <a:prstGeom prst="rect">
                      <a:avLst/>
                    </a:prstGeom>
                    <a:noFill/>
                  </pic:spPr>
                </pic:pic>
              </a:graphicData>
            </a:graphic>
          </wp:inline>
        </w:drawing>
      </w:r>
    </w:p>
    <w:p w14:paraId="193C7208" w14:textId="08F2F8E7" w:rsidR="00564AEB" w:rsidRPr="009E5CE1" w:rsidRDefault="00EC4E2A" w:rsidP="00EC4E2A">
      <w:pPr>
        <w:pStyle w:val="Caption"/>
        <w:jc w:val="center"/>
        <w:rPr>
          <w:rStyle w:val="Bold"/>
          <w:rFonts w:eastAsiaTheme="minorEastAsia"/>
          <w:sz w:val="24"/>
          <w:szCs w:val="24"/>
          <w:lang w:eastAsia="zh-CN"/>
        </w:rPr>
      </w:pPr>
      <w:r w:rsidRPr="00D819FF">
        <w:rPr>
          <w:rFonts w:asciiTheme="minorEastAsia" w:eastAsiaTheme="minorEastAsia" w:hAnsiTheme="minorEastAsia" w:hint="eastAsia"/>
          <w:sz w:val="18"/>
          <w:szCs w:val="18"/>
          <w:lang w:eastAsia="zh-CN"/>
        </w:rPr>
        <w:t xml:space="preserve">图 </w:t>
      </w:r>
      <w:r w:rsidRPr="00D819FF">
        <w:rPr>
          <w:rFonts w:asciiTheme="minorEastAsia" w:eastAsiaTheme="minorEastAsia" w:hAnsiTheme="minorEastAsia"/>
          <w:sz w:val="18"/>
          <w:szCs w:val="18"/>
        </w:rPr>
        <w:fldChar w:fldCharType="begin"/>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hint="eastAsia"/>
          <w:sz w:val="18"/>
          <w:szCs w:val="18"/>
          <w:lang w:eastAsia="zh-CN"/>
        </w:rPr>
        <w:instrText>SEQ 图 \* ARABIC</w:instrText>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sz w:val="18"/>
          <w:szCs w:val="18"/>
        </w:rPr>
        <w:fldChar w:fldCharType="separate"/>
      </w:r>
      <w:r w:rsidR="00DA20BD" w:rsidRPr="00D819FF">
        <w:rPr>
          <w:rFonts w:asciiTheme="minorEastAsia" w:eastAsiaTheme="minorEastAsia" w:hAnsiTheme="minorEastAsia"/>
          <w:noProof/>
          <w:sz w:val="18"/>
          <w:szCs w:val="18"/>
          <w:lang w:eastAsia="zh-CN"/>
        </w:rPr>
        <w:t>1</w:t>
      </w:r>
      <w:r w:rsidRPr="00D819FF">
        <w:rPr>
          <w:rFonts w:asciiTheme="minorEastAsia" w:eastAsiaTheme="minorEastAsia" w:hAnsiTheme="minorEastAsia"/>
          <w:sz w:val="18"/>
          <w:szCs w:val="18"/>
        </w:rPr>
        <w:fldChar w:fldCharType="end"/>
      </w:r>
      <w:r w:rsidRPr="00D819FF">
        <w:rPr>
          <w:rFonts w:asciiTheme="minorEastAsia" w:eastAsiaTheme="minorEastAsia" w:hAnsiTheme="minorEastAsia"/>
          <w:sz w:val="18"/>
          <w:szCs w:val="18"/>
          <w:lang w:eastAsia="zh-CN"/>
        </w:rPr>
        <w:t xml:space="preserve"> </w:t>
      </w:r>
      <w:r w:rsidR="00564AEB" w:rsidRPr="00D819FF">
        <w:rPr>
          <w:rStyle w:val="Bold"/>
          <w:rFonts w:eastAsiaTheme="minorEastAsia" w:hint="eastAsia"/>
          <w:sz w:val="18"/>
          <w:szCs w:val="18"/>
          <w:lang w:eastAsia="zh-CN"/>
        </w:rPr>
        <w:t>不同温度下塑料材料力学性能</w:t>
      </w:r>
      <w:r w:rsidR="001F0CEB" w:rsidRPr="009E5CE1">
        <w:rPr>
          <w:rStyle w:val="Bold"/>
          <w:rFonts w:eastAsiaTheme="minorEastAsia"/>
          <w:sz w:val="24"/>
          <w:szCs w:val="24"/>
          <w:lang w:eastAsia="zh-CN"/>
        </w:rPr>
        <w:fldChar w:fldCharType="begin"/>
      </w:r>
      <w:r w:rsidR="004C05D9">
        <w:rPr>
          <w:rStyle w:val="Bold"/>
          <w:rFonts w:eastAsiaTheme="minorEastAsia"/>
          <w:sz w:val="24"/>
          <w:szCs w:val="24"/>
          <w:lang w:eastAsia="zh-CN"/>
        </w:rPr>
        <w:instrText xml:space="preserve"> ADDIN EN.CITE &lt;EndNote&gt;&lt;Cite&gt;&lt;Author&gt;polymerdatabase.com&lt;/Author&gt;&lt;RecNum&gt;4425&lt;/RecNum&gt;&lt;DisplayText&gt;&lt;style face="superscript"&gt;[6]&lt;/style&gt;&lt;/DisplayText&gt;&lt;record&gt;&lt;rec-number&gt;4425&lt;/rec-number&gt;&lt;foreign-keys&gt;&lt;key app="EN" db-id="50s9s2rd6ds5wzer5wxxtpt2d9ervz9s99ed"&gt;4425&lt;/key&gt;&lt;/foreign-keys&gt;&lt;ref-type name="Online Database"&gt;45&lt;/ref-type&gt;&lt;contributors&gt;&lt;authors&gt;&lt;author&gt;polymerdatabase.com&lt;/author&gt;&lt;/authors&gt;&lt;/contributors&gt;&lt;titles&gt;&lt;title&gt;STRESS-STRAIN BEHAVIOR OF POLYMERS &lt;/title&gt;&lt;/titles&gt;&lt;dates&gt;&lt;/dates&gt;&lt;urls&gt;&lt;related-urls&gt;&lt;url&gt;http://www.polymerdatabase.com/polymer%20physics/Stress-Strain%20Behavior.html&lt;/url&gt;&lt;/related-urls&gt;&lt;/urls&gt;&lt;/record&gt;&lt;/Cite&gt;&lt;/EndNote&gt;</w:instrText>
      </w:r>
      <w:r w:rsidR="001F0CEB" w:rsidRPr="009E5CE1">
        <w:rPr>
          <w:rStyle w:val="Bold"/>
          <w:rFonts w:eastAsiaTheme="minorEastAsia"/>
          <w:sz w:val="24"/>
          <w:szCs w:val="24"/>
          <w:lang w:eastAsia="zh-CN"/>
        </w:rPr>
        <w:fldChar w:fldCharType="separate"/>
      </w:r>
      <w:r w:rsidR="004C05D9" w:rsidRPr="004C05D9">
        <w:rPr>
          <w:rStyle w:val="Bold"/>
          <w:rFonts w:eastAsiaTheme="minorEastAsia"/>
          <w:noProof/>
          <w:sz w:val="24"/>
          <w:szCs w:val="24"/>
          <w:vertAlign w:val="superscript"/>
          <w:lang w:eastAsia="zh-CN"/>
        </w:rPr>
        <w:t>[</w:t>
      </w:r>
      <w:hyperlink w:anchor="_ENREF_6" w:tooltip="polymerdatabase.com,  #4425" w:history="1">
        <w:r w:rsidR="004C05D9" w:rsidRPr="004C05D9">
          <w:rPr>
            <w:rStyle w:val="Bold"/>
            <w:rFonts w:eastAsiaTheme="minorEastAsia"/>
            <w:noProof/>
            <w:sz w:val="24"/>
            <w:szCs w:val="24"/>
            <w:vertAlign w:val="superscript"/>
            <w:lang w:eastAsia="zh-CN"/>
          </w:rPr>
          <w:t>6</w:t>
        </w:r>
      </w:hyperlink>
      <w:r w:rsidR="004C05D9" w:rsidRPr="004C05D9">
        <w:rPr>
          <w:rStyle w:val="Bold"/>
          <w:rFonts w:eastAsiaTheme="minorEastAsia"/>
          <w:noProof/>
          <w:sz w:val="24"/>
          <w:szCs w:val="24"/>
          <w:vertAlign w:val="superscript"/>
          <w:lang w:eastAsia="zh-CN"/>
        </w:rPr>
        <w:t>]</w:t>
      </w:r>
      <w:r w:rsidR="001F0CEB" w:rsidRPr="009E5CE1">
        <w:rPr>
          <w:rStyle w:val="Bold"/>
          <w:rFonts w:eastAsiaTheme="minorEastAsia"/>
          <w:sz w:val="24"/>
          <w:szCs w:val="24"/>
          <w:lang w:eastAsia="zh-CN"/>
        </w:rPr>
        <w:fldChar w:fldCharType="end"/>
      </w:r>
    </w:p>
    <w:p w14:paraId="5D6000F5" w14:textId="504CE691" w:rsidR="000A7F82" w:rsidRPr="009E5CE1" w:rsidRDefault="000A7F82" w:rsidP="000A7F82">
      <w:pPr>
        <w:pStyle w:val="ListBullet"/>
        <w:numPr>
          <w:ilvl w:val="0"/>
          <w:numId w:val="0"/>
        </w:numPr>
        <w:ind w:firstLine="567"/>
        <w:jc w:val="center"/>
        <w:rPr>
          <w:rStyle w:val="Bold"/>
          <w:sz w:val="24"/>
          <w:szCs w:val="24"/>
          <w:lang w:eastAsia="zh-CN"/>
        </w:rPr>
      </w:pPr>
      <w:r w:rsidRPr="009E5CE1">
        <w:rPr>
          <w:rFonts w:asciiTheme="minorEastAsia" w:hAnsiTheme="minorEastAsia"/>
          <w:noProof/>
          <w:lang w:eastAsia="zh-CN"/>
        </w:rPr>
        <w:drawing>
          <wp:inline distT="0" distB="0" distL="0" distR="0" wp14:anchorId="08BAF40D" wp14:editId="13AB2E96">
            <wp:extent cx="2295158" cy="22263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8990" cy="2259183"/>
                    </a:xfrm>
                    <a:prstGeom prst="rect">
                      <a:avLst/>
                    </a:prstGeom>
                  </pic:spPr>
                </pic:pic>
              </a:graphicData>
            </a:graphic>
          </wp:inline>
        </w:drawing>
      </w:r>
      <w:r w:rsidRPr="009E5CE1">
        <w:rPr>
          <w:rFonts w:asciiTheme="minorEastAsia" w:hAnsiTheme="minorEastAsia"/>
          <w:noProof/>
          <w:lang w:eastAsia="zh-CN"/>
        </w:rPr>
        <w:drawing>
          <wp:inline distT="0" distB="0" distL="0" distR="0" wp14:anchorId="376A0935" wp14:editId="0D037AE2">
            <wp:extent cx="2186609" cy="215994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8006" cy="2190957"/>
                    </a:xfrm>
                    <a:prstGeom prst="rect">
                      <a:avLst/>
                    </a:prstGeom>
                  </pic:spPr>
                </pic:pic>
              </a:graphicData>
            </a:graphic>
          </wp:inline>
        </w:drawing>
      </w:r>
    </w:p>
    <w:p w14:paraId="31362CA2" w14:textId="02EC724E" w:rsidR="005142BB" w:rsidRPr="00D819FF" w:rsidRDefault="005142BB" w:rsidP="000A7F82">
      <w:pPr>
        <w:pStyle w:val="ListBullet"/>
        <w:numPr>
          <w:ilvl w:val="0"/>
          <w:numId w:val="0"/>
        </w:numPr>
        <w:ind w:firstLine="567"/>
        <w:jc w:val="center"/>
        <w:rPr>
          <w:rStyle w:val="Bold"/>
          <w:sz w:val="18"/>
          <w:lang w:eastAsia="zh-CN"/>
        </w:rPr>
      </w:pPr>
      <w:proofErr w:type="spellStart"/>
      <w:r w:rsidRPr="00D819FF">
        <w:rPr>
          <w:rStyle w:val="Bold"/>
          <w:sz w:val="18"/>
          <w:lang w:eastAsia="zh-CN"/>
        </w:rPr>
        <w:t>a.PMAA</w:t>
      </w:r>
      <w:proofErr w:type="spellEnd"/>
      <w:r w:rsidRPr="00D819FF">
        <w:rPr>
          <w:rStyle w:val="Bold"/>
          <w:rFonts w:hint="eastAsia"/>
          <w:sz w:val="18"/>
          <w:lang w:eastAsia="zh-CN"/>
        </w:rPr>
        <w:t>材料不同应变率下应力应变曲线</w:t>
      </w:r>
      <w:r w:rsidRPr="00D819FF">
        <w:rPr>
          <w:rStyle w:val="Bold"/>
          <w:sz w:val="18"/>
          <w:lang w:eastAsia="zh-CN"/>
        </w:rPr>
        <w:tab/>
        <w:t xml:space="preserve">b. </w:t>
      </w:r>
      <w:r w:rsidRPr="00D819FF">
        <w:rPr>
          <w:rStyle w:val="Bold"/>
          <w:rFonts w:hint="eastAsia"/>
          <w:sz w:val="18"/>
          <w:lang w:eastAsia="zh-CN"/>
        </w:rPr>
        <w:t>环氧树脂不同应变率下的峰值应力</w:t>
      </w:r>
    </w:p>
    <w:p w14:paraId="365D140A" w14:textId="5DFAC385" w:rsidR="000A7F82" w:rsidRPr="00D819FF" w:rsidRDefault="000A7F82" w:rsidP="000A7F82">
      <w:pPr>
        <w:pStyle w:val="Caption"/>
        <w:jc w:val="center"/>
        <w:rPr>
          <w:rStyle w:val="Bold"/>
          <w:rFonts w:eastAsiaTheme="minorEastAsia"/>
          <w:sz w:val="18"/>
          <w:szCs w:val="18"/>
          <w:lang w:eastAsia="zh-CN"/>
        </w:rPr>
      </w:pPr>
      <w:bookmarkStart w:id="1" w:name="_Ref13125035"/>
      <w:r w:rsidRPr="00D819FF">
        <w:rPr>
          <w:rFonts w:asciiTheme="minorEastAsia" w:eastAsiaTheme="minorEastAsia" w:hAnsiTheme="minorEastAsia" w:hint="eastAsia"/>
          <w:sz w:val="18"/>
          <w:szCs w:val="18"/>
          <w:lang w:eastAsia="zh-CN"/>
        </w:rPr>
        <w:t xml:space="preserve">图 </w:t>
      </w:r>
      <w:r w:rsidRPr="00D819FF">
        <w:rPr>
          <w:rFonts w:asciiTheme="minorEastAsia" w:eastAsiaTheme="minorEastAsia" w:hAnsiTheme="minorEastAsia"/>
          <w:sz w:val="18"/>
          <w:szCs w:val="18"/>
        </w:rPr>
        <w:fldChar w:fldCharType="begin"/>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hint="eastAsia"/>
          <w:sz w:val="18"/>
          <w:szCs w:val="18"/>
          <w:lang w:eastAsia="zh-CN"/>
        </w:rPr>
        <w:instrText>SEQ 图 \* ARABIC</w:instrText>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sz w:val="18"/>
          <w:szCs w:val="18"/>
        </w:rPr>
        <w:fldChar w:fldCharType="separate"/>
      </w:r>
      <w:r w:rsidR="00DA20BD" w:rsidRPr="00D819FF">
        <w:rPr>
          <w:rFonts w:asciiTheme="minorEastAsia" w:eastAsiaTheme="minorEastAsia" w:hAnsiTheme="minorEastAsia"/>
          <w:noProof/>
          <w:sz w:val="18"/>
          <w:szCs w:val="18"/>
          <w:lang w:eastAsia="zh-CN"/>
        </w:rPr>
        <w:t>2</w:t>
      </w:r>
      <w:r w:rsidRPr="00D819FF">
        <w:rPr>
          <w:rFonts w:asciiTheme="minorEastAsia" w:eastAsiaTheme="minorEastAsia" w:hAnsiTheme="minorEastAsia"/>
          <w:sz w:val="18"/>
          <w:szCs w:val="18"/>
        </w:rPr>
        <w:fldChar w:fldCharType="end"/>
      </w:r>
      <w:bookmarkEnd w:id="1"/>
      <w:r w:rsidR="004747D7" w:rsidRPr="00D819FF">
        <w:rPr>
          <w:rFonts w:asciiTheme="minorEastAsia" w:eastAsiaTheme="minorEastAsia" w:hAnsiTheme="minorEastAsia"/>
          <w:sz w:val="18"/>
          <w:szCs w:val="18"/>
          <w:lang w:eastAsia="zh-CN"/>
        </w:rPr>
        <w:t xml:space="preserve"> </w:t>
      </w:r>
      <w:r w:rsidRPr="00D819FF">
        <w:rPr>
          <w:rStyle w:val="Bold"/>
          <w:rFonts w:eastAsiaTheme="minorEastAsia" w:hint="eastAsia"/>
          <w:sz w:val="18"/>
          <w:szCs w:val="18"/>
          <w:lang w:eastAsia="zh-CN"/>
        </w:rPr>
        <w:t>应变率对塑料材料的影响</w:t>
      </w:r>
    </w:p>
    <w:p w14:paraId="3ABFCCBB" w14:textId="16239E96" w:rsidR="00C821BE" w:rsidRPr="009E5CE1" w:rsidRDefault="0032157C" w:rsidP="00FC5723">
      <w:pPr>
        <w:pStyle w:val="ListBullet"/>
        <w:numPr>
          <w:ilvl w:val="0"/>
          <w:numId w:val="0"/>
        </w:numPr>
        <w:ind w:firstLineChars="200"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_Ref13123692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3</w:t>
      </w:r>
      <w:r w:rsidRPr="009E5CE1">
        <w:rPr>
          <w:rStyle w:val="Bold"/>
          <w:sz w:val="24"/>
          <w:szCs w:val="24"/>
          <w:lang w:eastAsia="zh-CN"/>
        </w:rPr>
        <w:fldChar w:fldCharType="end"/>
      </w:r>
      <w:r w:rsidR="00A66572" w:rsidRPr="009E5CE1">
        <w:rPr>
          <w:rStyle w:val="Bold"/>
          <w:rFonts w:hint="eastAsia"/>
          <w:sz w:val="24"/>
          <w:szCs w:val="24"/>
          <w:lang w:eastAsia="zh-CN"/>
        </w:rPr>
        <w:t>所示的是某一罩盖在高温高极限工况下的C</w:t>
      </w:r>
      <w:r w:rsidR="00A66572" w:rsidRPr="009E5CE1">
        <w:rPr>
          <w:rStyle w:val="Bold"/>
          <w:sz w:val="24"/>
          <w:szCs w:val="24"/>
          <w:lang w:eastAsia="zh-CN"/>
        </w:rPr>
        <w:t>AE</w:t>
      </w:r>
      <w:r w:rsidR="00A66572" w:rsidRPr="009E5CE1">
        <w:rPr>
          <w:rStyle w:val="Bold"/>
          <w:rFonts w:hint="eastAsia"/>
          <w:sz w:val="24"/>
          <w:szCs w:val="24"/>
          <w:lang w:eastAsia="zh-CN"/>
        </w:rPr>
        <w:t>分析结果，结果表</w:t>
      </w:r>
      <w:r w:rsidR="008A21BF" w:rsidRPr="009E5CE1">
        <w:rPr>
          <w:rStyle w:val="Bold"/>
          <w:rFonts w:hint="eastAsia"/>
          <w:sz w:val="24"/>
          <w:szCs w:val="24"/>
          <w:lang w:eastAsia="zh-CN"/>
        </w:rPr>
        <w:t>明</w:t>
      </w:r>
      <w:r w:rsidR="00A66572" w:rsidRPr="009E5CE1">
        <w:rPr>
          <w:rStyle w:val="Bold"/>
          <w:rFonts w:hint="eastAsia"/>
          <w:sz w:val="24"/>
          <w:szCs w:val="24"/>
          <w:lang w:eastAsia="zh-CN"/>
        </w:rPr>
        <w:t>在关键的铰链区域，其应变率在1</w:t>
      </w:r>
      <w:r w:rsidR="008A21BF" w:rsidRPr="009E5CE1">
        <w:rPr>
          <w:rStyle w:val="Bold"/>
          <w:rFonts w:hint="eastAsia"/>
          <w:sz w:val="24"/>
          <w:szCs w:val="24"/>
          <w:lang w:eastAsia="zh-CN"/>
        </w:rPr>
        <w:t>-</w:t>
      </w:r>
      <w:r w:rsidR="00A66572" w:rsidRPr="009E5CE1">
        <w:rPr>
          <w:rStyle w:val="Bold"/>
          <w:rFonts w:hint="eastAsia"/>
          <w:sz w:val="24"/>
          <w:szCs w:val="24"/>
          <w:lang w:eastAsia="zh-CN"/>
        </w:rPr>
        <w:t>10/</w:t>
      </w:r>
      <w:proofErr w:type="spellStart"/>
      <w:r w:rsidR="00A66572" w:rsidRPr="009E5CE1">
        <w:rPr>
          <w:rStyle w:val="Bold"/>
          <w:rFonts w:hint="eastAsia"/>
          <w:sz w:val="24"/>
          <w:szCs w:val="24"/>
          <w:lang w:eastAsia="zh-CN"/>
        </w:rPr>
        <w:t>ms</w:t>
      </w:r>
      <w:proofErr w:type="spellEnd"/>
      <w:r w:rsidR="00A66572" w:rsidRPr="009E5CE1">
        <w:rPr>
          <w:rStyle w:val="Bold"/>
          <w:rFonts w:hint="eastAsia"/>
          <w:sz w:val="24"/>
          <w:szCs w:val="24"/>
          <w:lang w:eastAsia="zh-CN"/>
        </w:rPr>
        <w:t>之间，而该应变率下对应的失效应变也相对较小，容易出现过</w:t>
      </w:r>
      <w:proofErr w:type="gramStart"/>
      <w:r w:rsidR="00A66572" w:rsidRPr="009E5CE1">
        <w:rPr>
          <w:rStyle w:val="Bold"/>
          <w:rFonts w:hint="eastAsia"/>
          <w:sz w:val="24"/>
          <w:szCs w:val="24"/>
          <w:lang w:eastAsia="zh-CN"/>
        </w:rPr>
        <w:t>撕甚至</w:t>
      </w:r>
      <w:proofErr w:type="gramEnd"/>
      <w:r w:rsidR="00A66572" w:rsidRPr="009E5CE1">
        <w:rPr>
          <w:rStyle w:val="Bold"/>
          <w:rFonts w:hint="eastAsia"/>
          <w:sz w:val="24"/>
          <w:szCs w:val="24"/>
          <w:lang w:eastAsia="zh-CN"/>
        </w:rPr>
        <w:t>断裂失效</w:t>
      </w:r>
      <w:r w:rsidR="001B2EE3" w:rsidRPr="009E5CE1">
        <w:rPr>
          <w:rStyle w:val="Bold"/>
          <w:rFonts w:hint="eastAsia"/>
          <w:sz w:val="24"/>
          <w:szCs w:val="24"/>
          <w:lang w:eastAsia="zh-CN"/>
        </w:rPr>
        <w:t>，</w:t>
      </w:r>
      <w:r w:rsidR="00A45E80">
        <w:rPr>
          <w:rStyle w:val="Bold"/>
          <w:rFonts w:hint="eastAsia"/>
          <w:sz w:val="24"/>
          <w:szCs w:val="24"/>
          <w:lang w:eastAsia="zh-CN"/>
        </w:rPr>
        <w:t>因此</w:t>
      </w:r>
      <w:r w:rsidRPr="009E5CE1">
        <w:rPr>
          <w:rStyle w:val="Bold"/>
          <w:rFonts w:hint="eastAsia"/>
          <w:sz w:val="24"/>
          <w:szCs w:val="24"/>
          <w:lang w:eastAsia="zh-CN"/>
        </w:rPr>
        <w:t>该应变率区间内的应力应变曲线</w:t>
      </w:r>
      <w:r w:rsidR="001B2EE3" w:rsidRPr="009E5CE1">
        <w:rPr>
          <w:rStyle w:val="Bold"/>
          <w:rFonts w:hint="eastAsia"/>
          <w:sz w:val="24"/>
          <w:szCs w:val="24"/>
          <w:lang w:eastAsia="zh-CN"/>
        </w:rPr>
        <w:t>及失效应变是否</w:t>
      </w:r>
      <w:proofErr w:type="gramStart"/>
      <w:r w:rsidR="001B2EE3" w:rsidRPr="009E5CE1">
        <w:rPr>
          <w:rStyle w:val="Bold"/>
          <w:rFonts w:hint="eastAsia"/>
          <w:sz w:val="24"/>
          <w:szCs w:val="24"/>
          <w:lang w:eastAsia="zh-CN"/>
        </w:rPr>
        <w:t>准确</w:t>
      </w:r>
      <w:r w:rsidRPr="009E5CE1">
        <w:rPr>
          <w:rStyle w:val="Bold"/>
          <w:rFonts w:hint="eastAsia"/>
          <w:sz w:val="24"/>
          <w:szCs w:val="24"/>
          <w:lang w:eastAsia="zh-CN"/>
        </w:rPr>
        <w:t>会</w:t>
      </w:r>
      <w:proofErr w:type="gramEnd"/>
      <w:r w:rsidRPr="009E5CE1">
        <w:rPr>
          <w:rStyle w:val="Bold"/>
          <w:rFonts w:hint="eastAsia"/>
          <w:sz w:val="24"/>
          <w:szCs w:val="24"/>
          <w:lang w:eastAsia="zh-CN"/>
        </w:rPr>
        <w:t>直接影响仿真分析的结果。</w:t>
      </w:r>
    </w:p>
    <w:p w14:paraId="0FCB6922" w14:textId="2E943FA4" w:rsidR="00A66572" w:rsidRPr="009E5CE1" w:rsidRDefault="00A66572" w:rsidP="00A66572">
      <w:pPr>
        <w:pStyle w:val="ListBullet"/>
        <w:numPr>
          <w:ilvl w:val="0"/>
          <w:numId w:val="0"/>
        </w:numPr>
        <w:ind w:firstLine="567"/>
        <w:jc w:val="center"/>
        <w:rPr>
          <w:rStyle w:val="Bold"/>
          <w:sz w:val="24"/>
          <w:szCs w:val="24"/>
          <w:lang w:eastAsia="zh-CN"/>
        </w:rPr>
      </w:pPr>
      <w:r w:rsidRPr="009E5CE1">
        <w:rPr>
          <w:rFonts w:asciiTheme="minorEastAsia" w:hAnsiTheme="minorEastAsia"/>
          <w:noProof/>
          <w:lang w:eastAsia="zh-CN"/>
        </w:rPr>
        <w:drawing>
          <wp:inline distT="0" distB="0" distL="0" distR="0" wp14:anchorId="085A4242" wp14:editId="58C462DA">
            <wp:extent cx="5140518" cy="1899929"/>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762" cy="1912216"/>
                    </a:xfrm>
                    <a:prstGeom prst="rect">
                      <a:avLst/>
                    </a:prstGeom>
                  </pic:spPr>
                </pic:pic>
              </a:graphicData>
            </a:graphic>
          </wp:inline>
        </w:drawing>
      </w:r>
    </w:p>
    <w:p w14:paraId="4930CC74" w14:textId="0D778CCD" w:rsidR="00A66572" w:rsidRPr="00D819FF" w:rsidRDefault="00A66572" w:rsidP="00A66572">
      <w:pPr>
        <w:pStyle w:val="Caption"/>
        <w:jc w:val="center"/>
        <w:rPr>
          <w:rStyle w:val="Bold"/>
          <w:rFonts w:eastAsiaTheme="minorEastAsia"/>
          <w:sz w:val="18"/>
          <w:szCs w:val="18"/>
          <w:lang w:eastAsia="zh-CN"/>
        </w:rPr>
      </w:pPr>
      <w:bookmarkStart w:id="2" w:name="_Ref13123692"/>
      <w:r w:rsidRPr="00D819FF">
        <w:rPr>
          <w:rFonts w:asciiTheme="minorEastAsia" w:eastAsiaTheme="minorEastAsia" w:hAnsiTheme="minorEastAsia" w:hint="eastAsia"/>
          <w:sz w:val="18"/>
          <w:szCs w:val="18"/>
          <w:lang w:eastAsia="zh-CN"/>
        </w:rPr>
        <w:t xml:space="preserve">图 </w:t>
      </w:r>
      <w:r w:rsidRPr="00D819FF">
        <w:rPr>
          <w:rFonts w:asciiTheme="minorEastAsia" w:eastAsiaTheme="minorEastAsia" w:hAnsiTheme="minorEastAsia"/>
          <w:sz w:val="18"/>
          <w:szCs w:val="18"/>
        </w:rPr>
        <w:fldChar w:fldCharType="begin"/>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hint="eastAsia"/>
          <w:sz w:val="18"/>
          <w:szCs w:val="18"/>
          <w:lang w:eastAsia="zh-CN"/>
        </w:rPr>
        <w:instrText>SEQ 图 \* ARABIC</w:instrText>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sz w:val="18"/>
          <w:szCs w:val="18"/>
        </w:rPr>
        <w:fldChar w:fldCharType="separate"/>
      </w:r>
      <w:r w:rsidR="00DA20BD" w:rsidRPr="00D819FF">
        <w:rPr>
          <w:rFonts w:asciiTheme="minorEastAsia" w:eastAsiaTheme="minorEastAsia" w:hAnsiTheme="minorEastAsia"/>
          <w:noProof/>
          <w:sz w:val="18"/>
          <w:szCs w:val="18"/>
          <w:lang w:eastAsia="zh-CN"/>
        </w:rPr>
        <w:t>3</w:t>
      </w:r>
      <w:r w:rsidRPr="00D819FF">
        <w:rPr>
          <w:rFonts w:asciiTheme="minorEastAsia" w:eastAsiaTheme="minorEastAsia" w:hAnsiTheme="minorEastAsia"/>
          <w:sz w:val="18"/>
          <w:szCs w:val="18"/>
        </w:rPr>
        <w:fldChar w:fldCharType="end"/>
      </w:r>
      <w:bookmarkEnd w:id="2"/>
      <w:r w:rsidRPr="00D819FF">
        <w:rPr>
          <w:rFonts w:asciiTheme="minorEastAsia" w:eastAsiaTheme="minorEastAsia" w:hAnsiTheme="minorEastAsia"/>
          <w:sz w:val="18"/>
          <w:szCs w:val="18"/>
          <w:lang w:eastAsia="zh-CN"/>
        </w:rPr>
        <w:t xml:space="preserve"> DAB</w:t>
      </w:r>
      <w:r w:rsidRPr="00D819FF">
        <w:rPr>
          <w:rFonts w:asciiTheme="minorEastAsia" w:eastAsiaTheme="minorEastAsia" w:hAnsiTheme="minorEastAsia" w:hint="eastAsia"/>
          <w:sz w:val="18"/>
          <w:szCs w:val="18"/>
          <w:lang w:eastAsia="zh-CN"/>
        </w:rPr>
        <w:t>罩盖关键区域</w:t>
      </w:r>
      <w:r w:rsidR="0032157C" w:rsidRPr="00D819FF">
        <w:rPr>
          <w:rFonts w:asciiTheme="minorEastAsia" w:eastAsiaTheme="minorEastAsia" w:hAnsiTheme="minorEastAsia" w:hint="eastAsia"/>
          <w:sz w:val="18"/>
          <w:szCs w:val="18"/>
          <w:lang w:eastAsia="zh-CN"/>
        </w:rPr>
        <w:t>的应变率云图</w:t>
      </w:r>
    </w:p>
    <w:p w14:paraId="70619C6C" w14:textId="28616A4C" w:rsidR="005373F5" w:rsidRPr="009E5CE1" w:rsidRDefault="00421D31"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lastRenderedPageBreak/>
        <w:t>出于对</w:t>
      </w:r>
      <w:r w:rsidRPr="009E5CE1">
        <w:rPr>
          <w:rStyle w:val="Bold"/>
          <w:sz w:val="24"/>
          <w:szCs w:val="24"/>
          <w:lang w:eastAsia="zh-CN"/>
        </w:rPr>
        <w:t>DAB</w:t>
      </w:r>
      <w:r w:rsidRPr="009E5CE1">
        <w:rPr>
          <w:rStyle w:val="Bold"/>
          <w:rFonts w:hint="eastAsia"/>
          <w:sz w:val="24"/>
          <w:szCs w:val="24"/>
          <w:lang w:eastAsia="zh-CN"/>
        </w:rPr>
        <w:t>罩盖结构强度C</w:t>
      </w:r>
      <w:r w:rsidRPr="009E5CE1">
        <w:rPr>
          <w:rStyle w:val="Bold"/>
          <w:sz w:val="24"/>
          <w:szCs w:val="24"/>
          <w:lang w:eastAsia="zh-CN"/>
        </w:rPr>
        <w:t>AE</w:t>
      </w:r>
      <w:r w:rsidRPr="009E5CE1">
        <w:rPr>
          <w:rStyle w:val="Bold"/>
          <w:rFonts w:hint="eastAsia"/>
          <w:sz w:val="24"/>
          <w:szCs w:val="24"/>
          <w:lang w:eastAsia="zh-CN"/>
        </w:rPr>
        <w:t>分析精度的要求，本文</w:t>
      </w:r>
      <w:r w:rsidR="0056136F" w:rsidRPr="009E5CE1">
        <w:rPr>
          <w:rStyle w:val="Bold"/>
          <w:rFonts w:hint="eastAsia"/>
          <w:sz w:val="24"/>
          <w:szCs w:val="24"/>
          <w:lang w:eastAsia="zh-CN"/>
        </w:rPr>
        <w:t>开展了两方面的工作</w:t>
      </w:r>
      <w:r w:rsidR="001B2EE3" w:rsidRPr="009E5CE1">
        <w:rPr>
          <w:rStyle w:val="Bold"/>
          <w:rFonts w:hint="eastAsia"/>
          <w:sz w:val="24"/>
          <w:szCs w:val="24"/>
          <w:lang w:eastAsia="zh-CN"/>
        </w:rPr>
        <w:t>。</w:t>
      </w:r>
      <w:r w:rsidRPr="009E5CE1">
        <w:rPr>
          <w:rStyle w:val="Bold"/>
          <w:rFonts w:hint="eastAsia"/>
          <w:sz w:val="24"/>
          <w:szCs w:val="24"/>
          <w:lang w:eastAsia="zh-CN"/>
        </w:rPr>
        <w:t>首先</w:t>
      </w:r>
      <w:r w:rsidR="0056136F" w:rsidRPr="009E5CE1">
        <w:rPr>
          <w:rStyle w:val="Bold"/>
          <w:rFonts w:hint="eastAsia"/>
          <w:sz w:val="24"/>
          <w:szCs w:val="24"/>
          <w:lang w:eastAsia="zh-CN"/>
        </w:rPr>
        <w:t>开展</w:t>
      </w:r>
      <w:r w:rsidRPr="009E5CE1">
        <w:rPr>
          <w:rStyle w:val="Bold"/>
          <w:rFonts w:hint="eastAsia"/>
          <w:sz w:val="24"/>
          <w:szCs w:val="24"/>
          <w:lang w:eastAsia="zh-CN"/>
        </w:rPr>
        <w:t>D</w:t>
      </w:r>
      <w:r w:rsidRPr="009E5CE1">
        <w:rPr>
          <w:rStyle w:val="Bold"/>
          <w:sz w:val="24"/>
          <w:szCs w:val="24"/>
          <w:lang w:eastAsia="zh-CN"/>
        </w:rPr>
        <w:t>AB</w:t>
      </w:r>
      <w:r w:rsidRPr="009E5CE1">
        <w:rPr>
          <w:rStyle w:val="Bold"/>
          <w:rFonts w:hint="eastAsia"/>
          <w:sz w:val="24"/>
          <w:szCs w:val="24"/>
          <w:lang w:eastAsia="zh-CN"/>
        </w:rPr>
        <w:t>罩盖在85</w:t>
      </w:r>
      <w:r w:rsidR="0008612A">
        <w:rPr>
          <w:rStyle w:val="Bold"/>
          <w:sz w:val="24"/>
          <w:szCs w:val="24"/>
          <w:lang w:eastAsia="zh-CN"/>
        </w:rPr>
        <w:t xml:space="preserve"> </w:t>
      </w:r>
      <w:r w:rsidRPr="009E5CE1">
        <w:rPr>
          <w:rStyle w:val="Bold"/>
          <w:rFonts w:hint="eastAsia"/>
          <w:sz w:val="24"/>
          <w:szCs w:val="24"/>
          <w:lang w:eastAsia="zh-CN"/>
        </w:rPr>
        <w:t>℃和-35</w:t>
      </w:r>
      <w:r w:rsidR="0008612A">
        <w:rPr>
          <w:rStyle w:val="Bold"/>
          <w:sz w:val="24"/>
          <w:szCs w:val="24"/>
          <w:lang w:eastAsia="zh-CN"/>
        </w:rPr>
        <w:t xml:space="preserve"> </w:t>
      </w:r>
      <w:r w:rsidRPr="009E5CE1">
        <w:rPr>
          <w:rStyle w:val="Bold"/>
          <w:rFonts w:hint="eastAsia"/>
          <w:sz w:val="24"/>
          <w:szCs w:val="24"/>
          <w:lang w:eastAsia="zh-CN"/>
        </w:rPr>
        <w:t>℃</w:t>
      </w:r>
      <w:r w:rsidR="0056136F" w:rsidRPr="009E5CE1">
        <w:rPr>
          <w:rStyle w:val="Bold"/>
          <w:rFonts w:hint="eastAsia"/>
          <w:sz w:val="24"/>
          <w:szCs w:val="24"/>
          <w:lang w:eastAsia="zh-CN"/>
        </w:rPr>
        <w:t>下</w:t>
      </w:r>
      <w:r w:rsidRPr="009E5CE1">
        <w:rPr>
          <w:rStyle w:val="Bold"/>
          <w:rFonts w:hint="eastAsia"/>
          <w:sz w:val="24"/>
          <w:szCs w:val="24"/>
          <w:lang w:eastAsia="zh-CN"/>
        </w:rPr>
        <w:t>的</w:t>
      </w:r>
      <w:r w:rsidR="0056136F" w:rsidRPr="009E5CE1">
        <w:rPr>
          <w:rStyle w:val="Bold"/>
          <w:rFonts w:hint="eastAsia"/>
          <w:sz w:val="24"/>
          <w:szCs w:val="24"/>
          <w:lang w:eastAsia="zh-CN"/>
        </w:rPr>
        <w:t>温度试验，从而获得其关键区域的温度分布</w:t>
      </w:r>
      <w:r w:rsidR="00B00891" w:rsidRPr="009E5CE1">
        <w:rPr>
          <w:rStyle w:val="Bold"/>
          <w:rFonts w:hint="eastAsia"/>
          <w:sz w:val="24"/>
          <w:szCs w:val="24"/>
          <w:lang w:eastAsia="zh-CN"/>
        </w:rPr>
        <w:t>及变化</w:t>
      </w:r>
      <w:r w:rsidR="00AF1376" w:rsidRPr="009E5CE1">
        <w:rPr>
          <w:rStyle w:val="Bold"/>
          <w:rFonts w:hint="eastAsia"/>
          <w:sz w:val="24"/>
          <w:szCs w:val="24"/>
          <w:lang w:eastAsia="zh-CN"/>
        </w:rPr>
        <w:t>，研究其</w:t>
      </w:r>
      <w:r w:rsidR="0062169B" w:rsidRPr="009E5CE1">
        <w:rPr>
          <w:rStyle w:val="Bold"/>
          <w:rFonts w:hint="eastAsia"/>
          <w:sz w:val="24"/>
          <w:szCs w:val="24"/>
          <w:lang w:eastAsia="zh-CN"/>
        </w:rPr>
        <w:t>箱外两分钟</w:t>
      </w:r>
      <w:r w:rsidR="001B2EE3" w:rsidRPr="009E5CE1">
        <w:rPr>
          <w:rStyle w:val="Bold"/>
          <w:rFonts w:hint="eastAsia"/>
          <w:sz w:val="24"/>
          <w:szCs w:val="24"/>
          <w:lang w:eastAsia="zh-CN"/>
        </w:rPr>
        <w:t>时（点爆时刻）</w:t>
      </w:r>
      <w:r w:rsidR="0062169B" w:rsidRPr="009E5CE1">
        <w:rPr>
          <w:rStyle w:val="Bold"/>
          <w:rFonts w:hint="eastAsia"/>
          <w:sz w:val="24"/>
          <w:szCs w:val="24"/>
          <w:lang w:eastAsia="zh-CN"/>
        </w:rPr>
        <w:t>的温度</w:t>
      </w:r>
      <w:r w:rsidR="00AF1376" w:rsidRPr="009E5CE1">
        <w:rPr>
          <w:rStyle w:val="Bold"/>
          <w:rFonts w:hint="eastAsia"/>
          <w:sz w:val="24"/>
          <w:szCs w:val="24"/>
          <w:lang w:eastAsia="zh-CN"/>
        </w:rPr>
        <w:t>差异性</w:t>
      </w:r>
      <w:r w:rsidR="0056136F" w:rsidRPr="009E5CE1">
        <w:rPr>
          <w:rStyle w:val="Bold"/>
          <w:rFonts w:hint="eastAsia"/>
          <w:sz w:val="24"/>
          <w:szCs w:val="24"/>
          <w:lang w:eastAsia="zh-CN"/>
        </w:rPr>
        <w:t>；其次，通过已有的</w:t>
      </w:r>
      <w:r w:rsidR="0062169B" w:rsidRPr="009E5CE1">
        <w:rPr>
          <w:rStyle w:val="Bold"/>
          <w:rFonts w:hint="eastAsia"/>
          <w:sz w:val="24"/>
          <w:szCs w:val="24"/>
          <w:lang w:eastAsia="zh-CN"/>
        </w:rPr>
        <w:t>材料拉伸</w:t>
      </w:r>
      <w:r w:rsidR="0056136F" w:rsidRPr="009E5CE1">
        <w:rPr>
          <w:rStyle w:val="Bold"/>
          <w:rFonts w:hint="eastAsia"/>
          <w:sz w:val="24"/>
          <w:szCs w:val="24"/>
          <w:lang w:eastAsia="zh-CN"/>
        </w:rPr>
        <w:t>试验曲线，</w:t>
      </w:r>
      <w:r w:rsidR="0062169B" w:rsidRPr="009E5CE1">
        <w:rPr>
          <w:rStyle w:val="Bold"/>
          <w:rFonts w:hint="eastAsia"/>
          <w:sz w:val="24"/>
          <w:szCs w:val="24"/>
          <w:lang w:eastAsia="zh-CN"/>
        </w:rPr>
        <w:t>分析材料应力应变曲线在不同温度和应变率下的差异性</w:t>
      </w:r>
      <w:r w:rsidR="0056136F" w:rsidRPr="009E5CE1">
        <w:rPr>
          <w:rStyle w:val="Bold"/>
          <w:rFonts w:hint="eastAsia"/>
          <w:sz w:val="24"/>
          <w:szCs w:val="24"/>
          <w:lang w:eastAsia="zh-CN"/>
        </w:rPr>
        <w:t>。</w:t>
      </w:r>
    </w:p>
    <w:p w14:paraId="0E1BDD3B" w14:textId="79807767" w:rsidR="002E5F6F" w:rsidRPr="00FB40E7" w:rsidRDefault="0039152B" w:rsidP="00D819FF">
      <w:pPr>
        <w:pStyle w:val="ListBullet"/>
        <w:numPr>
          <w:ilvl w:val="0"/>
          <w:numId w:val="0"/>
        </w:numPr>
        <w:spacing w:beforeLines="100" w:before="240" w:afterLines="50"/>
        <w:contextualSpacing w:val="0"/>
        <w:rPr>
          <w:rStyle w:val="Bold"/>
          <w:rFonts w:asciiTheme="majorEastAsia" w:eastAsiaTheme="majorEastAsia" w:hAnsiTheme="majorEastAsia"/>
          <w:b/>
          <w:sz w:val="24"/>
          <w:szCs w:val="24"/>
          <w:lang w:eastAsia="zh-CN"/>
        </w:rPr>
      </w:pPr>
      <w:r w:rsidRPr="00FB40E7">
        <w:rPr>
          <w:rStyle w:val="Bold"/>
          <w:rFonts w:asciiTheme="majorEastAsia" w:eastAsiaTheme="majorEastAsia" w:hAnsiTheme="majorEastAsia" w:hint="eastAsia"/>
          <w:b/>
          <w:sz w:val="24"/>
          <w:szCs w:val="24"/>
          <w:lang w:eastAsia="zh-CN"/>
        </w:rPr>
        <w:t>2</w:t>
      </w:r>
      <w:r w:rsidRPr="00FB40E7">
        <w:rPr>
          <w:rStyle w:val="Bold"/>
          <w:rFonts w:asciiTheme="majorEastAsia" w:eastAsiaTheme="majorEastAsia" w:hAnsiTheme="majorEastAsia"/>
          <w:b/>
          <w:sz w:val="24"/>
          <w:szCs w:val="24"/>
          <w:lang w:eastAsia="zh-CN"/>
        </w:rPr>
        <w:t xml:space="preserve">  </w:t>
      </w:r>
      <w:r w:rsidR="002E5F6F" w:rsidRPr="00FB40E7">
        <w:rPr>
          <w:rStyle w:val="Bold"/>
          <w:rFonts w:asciiTheme="majorEastAsia" w:eastAsiaTheme="majorEastAsia" w:hAnsiTheme="majorEastAsia"/>
          <w:b/>
          <w:sz w:val="24"/>
          <w:szCs w:val="24"/>
          <w:lang w:eastAsia="zh-CN"/>
        </w:rPr>
        <w:t>DAB</w:t>
      </w:r>
      <w:r w:rsidR="002E5F6F" w:rsidRPr="00FB40E7">
        <w:rPr>
          <w:rStyle w:val="Bold"/>
          <w:rFonts w:asciiTheme="majorEastAsia" w:eastAsiaTheme="majorEastAsia" w:hAnsiTheme="majorEastAsia" w:hint="eastAsia"/>
          <w:b/>
          <w:sz w:val="24"/>
          <w:szCs w:val="24"/>
          <w:lang w:eastAsia="zh-CN"/>
        </w:rPr>
        <w:t>温度试验</w:t>
      </w:r>
    </w:p>
    <w:p w14:paraId="00EC0EE3" w14:textId="456C00B5" w:rsidR="004D6CEF" w:rsidRPr="00A158BB" w:rsidRDefault="0039152B" w:rsidP="00A158BB">
      <w:pPr>
        <w:pStyle w:val="ListBullet"/>
        <w:numPr>
          <w:ilvl w:val="0"/>
          <w:numId w:val="0"/>
        </w:numPr>
        <w:spacing w:beforeLines="50" w:before="120" w:afterLines="50"/>
        <w:contextualSpacing w:val="0"/>
        <w:rPr>
          <w:rStyle w:val="Bold"/>
          <w:b/>
          <w:sz w:val="21"/>
          <w:szCs w:val="21"/>
          <w:lang w:eastAsia="zh-CN"/>
        </w:rPr>
      </w:pPr>
      <w:r w:rsidRPr="00FB40E7">
        <w:rPr>
          <w:rStyle w:val="Bold"/>
          <w:rFonts w:asciiTheme="majorEastAsia" w:eastAsiaTheme="majorEastAsia" w:hAnsiTheme="majorEastAsia" w:hint="eastAsia"/>
          <w:b/>
          <w:sz w:val="21"/>
          <w:szCs w:val="21"/>
          <w:lang w:eastAsia="zh-CN"/>
        </w:rPr>
        <w:t>2</w:t>
      </w:r>
      <w:r w:rsidR="004D6CEF" w:rsidRPr="00FB40E7">
        <w:rPr>
          <w:rStyle w:val="Bold"/>
          <w:rFonts w:asciiTheme="majorEastAsia" w:eastAsiaTheme="majorEastAsia" w:hAnsiTheme="majorEastAsia" w:hint="eastAsia"/>
          <w:b/>
          <w:sz w:val="21"/>
          <w:szCs w:val="21"/>
          <w:lang w:eastAsia="zh-CN"/>
        </w:rPr>
        <w:t>.1</w:t>
      </w:r>
      <w:r w:rsidR="004D6CEF" w:rsidRPr="00FB40E7">
        <w:rPr>
          <w:rStyle w:val="Bold"/>
          <w:rFonts w:asciiTheme="majorEastAsia" w:eastAsiaTheme="majorEastAsia" w:hAnsiTheme="majorEastAsia"/>
          <w:b/>
          <w:sz w:val="21"/>
          <w:szCs w:val="21"/>
          <w:lang w:eastAsia="zh-CN"/>
        </w:rPr>
        <w:t xml:space="preserve"> </w:t>
      </w:r>
      <w:r w:rsidR="004D6CEF" w:rsidRPr="00FB40E7">
        <w:rPr>
          <w:rStyle w:val="Bold"/>
          <w:rFonts w:asciiTheme="majorEastAsia" w:eastAsiaTheme="majorEastAsia" w:hAnsiTheme="majorEastAsia" w:hint="eastAsia"/>
          <w:b/>
          <w:sz w:val="21"/>
          <w:szCs w:val="21"/>
          <w:lang w:eastAsia="zh-CN"/>
        </w:rPr>
        <w:t>试验对象及</w:t>
      </w:r>
      <w:r w:rsidR="004D6CEF" w:rsidRPr="00A158BB">
        <w:rPr>
          <w:rStyle w:val="Bold"/>
          <w:rFonts w:hint="eastAsia"/>
          <w:b/>
          <w:sz w:val="21"/>
          <w:szCs w:val="21"/>
          <w:lang w:eastAsia="zh-CN"/>
        </w:rPr>
        <w:t>方法</w:t>
      </w:r>
    </w:p>
    <w:p w14:paraId="5E02E584" w14:textId="6B887629" w:rsidR="002E5F6F" w:rsidRPr="009E5CE1" w:rsidRDefault="002E5F6F"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为了验证D</w:t>
      </w:r>
      <w:r w:rsidRPr="009E5CE1">
        <w:rPr>
          <w:rStyle w:val="Bold"/>
          <w:sz w:val="24"/>
          <w:szCs w:val="24"/>
          <w:lang w:eastAsia="zh-CN"/>
        </w:rPr>
        <w:t>AB</w:t>
      </w:r>
      <w:r w:rsidRPr="009E5CE1">
        <w:rPr>
          <w:rStyle w:val="Bold"/>
          <w:rFonts w:hint="eastAsia"/>
          <w:sz w:val="24"/>
          <w:szCs w:val="24"/>
          <w:lang w:eastAsia="zh-CN"/>
        </w:rPr>
        <w:t>点爆过程中其相关附件的结构完整性是否满足设计需求</w:t>
      </w:r>
      <w:r w:rsidR="001B1F65" w:rsidRPr="009E5CE1">
        <w:rPr>
          <w:rStyle w:val="Bold"/>
          <w:rFonts w:hint="eastAsia"/>
          <w:sz w:val="24"/>
          <w:szCs w:val="24"/>
          <w:lang w:eastAsia="zh-CN"/>
        </w:rPr>
        <w:t>，</w:t>
      </w:r>
      <w:r w:rsidR="00937BC1" w:rsidRPr="009E5CE1">
        <w:rPr>
          <w:rStyle w:val="Bold"/>
          <w:rFonts w:hint="eastAsia"/>
          <w:sz w:val="24"/>
          <w:szCs w:val="24"/>
          <w:lang w:eastAsia="zh-CN"/>
        </w:rPr>
        <w:t>D</w:t>
      </w:r>
      <w:r w:rsidR="00937BC1" w:rsidRPr="009E5CE1">
        <w:rPr>
          <w:rStyle w:val="Bold"/>
          <w:sz w:val="24"/>
          <w:szCs w:val="24"/>
          <w:lang w:eastAsia="zh-CN"/>
        </w:rPr>
        <w:t>AB</w:t>
      </w:r>
      <w:r w:rsidR="001B1F65" w:rsidRPr="009E5CE1">
        <w:rPr>
          <w:rStyle w:val="Bold"/>
          <w:rFonts w:hint="eastAsia"/>
          <w:sz w:val="24"/>
          <w:szCs w:val="24"/>
          <w:lang w:eastAsia="zh-CN"/>
        </w:rPr>
        <w:t>生产厂家需要进行</w:t>
      </w:r>
      <w:r w:rsidR="001B1F65" w:rsidRPr="009E5CE1">
        <w:rPr>
          <w:rStyle w:val="Bold"/>
          <w:sz w:val="24"/>
          <w:szCs w:val="24"/>
          <w:lang w:eastAsia="zh-CN"/>
        </w:rPr>
        <w:t>DAB</w:t>
      </w:r>
      <w:bookmarkStart w:id="3" w:name="OLE_LINK1"/>
      <w:bookmarkStart w:id="4" w:name="OLE_LINK2"/>
      <w:r w:rsidR="001B1F65" w:rsidRPr="009E5CE1">
        <w:rPr>
          <w:rStyle w:val="Bold"/>
          <w:rFonts w:hint="eastAsia"/>
          <w:sz w:val="24"/>
          <w:szCs w:val="24"/>
          <w:lang w:eastAsia="zh-CN"/>
        </w:rPr>
        <w:t>静态</w:t>
      </w:r>
      <w:bookmarkEnd w:id="3"/>
      <w:bookmarkEnd w:id="4"/>
      <w:r w:rsidR="001B1F65" w:rsidRPr="009E5CE1">
        <w:rPr>
          <w:rStyle w:val="Bold"/>
          <w:rFonts w:hint="eastAsia"/>
          <w:sz w:val="24"/>
          <w:szCs w:val="24"/>
          <w:lang w:eastAsia="zh-CN"/>
        </w:rPr>
        <w:t>点爆试验</w:t>
      </w:r>
      <w:r w:rsidRPr="009E5CE1">
        <w:rPr>
          <w:rStyle w:val="Bold"/>
          <w:rFonts w:hint="eastAsia"/>
          <w:sz w:val="24"/>
          <w:szCs w:val="24"/>
          <w:lang w:eastAsia="zh-CN"/>
        </w:rPr>
        <w:t>。对于塑料罩盖而言，</w:t>
      </w:r>
      <w:r w:rsidR="001B1F65" w:rsidRPr="009E5CE1">
        <w:rPr>
          <w:rStyle w:val="Bold"/>
          <w:rFonts w:hint="eastAsia"/>
          <w:sz w:val="24"/>
          <w:szCs w:val="24"/>
          <w:lang w:eastAsia="zh-CN"/>
        </w:rPr>
        <w:t>需要开展</w:t>
      </w:r>
      <w:r w:rsidRPr="009E5CE1">
        <w:rPr>
          <w:rStyle w:val="Bold"/>
          <w:rFonts w:hint="eastAsia"/>
          <w:sz w:val="24"/>
          <w:szCs w:val="24"/>
          <w:lang w:eastAsia="zh-CN"/>
        </w:rPr>
        <w:t>三个温度</w:t>
      </w:r>
      <w:r w:rsidR="00C21208">
        <w:rPr>
          <w:rStyle w:val="Bold"/>
          <w:rFonts w:hint="eastAsia"/>
          <w:sz w:val="24"/>
          <w:szCs w:val="24"/>
          <w:lang w:eastAsia="zh-CN"/>
        </w:rPr>
        <w:t>和</w:t>
      </w:r>
      <w:r w:rsidRPr="009E5CE1">
        <w:rPr>
          <w:rStyle w:val="Bold"/>
          <w:rFonts w:hint="eastAsia"/>
          <w:sz w:val="24"/>
          <w:szCs w:val="24"/>
          <w:lang w:eastAsia="zh-CN"/>
        </w:rPr>
        <w:t>三个不同载荷</w:t>
      </w:r>
      <w:r w:rsidR="004348DA">
        <w:rPr>
          <w:rStyle w:val="Bold"/>
          <w:rFonts w:hint="eastAsia"/>
          <w:sz w:val="24"/>
          <w:szCs w:val="24"/>
          <w:lang w:eastAsia="zh-CN"/>
        </w:rPr>
        <w:t>极限</w:t>
      </w:r>
      <w:r w:rsidRPr="009E5CE1">
        <w:rPr>
          <w:rStyle w:val="Bold"/>
          <w:rFonts w:hint="eastAsia"/>
          <w:sz w:val="24"/>
          <w:szCs w:val="24"/>
          <w:lang w:eastAsia="zh-CN"/>
        </w:rPr>
        <w:t>下的</w:t>
      </w:r>
      <w:r w:rsidR="001B1F65" w:rsidRPr="009E5CE1">
        <w:rPr>
          <w:rStyle w:val="Bold"/>
          <w:rFonts w:hint="eastAsia"/>
          <w:sz w:val="24"/>
          <w:szCs w:val="24"/>
          <w:lang w:eastAsia="zh-CN"/>
        </w:rPr>
        <w:t>静态</w:t>
      </w:r>
      <w:r w:rsidRPr="009E5CE1">
        <w:rPr>
          <w:rStyle w:val="Bold"/>
          <w:rFonts w:hint="eastAsia"/>
          <w:sz w:val="24"/>
          <w:szCs w:val="24"/>
          <w:lang w:eastAsia="zh-CN"/>
        </w:rPr>
        <w:t>点爆试验，试验矩阵</w:t>
      </w:r>
      <w:r w:rsidR="001B3589" w:rsidRPr="009E5CE1">
        <w:rPr>
          <w:rStyle w:val="Bold"/>
          <w:rFonts w:hint="eastAsia"/>
          <w:sz w:val="24"/>
          <w:szCs w:val="24"/>
          <w:lang w:eastAsia="zh-CN"/>
        </w:rPr>
        <w:t>如</w:t>
      </w:r>
      <w:r w:rsidR="001B3589" w:rsidRPr="009E5CE1">
        <w:rPr>
          <w:rStyle w:val="Bold"/>
          <w:sz w:val="24"/>
          <w:szCs w:val="24"/>
          <w:lang w:eastAsia="zh-CN"/>
        </w:rPr>
        <w:fldChar w:fldCharType="begin"/>
      </w:r>
      <w:r w:rsidR="001B3589" w:rsidRPr="009E5CE1">
        <w:rPr>
          <w:rStyle w:val="Bold"/>
          <w:sz w:val="24"/>
          <w:szCs w:val="24"/>
          <w:lang w:eastAsia="zh-CN"/>
        </w:rPr>
        <w:instrText xml:space="preserve"> </w:instrText>
      </w:r>
      <w:r w:rsidR="001B3589" w:rsidRPr="009E5CE1">
        <w:rPr>
          <w:rStyle w:val="Bold"/>
          <w:rFonts w:hint="eastAsia"/>
          <w:sz w:val="24"/>
          <w:szCs w:val="24"/>
          <w:lang w:eastAsia="zh-CN"/>
        </w:rPr>
        <w:instrText>REF _Ref13055075 \h</w:instrText>
      </w:r>
      <w:r w:rsidR="001B3589"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1B3589" w:rsidRPr="009E5CE1">
        <w:rPr>
          <w:rStyle w:val="Bold"/>
          <w:sz w:val="24"/>
          <w:szCs w:val="24"/>
          <w:lang w:eastAsia="zh-CN"/>
        </w:rPr>
      </w:r>
      <w:r w:rsidR="001B3589" w:rsidRPr="009E5CE1">
        <w:rPr>
          <w:rStyle w:val="Bold"/>
          <w:sz w:val="24"/>
          <w:szCs w:val="24"/>
          <w:lang w:eastAsia="zh-CN"/>
        </w:rPr>
        <w:fldChar w:fldCharType="separate"/>
      </w:r>
      <w:r w:rsidR="00DA20BD" w:rsidRPr="00F2525B">
        <w:rPr>
          <w:rFonts w:asciiTheme="minorEastAsia" w:hAnsiTheme="minorEastAsia" w:hint="eastAsia"/>
          <w:lang w:eastAsia="zh-CN"/>
        </w:rPr>
        <w:t xml:space="preserve">表 </w:t>
      </w:r>
      <w:r w:rsidR="00DA20BD">
        <w:rPr>
          <w:rFonts w:asciiTheme="minorEastAsia" w:hAnsiTheme="minorEastAsia"/>
          <w:noProof/>
          <w:lang w:eastAsia="zh-CN"/>
        </w:rPr>
        <w:t>1</w:t>
      </w:r>
      <w:r w:rsidR="001B3589" w:rsidRPr="009E5CE1">
        <w:rPr>
          <w:rStyle w:val="Bold"/>
          <w:sz w:val="24"/>
          <w:szCs w:val="24"/>
          <w:lang w:eastAsia="zh-CN"/>
        </w:rPr>
        <w:fldChar w:fldCharType="end"/>
      </w:r>
      <w:r w:rsidR="001B3589" w:rsidRPr="009E5CE1">
        <w:rPr>
          <w:rStyle w:val="Bold"/>
          <w:rFonts w:hint="eastAsia"/>
          <w:sz w:val="24"/>
          <w:szCs w:val="24"/>
          <w:lang w:eastAsia="zh-CN"/>
        </w:rPr>
        <w:t>所示</w:t>
      </w:r>
      <w:r w:rsidR="0041767B" w:rsidRPr="009E5CE1">
        <w:rPr>
          <w:rStyle w:val="Bold"/>
          <w:rFonts w:hint="eastAsia"/>
          <w:sz w:val="24"/>
          <w:szCs w:val="24"/>
          <w:lang w:eastAsia="zh-CN"/>
        </w:rPr>
        <w:t>,</w:t>
      </w:r>
      <w:r w:rsidR="00B57740" w:rsidRPr="009E5CE1">
        <w:rPr>
          <w:rStyle w:val="Bold"/>
          <w:rFonts w:hint="eastAsia"/>
          <w:sz w:val="24"/>
          <w:szCs w:val="24"/>
          <w:lang w:eastAsia="zh-CN"/>
        </w:rPr>
        <w:t>试验</w:t>
      </w:r>
      <w:r w:rsidRPr="009E5CE1">
        <w:rPr>
          <w:rStyle w:val="Bold"/>
          <w:rFonts w:hint="eastAsia"/>
          <w:sz w:val="24"/>
          <w:szCs w:val="24"/>
          <w:lang w:eastAsia="zh-CN"/>
        </w:rPr>
        <w:t>要求D</w:t>
      </w:r>
      <w:r w:rsidRPr="009E5CE1">
        <w:rPr>
          <w:rStyle w:val="Bold"/>
          <w:sz w:val="24"/>
          <w:szCs w:val="24"/>
          <w:lang w:eastAsia="zh-CN"/>
        </w:rPr>
        <w:t>AB</w:t>
      </w:r>
      <w:r w:rsidRPr="009E5CE1">
        <w:rPr>
          <w:rStyle w:val="Bold"/>
          <w:rFonts w:hint="eastAsia"/>
          <w:sz w:val="24"/>
          <w:szCs w:val="24"/>
          <w:lang w:eastAsia="zh-CN"/>
        </w:rPr>
        <w:t>罩盖在温度箱加热（或降温）到试验温度下，并保持一段时间</w:t>
      </w:r>
      <w:r w:rsidR="001B1F65" w:rsidRPr="009E5CE1">
        <w:rPr>
          <w:rStyle w:val="Bold"/>
          <w:rFonts w:hint="eastAsia"/>
          <w:sz w:val="24"/>
          <w:szCs w:val="24"/>
          <w:lang w:eastAsia="zh-CN"/>
        </w:rPr>
        <w:t>（4小时）</w:t>
      </w:r>
      <w:r w:rsidRPr="009E5CE1">
        <w:rPr>
          <w:rStyle w:val="Bold"/>
          <w:rFonts w:hint="eastAsia"/>
          <w:sz w:val="24"/>
          <w:szCs w:val="24"/>
          <w:lang w:eastAsia="zh-CN"/>
        </w:rPr>
        <w:t>后，</w:t>
      </w:r>
      <w:r w:rsidR="001B1F65" w:rsidRPr="009E5CE1">
        <w:rPr>
          <w:rStyle w:val="Bold"/>
          <w:rFonts w:hint="eastAsia"/>
          <w:sz w:val="24"/>
          <w:szCs w:val="24"/>
          <w:lang w:eastAsia="zh-CN"/>
        </w:rPr>
        <w:t>待温度稳定后，</w:t>
      </w:r>
      <w:r w:rsidRPr="009E5CE1">
        <w:rPr>
          <w:rStyle w:val="Bold"/>
          <w:rFonts w:hint="eastAsia"/>
          <w:sz w:val="24"/>
          <w:szCs w:val="24"/>
          <w:lang w:eastAsia="zh-CN"/>
        </w:rPr>
        <w:t>从温度箱中取出在室温</w:t>
      </w:r>
      <w:r w:rsidR="001B1F65" w:rsidRPr="009E5CE1">
        <w:rPr>
          <w:rStyle w:val="Bold"/>
          <w:rFonts w:hint="eastAsia"/>
          <w:sz w:val="24"/>
          <w:szCs w:val="24"/>
          <w:lang w:eastAsia="zh-CN"/>
        </w:rPr>
        <w:t>环境</w:t>
      </w:r>
      <w:r w:rsidRPr="009E5CE1">
        <w:rPr>
          <w:rStyle w:val="Bold"/>
          <w:rFonts w:hint="eastAsia"/>
          <w:sz w:val="24"/>
          <w:szCs w:val="24"/>
          <w:lang w:eastAsia="zh-CN"/>
        </w:rPr>
        <w:t>下2分钟内点爆。因此，</w:t>
      </w:r>
      <w:r w:rsidR="001B1F65" w:rsidRPr="009E5CE1">
        <w:rPr>
          <w:rStyle w:val="Bold"/>
          <w:rFonts w:hint="eastAsia"/>
          <w:sz w:val="24"/>
          <w:szCs w:val="24"/>
          <w:lang w:eastAsia="zh-CN"/>
        </w:rPr>
        <w:t>点爆时刻</w:t>
      </w:r>
      <w:r w:rsidRPr="009E5CE1">
        <w:rPr>
          <w:rStyle w:val="Bold"/>
          <w:rFonts w:hint="eastAsia"/>
          <w:sz w:val="24"/>
          <w:szCs w:val="24"/>
          <w:lang w:eastAsia="zh-CN"/>
        </w:rPr>
        <w:t>的D</w:t>
      </w:r>
      <w:r w:rsidRPr="009E5CE1">
        <w:rPr>
          <w:rStyle w:val="Bold"/>
          <w:sz w:val="24"/>
          <w:szCs w:val="24"/>
          <w:lang w:eastAsia="zh-CN"/>
        </w:rPr>
        <w:t>AB</w:t>
      </w:r>
      <w:r w:rsidRPr="009E5CE1">
        <w:rPr>
          <w:rStyle w:val="Bold"/>
          <w:rFonts w:hint="eastAsia"/>
          <w:sz w:val="24"/>
          <w:szCs w:val="24"/>
          <w:lang w:eastAsia="zh-CN"/>
        </w:rPr>
        <w:t>罩盖的温度分布会影响罩盖的结构强度。</w:t>
      </w:r>
    </w:p>
    <w:p w14:paraId="1A6F544A" w14:textId="2A307BEB" w:rsidR="00F93A4B" w:rsidRPr="00D819FF" w:rsidRDefault="0091352B" w:rsidP="003C0547">
      <w:pPr>
        <w:pStyle w:val="Caption"/>
        <w:spacing w:beforeLines="50" w:before="120"/>
        <w:jc w:val="center"/>
        <w:rPr>
          <w:rStyle w:val="Bold"/>
          <w:rFonts w:eastAsiaTheme="minorEastAsia"/>
          <w:sz w:val="18"/>
          <w:szCs w:val="18"/>
          <w:lang w:eastAsia="zh-CN"/>
        </w:rPr>
      </w:pPr>
      <w:bookmarkStart w:id="5" w:name="_Ref13055075"/>
      <w:r w:rsidRPr="00D819FF">
        <w:rPr>
          <w:rFonts w:asciiTheme="minorEastAsia" w:eastAsiaTheme="minorEastAsia" w:hAnsiTheme="minorEastAsia" w:hint="eastAsia"/>
          <w:sz w:val="18"/>
          <w:szCs w:val="18"/>
          <w:lang w:eastAsia="zh-CN"/>
        </w:rPr>
        <w:t xml:space="preserve">表 </w:t>
      </w:r>
      <w:r w:rsidRPr="00D819FF">
        <w:rPr>
          <w:rFonts w:asciiTheme="minorEastAsia" w:eastAsiaTheme="minorEastAsia" w:hAnsiTheme="minorEastAsia"/>
          <w:sz w:val="18"/>
          <w:szCs w:val="18"/>
        </w:rPr>
        <w:fldChar w:fldCharType="begin"/>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hint="eastAsia"/>
          <w:sz w:val="18"/>
          <w:szCs w:val="18"/>
          <w:lang w:eastAsia="zh-CN"/>
        </w:rPr>
        <w:instrText>SEQ 表 \* ARABIC</w:instrText>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sz w:val="18"/>
          <w:szCs w:val="18"/>
        </w:rPr>
        <w:fldChar w:fldCharType="separate"/>
      </w:r>
      <w:r w:rsidR="00DA20BD" w:rsidRPr="00D819FF">
        <w:rPr>
          <w:rFonts w:asciiTheme="minorEastAsia" w:eastAsiaTheme="minorEastAsia" w:hAnsiTheme="minorEastAsia"/>
          <w:noProof/>
          <w:sz w:val="18"/>
          <w:szCs w:val="18"/>
          <w:lang w:eastAsia="zh-CN"/>
        </w:rPr>
        <w:t>1</w:t>
      </w:r>
      <w:r w:rsidRPr="00D819FF">
        <w:rPr>
          <w:rFonts w:asciiTheme="minorEastAsia" w:eastAsiaTheme="minorEastAsia" w:hAnsiTheme="minorEastAsia"/>
          <w:sz w:val="18"/>
          <w:szCs w:val="18"/>
        </w:rPr>
        <w:fldChar w:fldCharType="end"/>
      </w:r>
      <w:bookmarkEnd w:id="5"/>
      <w:r w:rsidRPr="00D819FF">
        <w:rPr>
          <w:rFonts w:asciiTheme="minorEastAsia" w:eastAsiaTheme="minorEastAsia" w:hAnsiTheme="minorEastAsia"/>
          <w:sz w:val="18"/>
          <w:szCs w:val="18"/>
          <w:lang w:eastAsia="zh-CN"/>
        </w:rPr>
        <w:t xml:space="preserve"> </w:t>
      </w:r>
      <w:r w:rsidR="00F93A4B" w:rsidRPr="00D819FF">
        <w:rPr>
          <w:rStyle w:val="Bold"/>
          <w:rFonts w:eastAsiaTheme="minorEastAsia" w:hint="eastAsia"/>
          <w:sz w:val="18"/>
          <w:szCs w:val="18"/>
          <w:lang w:eastAsia="zh-CN"/>
        </w:rPr>
        <w:t>D</w:t>
      </w:r>
      <w:r w:rsidR="00F93A4B" w:rsidRPr="00D819FF">
        <w:rPr>
          <w:rStyle w:val="Bold"/>
          <w:rFonts w:eastAsiaTheme="minorEastAsia"/>
          <w:sz w:val="18"/>
          <w:szCs w:val="18"/>
          <w:lang w:eastAsia="zh-CN"/>
        </w:rPr>
        <w:t>AB</w:t>
      </w:r>
      <w:r w:rsidR="00F93A4B" w:rsidRPr="00D819FF">
        <w:rPr>
          <w:rStyle w:val="Bold"/>
          <w:rFonts w:eastAsiaTheme="minorEastAsia" w:hint="eastAsia"/>
          <w:sz w:val="18"/>
          <w:szCs w:val="18"/>
          <w:lang w:eastAsia="zh-CN"/>
        </w:rPr>
        <w:t>点爆试验试验矩阵</w:t>
      </w:r>
    </w:p>
    <w:tbl>
      <w:tblPr>
        <w:tblStyle w:val="Oformateradtabel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266"/>
        <w:gridCol w:w="2268"/>
        <w:gridCol w:w="2268"/>
        <w:gridCol w:w="2268"/>
      </w:tblGrid>
      <w:tr w:rsidR="002E5F6F" w:rsidRPr="00D819FF" w14:paraId="66662E09" w14:textId="77777777" w:rsidTr="003C0547">
        <w:tc>
          <w:tcPr>
            <w:tcW w:w="2268" w:type="dxa"/>
            <w:tcBorders>
              <w:top w:val="single" w:sz="12" w:space="0" w:color="auto"/>
              <w:bottom w:val="single" w:sz="12" w:space="0" w:color="auto"/>
              <w:tl2br w:val="single" w:sz="4" w:space="0" w:color="auto"/>
            </w:tcBorders>
          </w:tcPr>
          <w:p w14:paraId="302BE4ED"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 xml:space="preserve"> </w:t>
            </w:r>
            <w:r w:rsidRPr="00D819FF">
              <w:rPr>
                <w:rStyle w:val="Bold"/>
                <w:sz w:val="18"/>
                <w:lang w:eastAsia="zh-CN"/>
              </w:rPr>
              <w:t xml:space="preserve">     </w:t>
            </w:r>
            <w:r w:rsidRPr="00D819FF">
              <w:rPr>
                <w:rStyle w:val="Bold"/>
                <w:rFonts w:hint="eastAsia"/>
                <w:sz w:val="18"/>
                <w:lang w:eastAsia="zh-CN"/>
              </w:rPr>
              <w:t>温度</w:t>
            </w:r>
          </w:p>
          <w:p w14:paraId="1EFA2820" w14:textId="77777777" w:rsidR="002E5F6F" w:rsidRPr="00D819FF" w:rsidRDefault="002E5F6F" w:rsidP="00363005">
            <w:pPr>
              <w:pStyle w:val="ListBullet"/>
              <w:numPr>
                <w:ilvl w:val="0"/>
                <w:numId w:val="0"/>
              </w:numPr>
              <w:rPr>
                <w:rStyle w:val="Bold"/>
                <w:sz w:val="18"/>
                <w:lang w:eastAsia="zh-CN"/>
              </w:rPr>
            </w:pPr>
            <w:r w:rsidRPr="00D819FF">
              <w:rPr>
                <w:rStyle w:val="Bold"/>
                <w:rFonts w:hint="eastAsia"/>
                <w:sz w:val="18"/>
                <w:lang w:eastAsia="zh-CN"/>
              </w:rPr>
              <w:t>载荷极限</w:t>
            </w:r>
          </w:p>
        </w:tc>
        <w:tc>
          <w:tcPr>
            <w:tcW w:w="2268" w:type="dxa"/>
            <w:tcBorders>
              <w:top w:val="single" w:sz="12" w:space="0" w:color="auto"/>
              <w:bottom w:val="single" w:sz="12" w:space="0" w:color="auto"/>
            </w:tcBorders>
          </w:tcPr>
          <w:p w14:paraId="7DE206CC"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-35℃</w:t>
            </w:r>
          </w:p>
        </w:tc>
        <w:tc>
          <w:tcPr>
            <w:tcW w:w="2268" w:type="dxa"/>
            <w:tcBorders>
              <w:top w:val="single" w:sz="12" w:space="0" w:color="auto"/>
              <w:bottom w:val="single" w:sz="12" w:space="0" w:color="auto"/>
            </w:tcBorders>
          </w:tcPr>
          <w:p w14:paraId="632BC2A2"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23℃</w:t>
            </w:r>
          </w:p>
        </w:tc>
        <w:tc>
          <w:tcPr>
            <w:tcW w:w="2268" w:type="dxa"/>
            <w:tcBorders>
              <w:top w:val="single" w:sz="12" w:space="0" w:color="auto"/>
              <w:bottom w:val="single" w:sz="12" w:space="0" w:color="auto"/>
            </w:tcBorders>
          </w:tcPr>
          <w:p w14:paraId="20D6AAE1"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85℃</w:t>
            </w:r>
          </w:p>
        </w:tc>
      </w:tr>
      <w:tr w:rsidR="002E5F6F" w:rsidRPr="00D819FF" w14:paraId="01EF14E6" w14:textId="77777777" w:rsidTr="003C0547">
        <w:tc>
          <w:tcPr>
            <w:tcW w:w="2268" w:type="dxa"/>
            <w:tcBorders>
              <w:top w:val="single" w:sz="12" w:space="0" w:color="auto"/>
            </w:tcBorders>
          </w:tcPr>
          <w:p w14:paraId="7901073A"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高极限</w:t>
            </w:r>
          </w:p>
        </w:tc>
        <w:tc>
          <w:tcPr>
            <w:tcW w:w="2268" w:type="dxa"/>
            <w:tcBorders>
              <w:top w:val="single" w:sz="12" w:space="0" w:color="auto"/>
            </w:tcBorders>
          </w:tcPr>
          <w:p w14:paraId="377F34DB"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Borders>
              <w:top w:val="single" w:sz="12" w:space="0" w:color="auto"/>
            </w:tcBorders>
          </w:tcPr>
          <w:p w14:paraId="261B87E8"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Borders>
              <w:top w:val="single" w:sz="12" w:space="0" w:color="auto"/>
            </w:tcBorders>
          </w:tcPr>
          <w:p w14:paraId="09399AAA"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r>
      <w:tr w:rsidR="002E5F6F" w:rsidRPr="00D819FF" w14:paraId="70C7BAD7" w14:textId="77777777" w:rsidTr="003C0547">
        <w:tc>
          <w:tcPr>
            <w:tcW w:w="2268" w:type="dxa"/>
          </w:tcPr>
          <w:p w14:paraId="4C016451"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中极限</w:t>
            </w:r>
          </w:p>
        </w:tc>
        <w:tc>
          <w:tcPr>
            <w:tcW w:w="2268" w:type="dxa"/>
          </w:tcPr>
          <w:p w14:paraId="6C724A12"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Pr>
          <w:p w14:paraId="779092CA"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Pr>
          <w:p w14:paraId="005C5223"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r>
      <w:tr w:rsidR="002E5F6F" w:rsidRPr="00D819FF" w14:paraId="30D85CBA" w14:textId="77777777" w:rsidTr="003C0547">
        <w:tc>
          <w:tcPr>
            <w:tcW w:w="2268" w:type="dxa"/>
            <w:tcBorders>
              <w:bottom w:val="single" w:sz="12" w:space="0" w:color="auto"/>
            </w:tcBorders>
          </w:tcPr>
          <w:p w14:paraId="3957B7CD" w14:textId="77777777" w:rsidR="002E5F6F" w:rsidRPr="00D819FF" w:rsidRDefault="002E5F6F" w:rsidP="00363005">
            <w:pPr>
              <w:pStyle w:val="ListBullet"/>
              <w:numPr>
                <w:ilvl w:val="0"/>
                <w:numId w:val="0"/>
              </w:numPr>
              <w:jc w:val="center"/>
              <w:rPr>
                <w:rStyle w:val="Bold"/>
                <w:sz w:val="18"/>
                <w:lang w:eastAsia="zh-CN"/>
              </w:rPr>
            </w:pPr>
            <w:r w:rsidRPr="00D819FF">
              <w:rPr>
                <w:rStyle w:val="Bold"/>
                <w:rFonts w:hint="eastAsia"/>
                <w:sz w:val="18"/>
                <w:lang w:eastAsia="zh-CN"/>
              </w:rPr>
              <w:t>下极限</w:t>
            </w:r>
          </w:p>
        </w:tc>
        <w:tc>
          <w:tcPr>
            <w:tcW w:w="2268" w:type="dxa"/>
            <w:tcBorders>
              <w:bottom w:val="single" w:sz="12" w:space="0" w:color="auto"/>
            </w:tcBorders>
          </w:tcPr>
          <w:p w14:paraId="753318B3"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Borders>
              <w:bottom w:val="single" w:sz="12" w:space="0" w:color="auto"/>
            </w:tcBorders>
          </w:tcPr>
          <w:p w14:paraId="44477414"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c>
          <w:tcPr>
            <w:tcW w:w="2268" w:type="dxa"/>
            <w:tcBorders>
              <w:bottom w:val="single" w:sz="12" w:space="0" w:color="auto"/>
            </w:tcBorders>
          </w:tcPr>
          <w:p w14:paraId="043CF039" w14:textId="77777777" w:rsidR="002E5F6F" w:rsidRPr="00D819FF" w:rsidRDefault="002E5F6F" w:rsidP="00363005">
            <w:pPr>
              <w:pStyle w:val="ListBullet"/>
              <w:numPr>
                <w:ilvl w:val="0"/>
                <w:numId w:val="0"/>
              </w:numPr>
              <w:jc w:val="center"/>
              <w:rPr>
                <w:rStyle w:val="Bold"/>
                <w:sz w:val="18"/>
                <w:lang w:eastAsia="zh-CN"/>
              </w:rPr>
            </w:pPr>
            <w:r w:rsidRPr="00D819FF">
              <w:rPr>
                <w:rStyle w:val="Bold"/>
                <w:sz w:val="18"/>
                <w:lang w:eastAsia="zh-CN"/>
              </w:rPr>
              <w:t>Y</w:t>
            </w:r>
          </w:p>
        </w:tc>
      </w:tr>
    </w:tbl>
    <w:p w14:paraId="66A975DF" w14:textId="01ED062B" w:rsidR="002E5F6F" w:rsidRPr="009E5CE1" w:rsidRDefault="001B1F65"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为了研究D</w:t>
      </w:r>
      <w:r w:rsidRPr="009E5CE1">
        <w:rPr>
          <w:rStyle w:val="Bold"/>
          <w:sz w:val="24"/>
          <w:szCs w:val="24"/>
          <w:lang w:eastAsia="zh-CN"/>
        </w:rPr>
        <w:t>AB</w:t>
      </w:r>
      <w:r w:rsidRPr="009E5CE1">
        <w:rPr>
          <w:rStyle w:val="Bold"/>
          <w:rFonts w:hint="eastAsia"/>
          <w:sz w:val="24"/>
          <w:szCs w:val="24"/>
          <w:lang w:eastAsia="zh-CN"/>
        </w:rPr>
        <w:t>罩盖在点爆时刻的温度分布，</w:t>
      </w:r>
      <w:r w:rsidR="005840AC" w:rsidRPr="009E5CE1">
        <w:rPr>
          <w:rStyle w:val="Bold"/>
          <w:rFonts w:hint="eastAsia"/>
          <w:sz w:val="24"/>
          <w:szCs w:val="24"/>
          <w:lang w:eastAsia="zh-CN"/>
        </w:rPr>
        <w:t>进行了四个有明显结构和设计差异的</w:t>
      </w:r>
      <w:r w:rsidR="00C35256" w:rsidRPr="009E5CE1">
        <w:rPr>
          <w:rStyle w:val="Bold"/>
          <w:rFonts w:hint="eastAsia"/>
          <w:sz w:val="24"/>
          <w:szCs w:val="24"/>
          <w:lang w:eastAsia="zh-CN"/>
        </w:rPr>
        <w:t>D</w:t>
      </w:r>
      <w:r w:rsidR="00C35256" w:rsidRPr="009E5CE1">
        <w:rPr>
          <w:rStyle w:val="Bold"/>
          <w:sz w:val="24"/>
          <w:szCs w:val="24"/>
          <w:lang w:eastAsia="zh-CN"/>
        </w:rPr>
        <w:t>AB</w:t>
      </w:r>
      <w:r w:rsidRPr="009E5CE1">
        <w:rPr>
          <w:rStyle w:val="Bold"/>
          <w:rFonts w:hint="eastAsia"/>
          <w:sz w:val="24"/>
          <w:szCs w:val="24"/>
          <w:lang w:eastAsia="zh-CN"/>
        </w:rPr>
        <w:t>模块的</w:t>
      </w:r>
      <w:r w:rsidR="00C35256" w:rsidRPr="009E5CE1">
        <w:rPr>
          <w:rStyle w:val="Bold"/>
          <w:rFonts w:hint="eastAsia"/>
          <w:sz w:val="24"/>
          <w:szCs w:val="24"/>
          <w:lang w:eastAsia="zh-CN"/>
        </w:rPr>
        <w:t>温度试验，其</w:t>
      </w:r>
      <w:r w:rsidR="00B57740" w:rsidRPr="009E5CE1">
        <w:rPr>
          <w:rStyle w:val="Bold"/>
          <w:rFonts w:hint="eastAsia"/>
          <w:sz w:val="24"/>
          <w:szCs w:val="24"/>
          <w:lang w:eastAsia="zh-CN"/>
        </w:rPr>
        <w:t>试验</w:t>
      </w:r>
      <w:r w:rsidR="00C35256" w:rsidRPr="009E5CE1">
        <w:rPr>
          <w:rStyle w:val="Bold"/>
          <w:rFonts w:hint="eastAsia"/>
          <w:sz w:val="24"/>
          <w:szCs w:val="24"/>
          <w:lang w:eastAsia="zh-CN"/>
        </w:rPr>
        <w:t>过程和要求与实际点爆</w:t>
      </w:r>
      <w:proofErr w:type="gramStart"/>
      <w:r w:rsidR="00C35256" w:rsidRPr="009E5CE1">
        <w:rPr>
          <w:rStyle w:val="Bold"/>
          <w:rFonts w:hint="eastAsia"/>
          <w:sz w:val="24"/>
          <w:szCs w:val="24"/>
          <w:lang w:eastAsia="zh-CN"/>
        </w:rPr>
        <w:t>试验点爆前一致</w:t>
      </w:r>
      <w:proofErr w:type="gramEnd"/>
      <w:r w:rsidR="0095628C" w:rsidRPr="009E5CE1">
        <w:rPr>
          <w:rStyle w:val="Bold"/>
          <w:rFonts w:hint="eastAsia"/>
          <w:sz w:val="24"/>
          <w:szCs w:val="24"/>
          <w:lang w:eastAsia="zh-CN"/>
        </w:rPr>
        <w:t>，</w:t>
      </w:r>
      <w:r w:rsidR="00C35256" w:rsidRPr="009E5CE1">
        <w:rPr>
          <w:rStyle w:val="Bold"/>
          <w:rFonts w:hint="eastAsia"/>
          <w:sz w:val="24"/>
          <w:szCs w:val="24"/>
          <w:lang w:eastAsia="zh-CN"/>
        </w:rPr>
        <w:t>具体的试验样件如</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_Ref13126585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F2525B">
        <w:rPr>
          <w:rFonts w:asciiTheme="minorEastAsia" w:hAnsiTheme="minorEastAsia" w:hint="eastAsia"/>
          <w:lang w:eastAsia="zh-CN"/>
        </w:rPr>
        <w:t xml:space="preserve">表 </w:t>
      </w:r>
      <w:r w:rsidR="00DA20BD">
        <w:rPr>
          <w:rFonts w:asciiTheme="minorEastAsia" w:hAnsiTheme="minorEastAsia"/>
          <w:noProof/>
          <w:lang w:eastAsia="zh-CN"/>
        </w:rPr>
        <w:t>2</w:t>
      </w:r>
      <w:r w:rsidRPr="009E5CE1">
        <w:rPr>
          <w:rStyle w:val="Bold"/>
          <w:sz w:val="24"/>
          <w:szCs w:val="24"/>
          <w:lang w:eastAsia="zh-CN"/>
        </w:rPr>
        <w:fldChar w:fldCharType="end"/>
      </w:r>
      <w:r w:rsidRPr="009E5CE1">
        <w:rPr>
          <w:rStyle w:val="Bold"/>
          <w:rFonts w:hint="eastAsia"/>
          <w:sz w:val="24"/>
          <w:szCs w:val="24"/>
          <w:lang w:eastAsia="zh-CN"/>
        </w:rPr>
        <w:t>所示</w:t>
      </w:r>
      <w:r w:rsidR="00C35256" w:rsidRPr="009E5CE1">
        <w:rPr>
          <w:rStyle w:val="Bold"/>
          <w:rFonts w:hint="eastAsia"/>
          <w:sz w:val="24"/>
          <w:szCs w:val="24"/>
          <w:lang w:eastAsia="zh-CN"/>
        </w:rPr>
        <w:t>。</w:t>
      </w:r>
    </w:p>
    <w:p w14:paraId="0749B65E" w14:textId="1FDDF57B" w:rsidR="00F93A4B" w:rsidRPr="00D819FF" w:rsidRDefault="0091352B" w:rsidP="003C0547">
      <w:pPr>
        <w:pStyle w:val="Caption"/>
        <w:spacing w:beforeLines="50" w:before="120"/>
        <w:jc w:val="center"/>
        <w:rPr>
          <w:rStyle w:val="Bold"/>
          <w:rFonts w:eastAsiaTheme="minorEastAsia"/>
          <w:sz w:val="18"/>
          <w:szCs w:val="18"/>
          <w:lang w:eastAsia="zh-CN"/>
        </w:rPr>
      </w:pPr>
      <w:bookmarkStart w:id="6" w:name="_Ref13126585"/>
      <w:r w:rsidRPr="003C0547">
        <w:rPr>
          <w:rStyle w:val="Bold"/>
          <w:rFonts w:hint="eastAsia"/>
          <w:sz w:val="18"/>
          <w:lang w:eastAsia="zh-CN"/>
        </w:rPr>
        <w:t>表</w:t>
      </w:r>
      <w:r w:rsidRPr="003C0547">
        <w:rPr>
          <w:rStyle w:val="Bold"/>
          <w:rFonts w:hint="eastAsia"/>
          <w:sz w:val="18"/>
          <w:lang w:eastAsia="zh-CN"/>
        </w:rPr>
        <w:t xml:space="preserve"> </w:t>
      </w:r>
      <w:r w:rsidRPr="003C0547">
        <w:rPr>
          <w:rStyle w:val="Bold"/>
          <w:sz w:val="18"/>
          <w:lang w:eastAsia="zh-CN"/>
        </w:rPr>
        <w:fldChar w:fldCharType="begin"/>
      </w:r>
      <w:r w:rsidRPr="003C0547">
        <w:rPr>
          <w:rStyle w:val="Bold"/>
          <w:sz w:val="18"/>
          <w:lang w:eastAsia="zh-CN"/>
        </w:rPr>
        <w:instrText xml:space="preserve"> </w:instrText>
      </w:r>
      <w:r w:rsidRPr="003C0547">
        <w:rPr>
          <w:rStyle w:val="Bold"/>
          <w:rFonts w:hint="eastAsia"/>
          <w:sz w:val="18"/>
          <w:lang w:eastAsia="zh-CN"/>
        </w:rPr>
        <w:instrText xml:space="preserve">SEQ </w:instrText>
      </w:r>
      <w:r w:rsidRPr="003C0547">
        <w:rPr>
          <w:rStyle w:val="Bold"/>
          <w:rFonts w:hint="eastAsia"/>
          <w:sz w:val="18"/>
          <w:lang w:eastAsia="zh-CN"/>
        </w:rPr>
        <w:instrText>表</w:instrText>
      </w:r>
      <w:r w:rsidRPr="003C0547">
        <w:rPr>
          <w:rStyle w:val="Bold"/>
          <w:rFonts w:hint="eastAsia"/>
          <w:sz w:val="18"/>
          <w:lang w:eastAsia="zh-CN"/>
        </w:rPr>
        <w:instrText xml:space="preserve"> \* ARABIC</w:instrText>
      </w:r>
      <w:r w:rsidRPr="003C0547">
        <w:rPr>
          <w:rStyle w:val="Bold"/>
          <w:sz w:val="18"/>
          <w:lang w:eastAsia="zh-CN"/>
        </w:rPr>
        <w:instrText xml:space="preserve"> </w:instrText>
      </w:r>
      <w:r w:rsidRPr="003C0547">
        <w:rPr>
          <w:rStyle w:val="Bold"/>
          <w:sz w:val="18"/>
          <w:lang w:eastAsia="zh-CN"/>
        </w:rPr>
        <w:fldChar w:fldCharType="separate"/>
      </w:r>
      <w:r w:rsidR="00DA20BD" w:rsidRPr="003C0547">
        <w:rPr>
          <w:rStyle w:val="Bold"/>
          <w:sz w:val="18"/>
          <w:lang w:eastAsia="zh-CN"/>
        </w:rPr>
        <w:t>2</w:t>
      </w:r>
      <w:r w:rsidRPr="003C0547">
        <w:rPr>
          <w:rStyle w:val="Bold"/>
          <w:sz w:val="18"/>
          <w:lang w:eastAsia="zh-CN"/>
        </w:rPr>
        <w:fldChar w:fldCharType="end"/>
      </w:r>
      <w:bookmarkEnd w:id="6"/>
      <w:r w:rsidR="001B1F65" w:rsidRPr="003C0547">
        <w:rPr>
          <w:rStyle w:val="Bold"/>
          <w:sz w:val="18"/>
          <w:lang w:eastAsia="zh-CN"/>
        </w:rPr>
        <w:t xml:space="preserve"> </w:t>
      </w:r>
      <w:r w:rsidR="00F93A4B" w:rsidRPr="00D819FF">
        <w:rPr>
          <w:rStyle w:val="Bold"/>
          <w:rFonts w:eastAsiaTheme="minorEastAsia" w:hint="eastAsia"/>
          <w:sz w:val="18"/>
          <w:szCs w:val="18"/>
          <w:lang w:eastAsia="zh-CN"/>
        </w:rPr>
        <w:t>试验样件差异对比</w:t>
      </w:r>
    </w:p>
    <w:tbl>
      <w:tblPr>
        <w:tblStyle w:val="PlainTable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600" w:firstRow="0" w:lastRow="0" w:firstColumn="0" w:lastColumn="0" w:noHBand="1" w:noVBand="1"/>
      </w:tblPr>
      <w:tblGrid>
        <w:gridCol w:w="1811"/>
        <w:gridCol w:w="1812"/>
        <w:gridCol w:w="1812"/>
        <w:gridCol w:w="1813"/>
        <w:gridCol w:w="1814"/>
      </w:tblGrid>
      <w:tr w:rsidR="00511716" w:rsidRPr="00D819FF" w14:paraId="7701C8F4" w14:textId="77777777" w:rsidTr="00B73430">
        <w:trPr>
          <w:jc w:val="center"/>
        </w:trPr>
        <w:tc>
          <w:tcPr>
            <w:tcW w:w="1811" w:type="dxa"/>
            <w:tcBorders>
              <w:top w:val="single" w:sz="12" w:space="0" w:color="auto"/>
              <w:bottom w:val="single" w:sz="12" w:space="0" w:color="auto"/>
            </w:tcBorders>
          </w:tcPr>
          <w:p w14:paraId="37370909" w14:textId="5B514724" w:rsidR="00C35256" w:rsidRPr="00D819FF" w:rsidRDefault="00C35256" w:rsidP="00C35256">
            <w:pPr>
              <w:pStyle w:val="ListBullet"/>
              <w:numPr>
                <w:ilvl w:val="0"/>
                <w:numId w:val="0"/>
              </w:numPr>
              <w:rPr>
                <w:rStyle w:val="Bold"/>
                <w:sz w:val="18"/>
                <w:lang w:eastAsia="zh-CN"/>
              </w:rPr>
            </w:pPr>
            <w:r w:rsidRPr="00D819FF">
              <w:rPr>
                <w:rStyle w:val="Bold"/>
                <w:rFonts w:hint="eastAsia"/>
                <w:sz w:val="18"/>
                <w:lang w:eastAsia="zh-CN"/>
              </w:rPr>
              <w:t>样件</w:t>
            </w:r>
          </w:p>
        </w:tc>
        <w:tc>
          <w:tcPr>
            <w:tcW w:w="1812" w:type="dxa"/>
            <w:tcBorders>
              <w:top w:val="single" w:sz="12" w:space="0" w:color="auto"/>
              <w:bottom w:val="single" w:sz="12" w:space="0" w:color="auto"/>
            </w:tcBorders>
          </w:tcPr>
          <w:p w14:paraId="5562606E" w14:textId="6A637964" w:rsidR="00C35256" w:rsidRPr="00D819FF" w:rsidRDefault="00511716" w:rsidP="00C35256">
            <w:pPr>
              <w:pStyle w:val="ListBullet"/>
              <w:numPr>
                <w:ilvl w:val="0"/>
                <w:numId w:val="0"/>
              </w:numPr>
              <w:rPr>
                <w:rStyle w:val="Bold"/>
                <w:sz w:val="18"/>
                <w:lang w:eastAsia="zh-CN"/>
              </w:rPr>
            </w:pPr>
            <w:r w:rsidRPr="00D819FF">
              <w:rPr>
                <w:rStyle w:val="Bold"/>
                <w:rFonts w:hint="eastAsia"/>
                <w:sz w:val="18"/>
                <w:lang w:eastAsia="zh-CN"/>
              </w:rPr>
              <w:t>Cover</w:t>
            </w:r>
            <w:r w:rsidR="00C35256" w:rsidRPr="00D819FF">
              <w:rPr>
                <w:rStyle w:val="Bold"/>
                <w:rFonts w:hint="eastAsia"/>
                <w:sz w:val="18"/>
                <w:lang w:eastAsia="zh-CN"/>
              </w:rPr>
              <w:t>材料</w:t>
            </w:r>
          </w:p>
        </w:tc>
        <w:tc>
          <w:tcPr>
            <w:tcW w:w="1812" w:type="dxa"/>
            <w:tcBorders>
              <w:top w:val="single" w:sz="12" w:space="0" w:color="auto"/>
              <w:bottom w:val="single" w:sz="12" w:space="0" w:color="auto"/>
            </w:tcBorders>
          </w:tcPr>
          <w:p w14:paraId="3A1A44B6" w14:textId="61339C80" w:rsidR="00C35256" w:rsidRPr="003C0547" w:rsidRDefault="00C35256" w:rsidP="00A340AD">
            <w:pPr>
              <w:pStyle w:val="Caption"/>
              <w:spacing w:after="120"/>
              <w:jc w:val="center"/>
              <w:rPr>
                <w:rStyle w:val="Bold"/>
                <w:rFonts w:eastAsiaTheme="minorEastAsia"/>
                <w:sz w:val="18"/>
                <w:szCs w:val="18"/>
                <w:lang w:eastAsia="zh-CN"/>
              </w:rPr>
            </w:pPr>
            <w:r w:rsidRPr="003C0547">
              <w:rPr>
                <w:rStyle w:val="Bold"/>
                <w:rFonts w:eastAsiaTheme="minorEastAsia" w:hint="eastAsia"/>
                <w:sz w:val="18"/>
                <w:szCs w:val="18"/>
                <w:lang w:eastAsia="zh-CN"/>
              </w:rPr>
              <w:t>结构形式</w:t>
            </w:r>
          </w:p>
        </w:tc>
        <w:tc>
          <w:tcPr>
            <w:tcW w:w="1813" w:type="dxa"/>
            <w:tcBorders>
              <w:top w:val="single" w:sz="12" w:space="0" w:color="auto"/>
              <w:bottom w:val="single" w:sz="12" w:space="0" w:color="auto"/>
            </w:tcBorders>
          </w:tcPr>
          <w:p w14:paraId="1CCAD169" w14:textId="6CC1C0D2"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气袋裹布</w:t>
            </w:r>
          </w:p>
        </w:tc>
        <w:tc>
          <w:tcPr>
            <w:tcW w:w="1814" w:type="dxa"/>
            <w:tcBorders>
              <w:top w:val="single" w:sz="12" w:space="0" w:color="auto"/>
              <w:bottom w:val="single" w:sz="12" w:space="0" w:color="auto"/>
            </w:tcBorders>
          </w:tcPr>
          <w:p w14:paraId="2BD07413" w14:textId="4F69BC98" w:rsidR="00C35256" w:rsidRPr="00D819FF" w:rsidRDefault="00511716" w:rsidP="00B73430">
            <w:pPr>
              <w:pStyle w:val="ListBullet"/>
              <w:numPr>
                <w:ilvl w:val="0"/>
                <w:numId w:val="0"/>
              </w:numPr>
              <w:jc w:val="center"/>
              <w:rPr>
                <w:rStyle w:val="Bold"/>
                <w:sz w:val="18"/>
                <w:lang w:eastAsia="zh-CN"/>
              </w:rPr>
            </w:pPr>
            <w:r w:rsidRPr="00D819FF">
              <w:rPr>
                <w:rStyle w:val="Bold"/>
                <w:sz w:val="18"/>
                <w:lang w:eastAsia="zh-CN"/>
              </w:rPr>
              <w:t>H</w:t>
            </w:r>
            <w:r w:rsidRPr="00D819FF">
              <w:rPr>
                <w:rStyle w:val="Bold"/>
                <w:rFonts w:hint="eastAsia"/>
                <w:sz w:val="18"/>
                <w:lang w:eastAsia="zh-CN"/>
              </w:rPr>
              <w:t>ousing材料</w:t>
            </w:r>
          </w:p>
        </w:tc>
      </w:tr>
      <w:tr w:rsidR="00511716" w:rsidRPr="00D819FF" w14:paraId="69FDC878" w14:textId="77777777" w:rsidTr="00B73430">
        <w:trPr>
          <w:jc w:val="center"/>
        </w:trPr>
        <w:tc>
          <w:tcPr>
            <w:tcW w:w="1811" w:type="dxa"/>
            <w:tcBorders>
              <w:top w:val="single" w:sz="12" w:space="0" w:color="auto"/>
            </w:tcBorders>
          </w:tcPr>
          <w:p w14:paraId="18E3A8F5" w14:textId="10A7ACC3" w:rsidR="00C35256" w:rsidRPr="00D819FF" w:rsidRDefault="002A3A91" w:rsidP="00C35256">
            <w:pPr>
              <w:pStyle w:val="ListBullet"/>
              <w:numPr>
                <w:ilvl w:val="0"/>
                <w:numId w:val="0"/>
              </w:numPr>
              <w:rPr>
                <w:rStyle w:val="Bold"/>
                <w:sz w:val="18"/>
                <w:lang w:eastAsia="zh-CN"/>
              </w:rPr>
            </w:pPr>
            <w:r w:rsidRPr="00D819FF">
              <w:rPr>
                <w:rStyle w:val="Bold"/>
                <w:sz w:val="18"/>
                <w:lang w:eastAsia="zh-CN"/>
              </w:rPr>
              <w:t>A</w:t>
            </w:r>
          </w:p>
        </w:tc>
        <w:tc>
          <w:tcPr>
            <w:tcW w:w="1812" w:type="dxa"/>
            <w:tcBorders>
              <w:top w:val="single" w:sz="12" w:space="0" w:color="auto"/>
            </w:tcBorders>
          </w:tcPr>
          <w:p w14:paraId="70D5776C" w14:textId="4CBA9B03" w:rsidR="00C35256" w:rsidRPr="00D819FF" w:rsidRDefault="00511716" w:rsidP="00C35256">
            <w:pPr>
              <w:pStyle w:val="ListBullet"/>
              <w:numPr>
                <w:ilvl w:val="0"/>
                <w:numId w:val="0"/>
              </w:numPr>
              <w:rPr>
                <w:rStyle w:val="Bold"/>
                <w:sz w:val="18"/>
                <w:lang w:eastAsia="zh-CN"/>
              </w:rPr>
            </w:pPr>
            <w:r w:rsidRPr="00D819FF">
              <w:rPr>
                <w:rStyle w:val="Bold"/>
                <w:sz w:val="18"/>
                <w:lang w:eastAsia="zh-CN"/>
              </w:rPr>
              <w:t>TES2403</w:t>
            </w:r>
          </w:p>
        </w:tc>
        <w:tc>
          <w:tcPr>
            <w:tcW w:w="1812" w:type="dxa"/>
            <w:tcBorders>
              <w:top w:val="single" w:sz="12" w:space="0" w:color="auto"/>
            </w:tcBorders>
          </w:tcPr>
          <w:p w14:paraId="485361D2" w14:textId="42F13F0A" w:rsidR="00C35256" w:rsidRPr="003C0547" w:rsidRDefault="00511716" w:rsidP="00BD118F">
            <w:pPr>
              <w:pStyle w:val="Caption"/>
              <w:spacing w:after="120"/>
              <w:jc w:val="center"/>
              <w:rPr>
                <w:rStyle w:val="Bold"/>
                <w:rFonts w:eastAsiaTheme="minorEastAsia"/>
                <w:sz w:val="18"/>
                <w:szCs w:val="18"/>
                <w:lang w:eastAsia="zh-CN"/>
              </w:rPr>
            </w:pPr>
            <w:r w:rsidRPr="003C0547">
              <w:rPr>
                <w:rStyle w:val="Bold"/>
                <w:rFonts w:eastAsiaTheme="minorEastAsia" w:hint="eastAsia"/>
                <w:sz w:val="18"/>
                <w:szCs w:val="18"/>
                <w:lang w:eastAsia="zh-CN"/>
              </w:rPr>
              <w:t>浮动模块</w:t>
            </w:r>
          </w:p>
        </w:tc>
        <w:tc>
          <w:tcPr>
            <w:tcW w:w="1813" w:type="dxa"/>
            <w:tcBorders>
              <w:top w:val="single" w:sz="12" w:space="0" w:color="auto"/>
            </w:tcBorders>
          </w:tcPr>
          <w:p w14:paraId="41DC8B3B" w14:textId="4B03E130"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有</w:t>
            </w:r>
          </w:p>
        </w:tc>
        <w:tc>
          <w:tcPr>
            <w:tcW w:w="1814" w:type="dxa"/>
            <w:tcBorders>
              <w:top w:val="single" w:sz="12" w:space="0" w:color="auto"/>
            </w:tcBorders>
          </w:tcPr>
          <w:p w14:paraId="44D63D63" w14:textId="7E2A4816"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金属</w:t>
            </w:r>
          </w:p>
        </w:tc>
      </w:tr>
      <w:tr w:rsidR="00511716" w:rsidRPr="00D819FF" w14:paraId="248641EC" w14:textId="77777777" w:rsidTr="00B73430">
        <w:trPr>
          <w:jc w:val="center"/>
        </w:trPr>
        <w:tc>
          <w:tcPr>
            <w:tcW w:w="1811" w:type="dxa"/>
          </w:tcPr>
          <w:p w14:paraId="46B8DD27" w14:textId="65D24804" w:rsidR="00C35256" w:rsidRPr="00D819FF" w:rsidRDefault="002A3A91" w:rsidP="00C35256">
            <w:pPr>
              <w:pStyle w:val="ListBullet"/>
              <w:numPr>
                <w:ilvl w:val="0"/>
                <w:numId w:val="0"/>
              </w:numPr>
              <w:rPr>
                <w:rStyle w:val="Bold"/>
                <w:sz w:val="18"/>
                <w:lang w:eastAsia="zh-CN"/>
              </w:rPr>
            </w:pPr>
            <w:r w:rsidRPr="00D819FF">
              <w:rPr>
                <w:rStyle w:val="Bold"/>
                <w:sz w:val="18"/>
                <w:lang w:eastAsia="zh-CN"/>
              </w:rPr>
              <w:t>B</w:t>
            </w:r>
          </w:p>
        </w:tc>
        <w:tc>
          <w:tcPr>
            <w:tcW w:w="1812" w:type="dxa"/>
          </w:tcPr>
          <w:p w14:paraId="3D08F53D" w14:textId="3FF4BA5F" w:rsidR="00C35256" w:rsidRPr="00D819FF" w:rsidRDefault="00511716" w:rsidP="00C35256">
            <w:pPr>
              <w:pStyle w:val="ListBullet"/>
              <w:numPr>
                <w:ilvl w:val="0"/>
                <w:numId w:val="0"/>
              </w:numPr>
              <w:rPr>
                <w:rStyle w:val="Bold"/>
                <w:sz w:val="18"/>
                <w:lang w:eastAsia="zh-CN"/>
              </w:rPr>
            </w:pPr>
            <w:r w:rsidRPr="00D819FF">
              <w:rPr>
                <w:rStyle w:val="Bold"/>
                <w:sz w:val="18"/>
                <w:lang w:eastAsia="zh-CN"/>
              </w:rPr>
              <w:t>TPO7003</w:t>
            </w:r>
          </w:p>
        </w:tc>
        <w:tc>
          <w:tcPr>
            <w:tcW w:w="1812" w:type="dxa"/>
          </w:tcPr>
          <w:p w14:paraId="1BB4F75C" w14:textId="19546539" w:rsidR="00C35256" w:rsidRPr="003C0547" w:rsidRDefault="00511716" w:rsidP="00BD118F">
            <w:pPr>
              <w:pStyle w:val="Caption"/>
              <w:spacing w:after="120"/>
              <w:jc w:val="center"/>
              <w:rPr>
                <w:rStyle w:val="Bold"/>
                <w:rFonts w:eastAsiaTheme="minorEastAsia"/>
                <w:sz w:val="18"/>
                <w:szCs w:val="18"/>
                <w:lang w:eastAsia="zh-CN"/>
              </w:rPr>
            </w:pPr>
            <w:r w:rsidRPr="003C0547">
              <w:rPr>
                <w:rStyle w:val="Bold"/>
                <w:rFonts w:eastAsiaTheme="minorEastAsia" w:hint="eastAsia"/>
                <w:sz w:val="18"/>
                <w:szCs w:val="18"/>
                <w:lang w:eastAsia="zh-CN"/>
              </w:rPr>
              <w:t>浮动罩盖</w:t>
            </w:r>
          </w:p>
        </w:tc>
        <w:tc>
          <w:tcPr>
            <w:tcW w:w="1813" w:type="dxa"/>
          </w:tcPr>
          <w:p w14:paraId="088241DE" w14:textId="6EE2D9CF"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有</w:t>
            </w:r>
          </w:p>
        </w:tc>
        <w:tc>
          <w:tcPr>
            <w:tcW w:w="1814" w:type="dxa"/>
          </w:tcPr>
          <w:p w14:paraId="08259308" w14:textId="4E35FBED"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玻纤增强塑料</w:t>
            </w:r>
          </w:p>
        </w:tc>
      </w:tr>
      <w:tr w:rsidR="00511716" w:rsidRPr="00D819FF" w14:paraId="33872ED9" w14:textId="77777777" w:rsidTr="00B73430">
        <w:trPr>
          <w:jc w:val="center"/>
        </w:trPr>
        <w:tc>
          <w:tcPr>
            <w:tcW w:w="1811" w:type="dxa"/>
          </w:tcPr>
          <w:p w14:paraId="18535F30" w14:textId="5A0F9E3B" w:rsidR="00C35256" w:rsidRPr="00D819FF" w:rsidRDefault="002A3A91" w:rsidP="00C35256">
            <w:pPr>
              <w:pStyle w:val="ListBullet"/>
              <w:numPr>
                <w:ilvl w:val="0"/>
                <w:numId w:val="0"/>
              </w:numPr>
              <w:rPr>
                <w:rStyle w:val="Bold"/>
                <w:sz w:val="18"/>
                <w:lang w:eastAsia="zh-CN"/>
              </w:rPr>
            </w:pPr>
            <w:r w:rsidRPr="00D819FF">
              <w:rPr>
                <w:rStyle w:val="Bold"/>
                <w:sz w:val="18"/>
                <w:lang w:eastAsia="zh-CN"/>
              </w:rPr>
              <w:t>C</w:t>
            </w:r>
          </w:p>
        </w:tc>
        <w:tc>
          <w:tcPr>
            <w:tcW w:w="1812" w:type="dxa"/>
          </w:tcPr>
          <w:p w14:paraId="51776B36" w14:textId="4B880322" w:rsidR="00C35256" w:rsidRPr="00D819FF" w:rsidRDefault="00511716" w:rsidP="00C35256">
            <w:pPr>
              <w:pStyle w:val="ListBullet"/>
              <w:numPr>
                <w:ilvl w:val="0"/>
                <w:numId w:val="0"/>
              </w:numPr>
              <w:rPr>
                <w:rStyle w:val="Bold"/>
                <w:sz w:val="18"/>
                <w:lang w:eastAsia="zh-CN"/>
              </w:rPr>
            </w:pPr>
            <w:r w:rsidRPr="00D819FF">
              <w:rPr>
                <w:rStyle w:val="Bold"/>
                <w:sz w:val="18"/>
                <w:lang w:eastAsia="zh-CN"/>
              </w:rPr>
              <w:t>TA1081B</w:t>
            </w:r>
          </w:p>
        </w:tc>
        <w:tc>
          <w:tcPr>
            <w:tcW w:w="1812" w:type="dxa"/>
          </w:tcPr>
          <w:p w14:paraId="6D58C7FD" w14:textId="55BBFFAA" w:rsidR="00C35256" w:rsidRPr="003C0547" w:rsidRDefault="00511716" w:rsidP="00BD118F">
            <w:pPr>
              <w:pStyle w:val="Caption"/>
              <w:spacing w:after="120"/>
              <w:jc w:val="center"/>
              <w:rPr>
                <w:rStyle w:val="Bold"/>
                <w:rFonts w:eastAsiaTheme="minorEastAsia"/>
                <w:sz w:val="18"/>
                <w:szCs w:val="18"/>
                <w:lang w:eastAsia="zh-CN"/>
              </w:rPr>
            </w:pPr>
            <w:r w:rsidRPr="003C0547">
              <w:rPr>
                <w:rStyle w:val="Bold"/>
                <w:rFonts w:eastAsiaTheme="minorEastAsia" w:hint="eastAsia"/>
                <w:sz w:val="18"/>
                <w:szCs w:val="18"/>
                <w:lang w:eastAsia="zh-CN"/>
              </w:rPr>
              <w:t>浮动模块</w:t>
            </w:r>
          </w:p>
        </w:tc>
        <w:tc>
          <w:tcPr>
            <w:tcW w:w="1813" w:type="dxa"/>
          </w:tcPr>
          <w:p w14:paraId="01FD18CB" w14:textId="46134DA3"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无</w:t>
            </w:r>
          </w:p>
        </w:tc>
        <w:tc>
          <w:tcPr>
            <w:tcW w:w="1814" w:type="dxa"/>
          </w:tcPr>
          <w:p w14:paraId="65ACDC2A" w14:textId="2A4BD652" w:rsidR="00C35256" w:rsidRPr="00D819FF" w:rsidRDefault="00511716" w:rsidP="00B73430">
            <w:pPr>
              <w:pStyle w:val="ListBullet"/>
              <w:numPr>
                <w:ilvl w:val="0"/>
                <w:numId w:val="0"/>
              </w:numPr>
              <w:jc w:val="center"/>
              <w:rPr>
                <w:rStyle w:val="Bold"/>
                <w:sz w:val="18"/>
                <w:lang w:eastAsia="zh-CN"/>
              </w:rPr>
            </w:pPr>
            <w:r w:rsidRPr="00D819FF">
              <w:rPr>
                <w:rStyle w:val="Bold"/>
                <w:rFonts w:hint="eastAsia"/>
                <w:sz w:val="18"/>
                <w:lang w:eastAsia="zh-CN"/>
              </w:rPr>
              <w:t>金属</w:t>
            </w:r>
          </w:p>
        </w:tc>
      </w:tr>
      <w:tr w:rsidR="002A3A91" w:rsidRPr="00D819FF" w14:paraId="2C879640" w14:textId="77777777" w:rsidTr="00B73430">
        <w:trPr>
          <w:jc w:val="center"/>
        </w:trPr>
        <w:tc>
          <w:tcPr>
            <w:tcW w:w="1811" w:type="dxa"/>
          </w:tcPr>
          <w:p w14:paraId="2409CFAA" w14:textId="4E019DBE" w:rsidR="002A3A91" w:rsidRPr="00D819FF" w:rsidRDefault="002A3A91" w:rsidP="002A3A91">
            <w:pPr>
              <w:pStyle w:val="ListBullet"/>
              <w:numPr>
                <w:ilvl w:val="0"/>
                <w:numId w:val="0"/>
              </w:numPr>
              <w:rPr>
                <w:rStyle w:val="Bold"/>
                <w:sz w:val="18"/>
                <w:lang w:eastAsia="zh-CN"/>
              </w:rPr>
            </w:pPr>
            <w:r w:rsidRPr="00D819FF">
              <w:rPr>
                <w:rStyle w:val="Bold"/>
                <w:sz w:val="18"/>
                <w:lang w:eastAsia="zh-CN"/>
              </w:rPr>
              <w:t>D</w:t>
            </w:r>
          </w:p>
        </w:tc>
        <w:tc>
          <w:tcPr>
            <w:tcW w:w="1812" w:type="dxa"/>
          </w:tcPr>
          <w:p w14:paraId="277065A1" w14:textId="0B8B02CC" w:rsidR="002A3A91" w:rsidRPr="00D819FF" w:rsidRDefault="002A3A91" w:rsidP="002A3A91">
            <w:pPr>
              <w:pStyle w:val="ListBullet"/>
              <w:numPr>
                <w:ilvl w:val="0"/>
                <w:numId w:val="0"/>
              </w:numPr>
              <w:rPr>
                <w:rStyle w:val="Bold"/>
                <w:sz w:val="18"/>
                <w:lang w:eastAsia="zh-CN"/>
              </w:rPr>
            </w:pPr>
            <w:r w:rsidRPr="00D819FF">
              <w:rPr>
                <w:rStyle w:val="Bold"/>
                <w:sz w:val="18"/>
                <w:lang w:eastAsia="zh-CN"/>
              </w:rPr>
              <w:t>TES2403</w:t>
            </w:r>
          </w:p>
        </w:tc>
        <w:tc>
          <w:tcPr>
            <w:tcW w:w="1812" w:type="dxa"/>
          </w:tcPr>
          <w:p w14:paraId="1DF7A629" w14:textId="6EF70F2B" w:rsidR="002A3A91" w:rsidRPr="003C0547" w:rsidRDefault="002A3A91" w:rsidP="00BD118F">
            <w:pPr>
              <w:pStyle w:val="Caption"/>
              <w:spacing w:after="120"/>
              <w:jc w:val="center"/>
              <w:rPr>
                <w:rStyle w:val="Bold"/>
                <w:rFonts w:eastAsiaTheme="minorEastAsia"/>
                <w:sz w:val="18"/>
                <w:szCs w:val="18"/>
                <w:lang w:eastAsia="zh-CN"/>
              </w:rPr>
            </w:pPr>
            <w:r w:rsidRPr="003C0547">
              <w:rPr>
                <w:rStyle w:val="Bold"/>
                <w:rFonts w:eastAsiaTheme="minorEastAsia" w:hint="eastAsia"/>
                <w:sz w:val="18"/>
                <w:szCs w:val="18"/>
                <w:lang w:eastAsia="zh-CN"/>
              </w:rPr>
              <w:t>浮动模块</w:t>
            </w:r>
          </w:p>
        </w:tc>
        <w:tc>
          <w:tcPr>
            <w:tcW w:w="1813" w:type="dxa"/>
          </w:tcPr>
          <w:p w14:paraId="40AE301C" w14:textId="170DD444" w:rsidR="002A3A91" w:rsidRPr="00D819FF" w:rsidRDefault="002A3A91" w:rsidP="00B73430">
            <w:pPr>
              <w:pStyle w:val="ListBullet"/>
              <w:numPr>
                <w:ilvl w:val="0"/>
                <w:numId w:val="0"/>
              </w:numPr>
              <w:jc w:val="center"/>
              <w:rPr>
                <w:rStyle w:val="Bold"/>
                <w:sz w:val="18"/>
                <w:lang w:eastAsia="zh-CN"/>
              </w:rPr>
            </w:pPr>
            <w:r w:rsidRPr="00D819FF">
              <w:rPr>
                <w:rStyle w:val="Bold"/>
                <w:rFonts w:hint="eastAsia"/>
                <w:sz w:val="18"/>
                <w:lang w:eastAsia="zh-CN"/>
              </w:rPr>
              <w:t>有</w:t>
            </w:r>
          </w:p>
        </w:tc>
        <w:tc>
          <w:tcPr>
            <w:tcW w:w="1814" w:type="dxa"/>
          </w:tcPr>
          <w:p w14:paraId="75788B5E" w14:textId="0895010F" w:rsidR="002A3A91" w:rsidRPr="00D819FF" w:rsidRDefault="002A3A91" w:rsidP="00B73430">
            <w:pPr>
              <w:pStyle w:val="ListBullet"/>
              <w:numPr>
                <w:ilvl w:val="0"/>
                <w:numId w:val="0"/>
              </w:numPr>
              <w:jc w:val="center"/>
              <w:rPr>
                <w:rStyle w:val="Bold"/>
                <w:sz w:val="18"/>
                <w:lang w:eastAsia="zh-CN"/>
              </w:rPr>
            </w:pPr>
            <w:r w:rsidRPr="00D819FF">
              <w:rPr>
                <w:rStyle w:val="Bold"/>
                <w:rFonts w:hint="eastAsia"/>
                <w:sz w:val="18"/>
                <w:lang w:eastAsia="zh-CN"/>
              </w:rPr>
              <w:t>金属</w:t>
            </w:r>
          </w:p>
        </w:tc>
      </w:tr>
    </w:tbl>
    <w:p w14:paraId="677954CA" w14:textId="77777777" w:rsidR="007567E4" w:rsidRDefault="007567E4" w:rsidP="00C35256">
      <w:pPr>
        <w:pStyle w:val="ListBullet"/>
        <w:numPr>
          <w:ilvl w:val="0"/>
          <w:numId w:val="0"/>
        </w:numPr>
        <w:ind w:firstLine="480"/>
        <w:rPr>
          <w:rStyle w:val="Bold"/>
          <w:sz w:val="24"/>
          <w:szCs w:val="24"/>
          <w:lang w:eastAsia="zh-CN"/>
        </w:rPr>
      </w:pPr>
    </w:p>
    <w:p w14:paraId="417164B5" w14:textId="66F53183" w:rsidR="00C35256" w:rsidRPr="009E5CE1" w:rsidRDefault="001A351E" w:rsidP="00C35256">
      <w:pPr>
        <w:pStyle w:val="ListBullet"/>
        <w:numPr>
          <w:ilvl w:val="0"/>
          <w:numId w:val="0"/>
        </w:numPr>
        <w:ind w:firstLine="480"/>
        <w:rPr>
          <w:rStyle w:val="Bold"/>
          <w:sz w:val="24"/>
          <w:szCs w:val="24"/>
          <w:lang w:eastAsia="zh-CN"/>
        </w:rPr>
      </w:pPr>
      <w:r w:rsidRPr="009E5CE1">
        <w:rPr>
          <w:rStyle w:val="Bold"/>
          <w:noProof/>
          <w:sz w:val="24"/>
          <w:szCs w:val="24"/>
          <w:lang w:eastAsia="zh-CN"/>
        </w:rPr>
        <w:drawing>
          <wp:inline distT="0" distB="0" distL="0" distR="0" wp14:anchorId="613EB037" wp14:editId="2E1B4364">
            <wp:extent cx="5040341" cy="2301543"/>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3140" cy="2316520"/>
                    </a:xfrm>
                    <a:prstGeom prst="rect">
                      <a:avLst/>
                    </a:prstGeom>
                    <a:noFill/>
                  </pic:spPr>
                </pic:pic>
              </a:graphicData>
            </a:graphic>
          </wp:inline>
        </w:drawing>
      </w:r>
    </w:p>
    <w:p w14:paraId="7D867893" w14:textId="2377EB16" w:rsidR="00CF487F" w:rsidRPr="00D819FF" w:rsidRDefault="00EC4E2A" w:rsidP="003C0547">
      <w:pPr>
        <w:pStyle w:val="Caption"/>
        <w:jc w:val="center"/>
        <w:rPr>
          <w:rFonts w:asciiTheme="minorEastAsia" w:eastAsiaTheme="minorEastAsia" w:hAnsiTheme="minorEastAsia"/>
          <w:sz w:val="18"/>
          <w:szCs w:val="18"/>
          <w:lang w:eastAsia="zh-CN"/>
        </w:rPr>
      </w:pPr>
      <w:r w:rsidRPr="00D819FF">
        <w:rPr>
          <w:rFonts w:asciiTheme="minorEastAsia" w:eastAsiaTheme="minorEastAsia" w:hAnsiTheme="minorEastAsia" w:hint="eastAsia"/>
          <w:sz w:val="18"/>
          <w:szCs w:val="18"/>
          <w:lang w:eastAsia="zh-CN"/>
        </w:rPr>
        <w:t xml:space="preserve">图 </w:t>
      </w:r>
      <w:r w:rsidRPr="00D819FF">
        <w:rPr>
          <w:rFonts w:asciiTheme="minorEastAsia" w:eastAsiaTheme="minorEastAsia" w:hAnsiTheme="minorEastAsia"/>
          <w:sz w:val="18"/>
          <w:szCs w:val="18"/>
        </w:rPr>
        <w:fldChar w:fldCharType="begin"/>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hint="eastAsia"/>
          <w:sz w:val="18"/>
          <w:szCs w:val="18"/>
          <w:lang w:eastAsia="zh-CN"/>
        </w:rPr>
        <w:instrText>SEQ 图 \* ARABIC</w:instrText>
      </w:r>
      <w:r w:rsidRPr="00D819FF">
        <w:rPr>
          <w:rFonts w:asciiTheme="minorEastAsia" w:eastAsiaTheme="minorEastAsia" w:hAnsiTheme="minorEastAsia"/>
          <w:sz w:val="18"/>
          <w:szCs w:val="18"/>
          <w:lang w:eastAsia="zh-CN"/>
        </w:rPr>
        <w:instrText xml:space="preserve"> </w:instrText>
      </w:r>
      <w:r w:rsidRPr="00D819FF">
        <w:rPr>
          <w:rFonts w:asciiTheme="minorEastAsia" w:eastAsiaTheme="minorEastAsia" w:hAnsiTheme="minorEastAsia"/>
          <w:sz w:val="18"/>
          <w:szCs w:val="18"/>
        </w:rPr>
        <w:fldChar w:fldCharType="separate"/>
      </w:r>
      <w:r w:rsidR="00DA20BD" w:rsidRPr="00D819FF">
        <w:rPr>
          <w:rFonts w:asciiTheme="minorEastAsia" w:eastAsiaTheme="minorEastAsia" w:hAnsiTheme="minorEastAsia"/>
          <w:noProof/>
          <w:sz w:val="18"/>
          <w:szCs w:val="18"/>
          <w:lang w:eastAsia="zh-CN"/>
        </w:rPr>
        <w:t>4</w:t>
      </w:r>
      <w:r w:rsidRPr="00D819FF">
        <w:rPr>
          <w:rFonts w:asciiTheme="minorEastAsia" w:eastAsiaTheme="minorEastAsia" w:hAnsiTheme="minorEastAsia"/>
          <w:sz w:val="18"/>
          <w:szCs w:val="18"/>
        </w:rPr>
        <w:fldChar w:fldCharType="end"/>
      </w:r>
      <w:r w:rsidR="004D5812" w:rsidRPr="00D819FF">
        <w:rPr>
          <w:rStyle w:val="Bold"/>
          <w:rFonts w:eastAsiaTheme="minorEastAsia" w:hint="eastAsia"/>
          <w:sz w:val="18"/>
          <w:szCs w:val="18"/>
          <w:lang w:eastAsia="zh-CN"/>
        </w:rPr>
        <w:t>四个</w:t>
      </w:r>
      <w:proofErr w:type="gramStart"/>
      <w:r w:rsidRPr="00D819FF">
        <w:rPr>
          <w:rStyle w:val="Bold"/>
          <w:rFonts w:eastAsiaTheme="minorEastAsia" w:hint="eastAsia"/>
          <w:sz w:val="18"/>
          <w:szCs w:val="18"/>
          <w:lang w:eastAsia="zh-CN"/>
        </w:rPr>
        <w:t>不</w:t>
      </w:r>
      <w:proofErr w:type="gramEnd"/>
      <w:r w:rsidRPr="00D819FF">
        <w:rPr>
          <w:rStyle w:val="Bold"/>
          <w:rFonts w:eastAsiaTheme="minorEastAsia" w:hint="eastAsia"/>
          <w:sz w:val="18"/>
          <w:szCs w:val="18"/>
          <w:lang w:eastAsia="zh-CN"/>
        </w:rPr>
        <w:t>同型式的</w:t>
      </w:r>
      <w:r w:rsidR="004D5812" w:rsidRPr="00D819FF">
        <w:rPr>
          <w:rStyle w:val="Bold"/>
          <w:rFonts w:eastAsiaTheme="minorEastAsia" w:hint="eastAsia"/>
          <w:sz w:val="18"/>
          <w:szCs w:val="18"/>
          <w:lang w:eastAsia="zh-CN"/>
        </w:rPr>
        <w:t>试验样件</w:t>
      </w:r>
    </w:p>
    <w:p w14:paraId="6FBA3059" w14:textId="09FED9DF" w:rsidR="00363005" w:rsidRPr="009E5CE1" w:rsidRDefault="00363005"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lastRenderedPageBreak/>
        <w:t>温度</w:t>
      </w:r>
      <w:r w:rsidR="00A97520" w:rsidRPr="009E5CE1">
        <w:rPr>
          <w:rStyle w:val="Bold"/>
          <w:rFonts w:hint="eastAsia"/>
          <w:sz w:val="24"/>
          <w:szCs w:val="24"/>
          <w:lang w:eastAsia="zh-CN"/>
        </w:rPr>
        <w:t>传感器</w:t>
      </w:r>
      <w:r w:rsidR="00895FE4" w:rsidRPr="009E5CE1">
        <w:rPr>
          <w:rStyle w:val="Bold"/>
          <w:rFonts w:hint="eastAsia"/>
          <w:sz w:val="24"/>
          <w:szCs w:val="24"/>
          <w:lang w:eastAsia="zh-CN"/>
        </w:rPr>
        <w:t>采用</w:t>
      </w:r>
      <w:r w:rsidR="000D325F" w:rsidRPr="009E5CE1">
        <w:rPr>
          <w:rStyle w:val="Bold"/>
          <w:rFonts w:hint="eastAsia"/>
          <w:sz w:val="24"/>
          <w:szCs w:val="24"/>
          <w:lang w:eastAsia="zh-CN"/>
        </w:rPr>
        <w:t>8个</w:t>
      </w:r>
      <w:r w:rsidR="00895FE4" w:rsidRPr="009E5CE1">
        <w:rPr>
          <w:rStyle w:val="Bold"/>
          <w:rFonts w:hint="eastAsia"/>
          <w:sz w:val="24"/>
          <w:szCs w:val="24"/>
          <w:lang w:eastAsia="zh-CN"/>
        </w:rPr>
        <w:t>T型针形热电偶</w:t>
      </w:r>
      <w:r w:rsidR="009E5CE1" w:rsidRPr="009E5CE1">
        <w:rPr>
          <w:rStyle w:val="Bold"/>
          <w:rFonts w:hint="eastAsia"/>
          <w:sz w:val="24"/>
          <w:szCs w:val="24"/>
          <w:lang w:eastAsia="zh-CN"/>
        </w:rPr>
        <w:t>及</w:t>
      </w:r>
      <w:proofErr w:type="gramStart"/>
      <w:r w:rsidR="00562244">
        <w:rPr>
          <w:rStyle w:val="Bold"/>
          <w:rFonts w:hint="eastAsia"/>
          <w:sz w:val="24"/>
          <w:szCs w:val="24"/>
          <w:lang w:eastAsia="zh-CN"/>
        </w:rPr>
        <w:t>1</w:t>
      </w:r>
      <w:r w:rsidR="009E5CE1" w:rsidRPr="009E5CE1">
        <w:rPr>
          <w:rStyle w:val="Bold"/>
          <w:rFonts w:hint="eastAsia"/>
          <w:sz w:val="24"/>
          <w:szCs w:val="24"/>
          <w:lang w:eastAsia="zh-CN"/>
        </w:rPr>
        <w:t>个铠装热电阻</w:t>
      </w:r>
      <w:proofErr w:type="gramEnd"/>
      <w:r w:rsidR="00895FE4" w:rsidRPr="009E5CE1">
        <w:rPr>
          <w:rStyle w:val="Bold"/>
          <w:rFonts w:hint="eastAsia"/>
          <w:sz w:val="24"/>
          <w:szCs w:val="24"/>
          <w:lang w:eastAsia="zh-CN"/>
        </w:rPr>
        <w:t>对</w:t>
      </w:r>
      <w:r w:rsidR="00895FE4" w:rsidRPr="009E5CE1">
        <w:rPr>
          <w:rStyle w:val="Bold"/>
          <w:sz w:val="24"/>
          <w:szCs w:val="24"/>
          <w:lang w:eastAsia="zh-CN"/>
        </w:rPr>
        <w:t>DAB</w:t>
      </w:r>
      <w:r w:rsidR="00895FE4" w:rsidRPr="009E5CE1">
        <w:rPr>
          <w:rStyle w:val="Bold"/>
          <w:rFonts w:hint="eastAsia"/>
          <w:sz w:val="24"/>
          <w:szCs w:val="24"/>
          <w:lang w:eastAsia="zh-CN"/>
        </w:rPr>
        <w:t>罩盖内外表面</w:t>
      </w:r>
      <w:r w:rsidR="000D325F" w:rsidRPr="009E5CE1">
        <w:rPr>
          <w:rStyle w:val="Bold"/>
          <w:rFonts w:hint="eastAsia"/>
          <w:sz w:val="24"/>
          <w:szCs w:val="24"/>
          <w:lang w:eastAsia="zh-CN"/>
        </w:rPr>
        <w:t>关键区域</w:t>
      </w:r>
      <w:r w:rsidR="009E5CE1" w:rsidRPr="009E5CE1">
        <w:rPr>
          <w:rStyle w:val="Bold"/>
          <w:rFonts w:hint="eastAsia"/>
          <w:sz w:val="24"/>
          <w:szCs w:val="24"/>
          <w:lang w:eastAsia="zh-CN"/>
        </w:rPr>
        <w:t>和</w:t>
      </w:r>
      <w:r w:rsidR="00895FE4" w:rsidRPr="009E5CE1">
        <w:rPr>
          <w:rStyle w:val="Bold"/>
          <w:rFonts w:hint="eastAsia"/>
          <w:sz w:val="24"/>
          <w:szCs w:val="24"/>
          <w:lang w:eastAsia="zh-CN"/>
        </w:rPr>
        <w:t>其他区域进行瞬态测量，具体粘贴位置如</w:t>
      </w:r>
      <w:r w:rsidR="009E5CE1" w:rsidRPr="009E5CE1">
        <w:rPr>
          <w:rStyle w:val="Bold"/>
          <w:sz w:val="24"/>
          <w:szCs w:val="24"/>
          <w:lang w:eastAsia="zh-CN"/>
        </w:rPr>
        <w:fldChar w:fldCharType="begin"/>
      </w:r>
      <w:r w:rsidR="009E5CE1" w:rsidRPr="009E5CE1">
        <w:rPr>
          <w:rStyle w:val="Bold"/>
          <w:sz w:val="24"/>
          <w:szCs w:val="24"/>
          <w:lang w:eastAsia="zh-CN"/>
        </w:rPr>
        <w:instrText xml:space="preserve"> </w:instrText>
      </w:r>
      <w:r w:rsidR="009E5CE1" w:rsidRPr="009E5CE1">
        <w:rPr>
          <w:rStyle w:val="Bold"/>
          <w:rFonts w:hint="eastAsia"/>
          <w:sz w:val="24"/>
          <w:szCs w:val="24"/>
          <w:lang w:eastAsia="zh-CN"/>
        </w:rPr>
        <w:instrText>REF _Ref13127310 \h</w:instrText>
      </w:r>
      <w:r w:rsidR="009E5CE1"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9E5CE1" w:rsidRPr="009E5CE1">
        <w:rPr>
          <w:rStyle w:val="Bold"/>
          <w:sz w:val="24"/>
          <w:szCs w:val="24"/>
          <w:lang w:eastAsia="zh-CN"/>
        </w:rPr>
      </w:r>
      <w:r w:rsidR="009E5CE1"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5</w:t>
      </w:r>
      <w:r w:rsidR="009E5CE1" w:rsidRPr="009E5CE1">
        <w:rPr>
          <w:rStyle w:val="Bold"/>
          <w:sz w:val="24"/>
          <w:szCs w:val="24"/>
          <w:lang w:eastAsia="zh-CN"/>
        </w:rPr>
        <w:fldChar w:fldCharType="end"/>
      </w:r>
      <w:r w:rsidR="00895FE4" w:rsidRPr="009E5CE1">
        <w:rPr>
          <w:rStyle w:val="Bold"/>
          <w:rFonts w:hint="eastAsia"/>
          <w:sz w:val="24"/>
          <w:szCs w:val="24"/>
          <w:lang w:eastAsia="zh-CN"/>
        </w:rPr>
        <w:t>所示，数据采集设备为Agilent</w:t>
      </w:r>
      <w:r w:rsidR="00B65A31">
        <w:rPr>
          <w:rStyle w:val="Bold"/>
          <w:sz w:val="24"/>
          <w:szCs w:val="24"/>
          <w:lang w:eastAsia="zh-CN"/>
        </w:rPr>
        <w:t xml:space="preserve"> </w:t>
      </w:r>
      <w:r w:rsidR="00B65A31">
        <w:rPr>
          <w:rFonts w:eastAsia="宋体" w:hint="eastAsia"/>
          <w:szCs w:val="24"/>
          <w:lang w:eastAsia="zh-CN"/>
        </w:rPr>
        <w:t>34970A</w:t>
      </w:r>
      <w:r w:rsidR="00895FE4" w:rsidRPr="009E5CE1">
        <w:rPr>
          <w:rStyle w:val="Bold"/>
          <w:rFonts w:hint="eastAsia"/>
          <w:sz w:val="24"/>
          <w:szCs w:val="24"/>
          <w:lang w:eastAsia="zh-CN"/>
        </w:rPr>
        <w:t>，采集时间区间为</w:t>
      </w:r>
      <w:r w:rsidR="00895FE4" w:rsidRPr="009E5CE1">
        <w:rPr>
          <w:rStyle w:val="Bold"/>
          <w:sz w:val="24"/>
          <w:szCs w:val="24"/>
          <w:lang w:eastAsia="zh-CN"/>
        </w:rPr>
        <w:t>DAB</w:t>
      </w:r>
      <w:r w:rsidR="00895FE4" w:rsidRPr="009E5CE1">
        <w:rPr>
          <w:rStyle w:val="Bold"/>
          <w:rFonts w:hint="eastAsia"/>
          <w:sz w:val="24"/>
          <w:szCs w:val="24"/>
          <w:lang w:eastAsia="zh-CN"/>
        </w:rPr>
        <w:t>模块从温度箱中取出后2分钟。</w:t>
      </w:r>
    </w:p>
    <w:p w14:paraId="2AB757F5" w14:textId="5C7DF391" w:rsidR="00324FEC" w:rsidRPr="009E5CE1" w:rsidRDefault="00305C38" w:rsidP="00305C38">
      <w:pPr>
        <w:pStyle w:val="ListBullet"/>
        <w:numPr>
          <w:ilvl w:val="0"/>
          <w:numId w:val="0"/>
        </w:numPr>
        <w:ind w:left="312" w:hanging="312"/>
        <w:rPr>
          <w:rStyle w:val="Bold"/>
          <w:b/>
          <w:sz w:val="24"/>
          <w:szCs w:val="24"/>
          <w:lang w:eastAsia="zh-CN"/>
        </w:rPr>
      </w:pPr>
      <w:r>
        <w:rPr>
          <w:rStyle w:val="Bold"/>
          <w:b/>
          <w:noProof/>
          <w:sz w:val="24"/>
          <w:szCs w:val="24"/>
          <w:lang w:eastAsia="zh-CN"/>
        </w:rPr>
        <w:drawing>
          <wp:inline distT="0" distB="0" distL="0" distR="0" wp14:anchorId="5707AF9A" wp14:editId="7A404FD9">
            <wp:extent cx="5706745" cy="274683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598" cy="2768907"/>
                    </a:xfrm>
                    <a:prstGeom prst="rect">
                      <a:avLst/>
                    </a:prstGeom>
                    <a:noFill/>
                  </pic:spPr>
                </pic:pic>
              </a:graphicData>
            </a:graphic>
          </wp:inline>
        </w:drawing>
      </w:r>
    </w:p>
    <w:p w14:paraId="5745C585" w14:textId="23FA9AF7" w:rsidR="00324FEC" w:rsidRPr="00694135" w:rsidRDefault="00324FEC" w:rsidP="00694135">
      <w:pPr>
        <w:pStyle w:val="Caption"/>
        <w:jc w:val="center"/>
        <w:rPr>
          <w:rStyle w:val="Bold"/>
          <w:rFonts w:eastAsiaTheme="minorEastAsia"/>
          <w:sz w:val="24"/>
          <w:szCs w:val="24"/>
          <w:lang w:eastAsia="zh-CN"/>
        </w:rPr>
      </w:pPr>
      <w:bookmarkStart w:id="7" w:name="_Ref13127310"/>
      <w:r w:rsidRPr="009E5CE1">
        <w:rPr>
          <w:rFonts w:asciiTheme="minorEastAsia" w:eastAsiaTheme="minorEastAsia" w:hAnsiTheme="minorEastAsia" w:hint="eastAsia"/>
          <w:lang w:eastAsia="zh-CN"/>
        </w:rPr>
        <w:t xml:space="preserve">图 </w:t>
      </w:r>
      <w:r w:rsidRPr="009E5CE1">
        <w:rPr>
          <w:rFonts w:asciiTheme="minorEastAsia" w:eastAsiaTheme="minorEastAsia" w:hAnsiTheme="minorEastAsia"/>
        </w:rPr>
        <w:fldChar w:fldCharType="begin"/>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hint="eastAsia"/>
          <w:lang w:eastAsia="zh-CN"/>
        </w:rPr>
        <w:instrText>SEQ 图 \* ARABIC</w:instrText>
      </w:r>
      <w:r w:rsidRPr="009E5CE1">
        <w:rPr>
          <w:rFonts w:asciiTheme="minorEastAsia" w:eastAsiaTheme="minorEastAsia" w:hAnsiTheme="minorEastAsia"/>
          <w:lang w:eastAsia="zh-CN"/>
        </w:rPr>
        <w:instrText xml:space="preserve"> </w:instrText>
      </w:r>
      <w:r w:rsidRPr="009E5CE1">
        <w:rPr>
          <w:rFonts w:asciiTheme="minorEastAsia" w:eastAsiaTheme="minorEastAsia" w:hAnsiTheme="minorEastAsia"/>
        </w:rPr>
        <w:fldChar w:fldCharType="separate"/>
      </w:r>
      <w:r w:rsidR="00DA20BD">
        <w:rPr>
          <w:rFonts w:asciiTheme="minorEastAsia" w:eastAsiaTheme="minorEastAsia" w:hAnsiTheme="minorEastAsia"/>
          <w:noProof/>
          <w:lang w:eastAsia="zh-CN"/>
        </w:rPr>
        <w:t>5</w:t>
      </w:r>
      <w:r w:rsidRPr="009E5CE1">
        <w:rPr>
          <w:rFonts w:asciiTheme="minorEastAsia" w:eastAsiaTheme="minorEastAsia" w:hAnsiTheme="minorEastAsia"/>
        </w:rPr>
        <w:fldChar w:fldCharType="end"/>
      </w:r>
      <w:bookmarkEnd w:id="7"/>
      <w:r w:rsidR="006D3DB4" w:rsidRPr="009E5CE1">
        <w:rPr>
          <w:rFonts w:asciiTheme="minorEastAsia" w:eastAsiaTheme="minorEastAsia" w:hAnsiTheme="minorEastAsia"/>
          <w:lang w:eastAsia="zh-CN"/>
        </w:rPr>
        <w:t xml:space="preserve"> </w:t>
      </w:r>
      <w:r w:rsidRPr="009E5CE1">
        <w:rPr>
          <w:rStyle w:val="Bold"/>
          <w:rFonts w:eastAsiaTheme="minorEastAsia"/>
          <w:sz w:val="24"/>
          <w:szCs w:val="24"/>
          <w:lang w:eastAsia="zh-CN"/>
        </w:rPr>
        <w:t>DAB</w:t>
      </w:r>
      <w:r w:rsidRPr="009E5CE1">
        <w:rPr>
          <w:rStyle w:val="Bold"/>
          <w:rFonts w:eastAsiaTheme="minorEastAsia" w:hint="eastAsia"/>
          <w:lang w:eastAsia="zh-CN"/>
        </w:rPr>
        <w:t>温度测点布置</w:t>
      </w:r>
    </w:p>
    <w:p w14:paraId="23B6F3A6" w14:textId="23F5FCA6" w:rsidR="000C27F4" w:rsidRPr="009E5CE1" w:rsidRDefault="0041767B"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D</w:t>
      </w:r>
      <w:r w:rsidRPr="009E5CE1">
        <w:rPr>
          <w:rStyle w:val="Bold"/>
          <w:sz w:val="24"/>
          <w:szCs w:val="24"/>
          <w:lang w:eastAsia="zh-CN"/>
        </w:rPr>
        <w:t>AB</w:t>
      </w:r>
      <w:r w:rsidRPr="009E5CE1">
        <w:rPr>
          <w:rStyle w:val="Bold"/>
          <w:rFonts w:hint="eastAsia"/>
          <w:sz w:val="24"/>
          <w:szCs w:val="24"/>
          <w:lang w:eastAsia="zh-CN"/>
        </w:rPr>
        <w:t>模块在温度箱中放置至少4小时以上，并检测</w:t>
      </w:r>
      <w:r w:rsidRPr="009E5CE1">
        <w:rPr>
          <w:rStyle w:val="Bold"/>
          <w:sz w:val="24"/>
          <w:szCs w:val="24"/>
          <w:lang w:eastAsia="zh-CN"/>
        </w:rPr>
        <w:t>DAB</w:t>
      </w:r>
      <w:r w:rsidRPr="009E5CE1">
        <w:rPr>
          <w:rStyle w:val="Bold"/>
          <w:rFonts w:hint="eastAsia"/>
          <w:sz w:val="24"/>
          <w:szCs w:val="24"/>
          <w:lang w:eastAsia="zh-CN"/>
        </w:rPr>
        <w:t>罩盖温度变化是否趋于平衡，若所有传感器测</w:t>
      </w:r>
      <w:r w:rsidR="000D325F" w:rsidRPr="009E5CE1">
        <w:rPr>
          <w:rStyle w:val="Bold"/>
          <w:rFonts w:hint="eastAsia"/>
          <w:sz w:val="24"/>
          <w:szCs w:val="24"/>
          <w:lang w:eastAsia="zh-CN"/>
        </w:rPr>
        <w:t>得</w:t>
      </w:r>
      <w:r w:rsidRPr="009E5CE1">
        <w:rPr>
          <w:rStyle w:val="Bold"/>
          <w:rFonts w:hint="eastAsia"/>
          <w:sz w:val="24"/>
          <w:szCs w:val="24"/>
          <w:lang w:eastAsia="zh-CN"/>
        </w:rPr>
        <w:t>温度在半小时内无明显变化，将其从温度箱中取出，放置在室温环境下，并记录两分钟的温度变化。</w:t>
      </w:r>
    </w:p>
    <w:p w14:paraId="0795BEFA" w14:textId="30CE686A" w:rsidR="004D6CEF" w:rsidRPr="00FB40E7" w:rsidRDefault="0039152B" w:rsidP="00A158BB">
      <w:pPr>
        <w:pStyle w:val="ListBullet"/>
        <w:numPr>
          <w:ilvl w:val="0"/>
          <w:numId w:val="0"/>
        </w:numPr>
        <w:spacing w:beforeLines="50" w:before="120" w:afterLines="50"/>
        <w:contextualSpacing w:val="0"/>
        <w:rPr>
          <w:rStyle w:val="Bold"/>
          <w:rFonts w:asciiTheme="majorEastAsia" w:eastAsiaTheme="majorEastAsia" w:hAnsiTheme="majorEastAsia"/>
          <w:b/>
          <w:sz w:val="21"/>
          <w:szCs w:val="21"/>
          <w:lang w:eastAsia="zh-CN"/>
        </w:rPr>
      </w:pPr>
      <w:r w:rsidRPr="00FB40E7">
        <w:rPr>
          <w:rStyle w:val="Bold"/>
          <w:rFonts w:asciiTheme="majorEastAsia" w:eastAsiaTheme="majorEastAsia" w:hAnsiTheme="majorEastAsia" w:hint="eastAsia"/>
          <w:b/>
          <w:sz w:val="21"/>
          <w:szCs w:val="21"/>
          <w:lang w:eastAsia="zh-CN"/>
        </w:rPr>
        <w:t>2</w:t>
      </w:r>
      <w:r w:rsidR="004D6CEF" w:rsidRPr="00FB40E7">
        <w:rPr>
          <w:rStyle w:val="Bold"/>
          <w:rFonts w:asciiTheme="majorEastAsia" w:eastAsiaTheme="majorEastAsia" w:hAnsiTheme="majorEastAsia" w:hint="eastAsia"/>
          <w:b/>
          <w:sz w:val="21"/>
          <w:szCs w:val="21"/>
          <w:lang w:eastAsia="zh-CN"/>
        </w:rPr>
        <w:t>.2</w:t>
      </w:r>
      <w:r w:rsidR="004D6CEF" w:rsidRPr="00FB40E7">
        <w:rPr>
          <w:rStyle w:val="Bold"/>
          <w:rFonts w:asciiTheme="majorEastAsia" w:eastAsiaTheme="majorEastAsia" w:hAnsiTheme="majorEastAsia"/>
          <w:b/>
          <w:sz w:val="21"/>
          <w:szCs w:val="21"/>
          <w:lang w:eastAsia="zh-CN"/>
        </w:rPr>
        <w:t xml:space="preserve"> </w:t>
      </w:r>
      <w:r w:rsidR="004D6CEF" w:rsidRPr="00FB40E7">
        <w:rPr>
          <w:rStyle w:val="Bold"/>
          <w:rFonts w:asciiTheme="majorEastAsia" w:eastAsiaTheme="majorEastAsia" w:hAnsiTheme="majorEastAsia" w:hint="eastAsia"/>
          <w:b/>
          <w:sz w:val="21"/>
          <w:szCs w:val="21"/>
          <w:lang w:eastAsia="zh-CN"/>
        </w:rPr>
        <w:t>试验结果及分析</w:t>
      </w:r>
    </w:p>
    <w:p w14:paraId="0B2FD58D" w14:textId="5417FF01" w:rsidR="007C597D" w:rsidRPr="009E5CE1" w:rsidRDefault="000B6BC7" w:rsidP="007C597D">
      <w:pPr>
        <w:pStyle w:val="ListBullet"/>
        <w:numPr>
          <w:ilvl w:val="0"/>
          <w:numId w:val="0"/>
        </w:numPr>
        <w:ind w:firstLine="480"/>
        <w:rPr>
          <w:rStyle w:val="Bold"/>
          <w:sz w:val="24"/>
          <w:szCs w:val="24"/>
          <w:lang w:eastAsia="zh-CN"/>
        </w:rPr>
      </w:pPr>
      <w:r>
        <w:rPr>
          <w:rStyle w:val="Bold"/>
          <w:rFonts w:hint="eastAsia"/>
          <w:sz w:val="24"/>
          <w:szCs w:val="24"/>
          <w:lang w:eastAsia="zh-CN"/>
        </w:rPr>
        <w:t>1）</w:t>
      </w:r>
      <w:r w:rsidR="007C597D" w:rsidRPr="009E5CE1">
        <w:rPr>
          <w:rStyle w:val="Bold"/>
          <w:rFonts w:hint="eastAsia"/>
          <w:sz w:val="24"/>
          <w:szCs w:val="24"/>
          <w:lang w:eastAsia="zh-CN"/>
        </w:rPr>
        <w:t>-3</w:t>
      </w:r>
      <w:r w:rsidR="007C597D" w:rsidRPr="009E5CE1">
        <w:rPr>
          <w:rStyle w:val="Bold"/>
          <w:sz w:val="24"/>
          <w:szCs w:val="24"/>
          <w:lang w:eastAsia="zh-CN"/>
        </w:rPr>
        <w:t>5</w:t>
      </w:r>
      <w:r w:rsidR="0008612A">
        <w:rPr>
          <w:rStyle w:val="Bold"/>
          <w:sz w:val="24"/>
          <w:szCs w:val="24"/>
          <w:lang w:eastAsia="zh-CN"/>
        </w:rPr>
        <w:t xml:space="preserve"> </w:t>
      </w:r>
      <w:r w:rsidR="007C597D" w:rsidRPr="009E5CE1">
        <w:rPr>
          <w:rStyle w:val="Bold"/>
          <w:rFonts w:hint="eastAsia"/>
          <w:sz w:val="24"/>
          <w:szCs w:val="24"/>
          <w:lang w:eastAsia="zh-CN"/>
        </w:rPr>
        <w:t>℃温度试验</w:t>
      </w:r>
    </w:p>
    <w:p w14:paraId="2B4B44B9" w14:textId="79CD2CC1" w:rsidR="00997CCD" w:rsidRPr="009E5CE1" w:rsidRDefault="002C4CA8" w:rsidP="00FC5723">
      <w:pPr>
        <w:pStyle w:val="ListBullet"/>
        <w:numPr>
          <w:ilvl w:val="0"/>
          <w:numId w:val="0"/>
        </w:numPr>
        <w:ind w:firstLineChars="200"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_Ref13051931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6</w:t>
      </w:r>
      <w:r w:rsidRPr="009E5CE1">
        <w:rPr>
          <w:rStyle w:val="Bold"/>
          <w:sz w:val="24"/>
          <w:szCs w:val="24"/>
          <w:lang w:eastAsia="zh-CN"/>
        </w:rPr>
        <w:fldChar w:fldCharType="end"/>
      </w:r>
      <w:r w:rsidRPr="009E5CE1">
        <w:rPr>
          <w:rStyle w:val="Bold"/>
          <w:rFonts w:hint="eastAsia"/>
          <w:sz w:val="24"/>
          <w:szCs w:val="24"/>
          <w:lang w:eastAsia="zh-CN"/>
        </w:rPr>
        <w:t>所示的是</w:t>
      </w:r>
      <w:r w:rsidR="00746A8C" w:rsidRPr="009E5CE1">
        <w:rPr>
          <w:rStyle w:val="Bold"/>
          <w:rFonts w:hint="eastAsia"/>
          <w:sz w:val="24"/>
          <w:szCs w:val="24"/>
          <w:lang w:eastAsia="zh-CN"/>
        </w:rPr>
        <w:t>-3</w:t>
      </w:r>
      <w:r w:rsidR="00746A8C" w:rsidRPr="009E5CE1">
        <w:rPr>
          <w:rStyle w:val="Bold"/>
          <w:sz w:val="24"/>
          <w:szCs w:val="24"/>
          <w:lang w:eastAsia="zh-CN"/>
        </w:rPr>
        <w:t>5</w:t>
      </w:r>
      <w:r w:rsidR="00746A8C" w:rsidRPr="009E5CE1">
        <w:rPr>
          <w:rStyle w:val="Bold"/>
          <w:rFonts w:hint="eastAsia"/>
          <w:sz w:val="24"/>
          <w:szCs w:val="24"/>
          <w:lang w:eastAsia="zh-CN"/>
        </w:rPr>
        <w:t>℃温度</w:t>
      </w:r>
      <w:r w:rsidR="00746A8C" w:rsidRPr="009E5CE1">
        <w:rPr>
          <w:rStyle w:val="Bold"/>
          <w:sz w:val="24"/>
          <w:szCs w:val="24"/>
          <w:lang w:eastAsia="zh-CN"/>
        </w:rPr>
        <w:t>DAB</w:t>
      </w:r>
      <w:r w:rsidR="00746A8C" w:rsidRPr="009E5CE1">
        <w:rPr>
          <w:rStyle w:val="Bold"/>
          <w:rFonts w:hint="eastAsia"/>
          <w:sz w:val="24"/>
          <w:szCs w:val="24"/>
          <w:lang w:eastAsia="zh-CN"/>
        </w:rPr>
        <w:t>模块放置箱外两分钟时刻的</w:t>
      </w:r>
      <w:r w:rsidRPr="009E5CE1">
        <w:rPr>
          <w:rStyle w:val="Bold"/>
          <w:rFonts w:hint="eastAsia"/>
          <w:sz w:val="24"/>
          <w:szCs w:val="24"/>
          <w:lang w:eastAsia="zh-CN"/>
        </w:rPr>
        <w:t>不同检测位置</w:t>
      </w:r>
      <w:r w:rsidR="00746A8C" w:rsidRPr="009E5CE1">
        <w:rPr>
          <w:rStyle w:val="Bold"/>
          <w:rFonts w:hint="eastAsia"/>
          <w:sz w:val="24"/>
          <w:szCs w:val="24"/>
          <w:lang w:eastAsia="zh-CN"/>
        </w:rPr>
        <w:t>的</w:t>
      </w:r>
      <w:r w:rsidRPr="009E5CE1">
        <w:rPr>
          <w:rStyle w:val="Bold"/>
          <w:rFonts w:hint="eastAsia"/>
          <w:sz w:val="24"/>
          <w:szCs w:val="24"/>
          <w:lang w:eastAsia="zh-CN"/>
        </w:rPr>
        <w:t>温度变化，可以看出四个D</w:t>
      </w:r>
      <w:r w:rsidRPr="009E5CE1">
        <w:rPr>
          <w:rStyle w:val="Bold"/>
          <w:sz w:val="24"/>
          <w:szCs w:val="24"/>
          <w:lang w:eastAsia="zh-CN"/>
        </w:rPr>
        <w:t>AB</w:t>
      </w:r>
      <w:r w:rsidRPr="009E5CE1">
        <w:rPr>
          <w:rStyle w:val="Bold"/>
          <w:rFonts w:hint="eastAsia"/>
          <w:sz w:val="24"/>
          <w:szCs w:val="24"/>
          <w:lang w:eastAsia="zh-CN"/>
        </w:rPr>
        <w:t>模块</w:t>
      </w:r>
      <w:r w:rsidR="0036651E" w:rsidRPr="009E5CE1">
        <w:rPr>
          <w:rStyle w:val="Bold"/>
          <w:rFonts w:hint="eastAsia"/>
          <w:sz w:val="24"/>
          <w:szCs w:val="24"/>
          <w:lang w:eastAsia="zh-CN"/>
        </w:rPr>
        <w:t>相同测量位置</w:t>
      </w:r>
      <w:r w:rsidRPr="009E5CE1">
        <w:rPr>
          <w:rStyle w:val="Bold"/>
          <w:rFonts w:hint="eastAsia"/>
          <w:sz w:val="24"/>
          <w:szCs w:val="24"/>
          <w:lang w:eastAsia="zh-CN"/>
        </w:rPr>
        <w:t>的温度变化差异相对较小，表明实际的结构和材料对该区域的温度变化影响较小。</w:t>
      </w:r>
    </w:p>
    <w:p w14:paraId="4414D0D8" w14:textId="379E9F98" w:rsidR="008F325A" w:rsidRPr="009E5CE1" w:rsidRDefault="008F325A"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通过对比</w:t>
      </w:r>
      <w:r w:rsidRPr="009E5CE1">
        <w:rPr>
          <w:rStyle w:val="Bold"/>
          <w:sz w:val="24"/>
          <w:szCs w:val="24"/>
          <w:lang w:eastAsia="zh-CN"/>
        </w:rPr>
        <w:t>DAB</w:t>
      </w:r>
      <w:r w:rsidRPr="009E5CE1">
        <w:rPr>
          <w:rStyle w:val="Bold"/>
          <w:rFonts w:hint="eastAsia"/>
          <w:sz w:val="24"/>
          <w:szCs w:val="24"/>
          <w:lang w:eastAsia="zh-CN"/>
        </w:rPr>
        <w:t>罩壳</w:t>
      </w:r>
      <w:r w:rsidR="007E01EF">
        <w:rPr>
          <w:rStyle w:val="Bold"/>
          <w:rFonts w:hint="eastAsia"/>
          <w:sz w:val="24"/>
          <w:szCs w:val="24"/>
          <w:lang w:eastAsia="zh-CN"/>
        </w:rPr>
        <w:t>内，外表面</w:t>
      </w:r>
      <w:r w:rsidRPr="009E5CE1">
        <w:rPr>
          <w:rStyle w:val="Bold"/>
          <w:rFonts w:hint="eastAsia"/>
          <w:sz w:val="24"/>
          <w:szCs w:val="24"/>
          <w:lang w:eastAsia="zh-CN"/>
        </w:rPr>
        <w:t>及气袋中间区域的温度变化，可以明显观察</w:t>
      </w:r>
      <w:r w:rsidR="00972E78">
        <w:rPr>
          <w:rStyle w:val="Bold"/>
          <w:rFonts w:hint="eastAsia"/>
          <w:sz w:val="24"/>
          <w:szCs w:val="24"/>
          <w:lang w:eastAsia="zh-CN"/>
        </w:rPr>
        <w:t>到</w:t>
      </w:r>
      <w:r w:rsidRPr="009E5CE1">
        <w:rPr>
          <w:rStyle w:val="Bold"/>
          <w:rFonts w:hint="eastAsia"/>
          <w:sz w:val="24"/>
          <w:szCs w:val="24"/>
          <w:lang w:eastAsia="zh-CN"/>
        </w:rPr>
        <w:t>在外部空气对流换热的作用下，D</w:t>
      </w:r>
      <w:r w:rsidRPr="009E5CE1">
        <w:rPr>
          <w:rStyle w:val="Bold"/>
          <w:sz w:val="24"/>
          <w:szCs w:val="24"/>
          <w:lang w:eastAsia="zh-CN"/>
        </w:rPr>
        <w:t>AB</w:t>
      </w:r>
      <w:r w:rsidRPr="009E5CE1">
        <w:rPr>
          <w:rStyle w:val="Bold"/>
          <w:rFonts w:hint="eastAsia"/>
          <w:sz w:val="24"/>
          <w:szCs w:val="24"/>
          <w:lang w:eastAsia="zh-CN"/>
        </w:rPr>
        <w:t>罩盖外表面温度上升最为明显。其次，内表面的温升</w:t>
      </w:r>
      <w:r w:rsidR="001750EF">
        <w:rPr>
          <w:rStyle w:val="Bold"/>
          <w:rFonts w:hint="eastAsia"/>
          <w:sz w:val="24"/>
          <w:szCs w:val="24"/>
          <w:lang w:eastAsia="zh-CN"/>
        </w:rPr>
        <w:t>较小，</w:t>
      </w:r>
      <w:r w:rsidRPr="009E5CE1">
        <w:rPr>
          <w:rStyle w:val="Bold"/>
          <w:rFonts w:hint="eastAsia"/>
          <w:sz w:val="24"/>
          <w:szCs w:val="24"/>
          <w:lang w:eastAsia="zh-CN"/>
        </w:rPr>
        <w:t>是由于罩盖外表面吸收的热量以热传导形式进入内表面引起的。最后，气袋内部的温度变化</w:t>
      </w:r>
      <w:r w:rsidR="001750EF">
        <w:rPr>
          <w:rStyle w:val="Bold"/>
          <w:rFonts w:hint="eastAsia"/>
          <w:sz w:val="24"/>
          <w:szCs w:val="24"/>
          <w:lang w:eastAsia="zh-CN"/>
        </w:rPr>
        <w:t>最小</w:t>
      </w:r>
      <w:r w:rsidRPr="009E5CE1">
        <w:rPr>
          <w:rStyle w:val="Bold"/>
          <w:rFonts w:hint="eastAsia"/>
          <w:sz w:val="24"/>
          <w:szCs w:val="24"/>
          <w:lang w:eastAsia="zh-CN"/>
        </w:rPr>
        <w:t>，可以忽略，这是由于气袋的保温作用阻碍了热量短时间内进入内部。</w:t>
      </w:r>
      <w:r w:rsidR="00FD6998" w:rsidRPr="009E5CE1">
        <w:rPr>
          <w:rStyle w:val="Bold"/>
          <w:sz w:val="24"/>
          <w:szCs w:val="24"/>
          <w:lang w:eastAsia="zh-CN"/>
        </w:rPr>
        <w:fldChar w:fldCharType="begin"/>
      </w:r>
      <w:r w:rsidR="00FD6998" w:rsidRPr="009E5CE1">
        <w:rPr>
          <w:rStyle w:val="Bold"/>
          <w:sz w:val="24"/>
          <w:szCs w:val="24"/>
          <w:lang w:eastAsia="zh-CN"/>
        </w:rPr>
        <w:instrText xml:space="preserve"> </w:instrText>
      </w:r>
      <w:r w:rsidR="00FD6998" w:rsidRPr="009E5CE1">
        <w:rPr>
          <w:rStyle w:val="Bold"/>
          <w:rFonts w:hint="eastAsia"/>
          <w:sz w:val="24"/>
          <w:szCs w:val="24"/>
          <w:lang w:eastAsia="zh-CN"/>
        </w:rPr>
        <w:instrText>REF _Ref13052596 \h</w:instrText>
      </w:r>
      <w:r w:rsidR="00FD6998"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00FD6998" w:rsidRPr="009E5CE1">
        <w:rPr>
          <w:rStyle w:val="Bold"/>
          <w:sz w:val="24"/>
          <w:szCs w:val="24"/>
          <w:lang w:eastAsia="zh-CN"/>
        </w:rPr>
      </w:r>
      <w:r w:rsidR="00FD6998" w:rsidRPr="009E5CE1">
        <w:rPr>
          <w:rStyle w:val="Bold"/>
          <w:sz w:val="24"/>
          <w:szCs w:val="24"/>
          <w:lang w:eastAsia="zh-CN"/>
        </w:rPr>
        <w:fldChar w:fldCharType="separate"/>
      </w:r>
      <w:r w:rsidR="00DA20BD" w:rsidRPr="00CF487F">
        <w:rPr>
          <w:rFonts w:asciiTheme="minorEastAsia" w:hAnsiTheme="minorEastAsia" w:hint="eastAsia"/>
          <w:lang w:eastAsia="zh-CN"/>
        </w:rPr>
        <w:t xml:space="preserve">表 </w:t>
      </w:r>
      <w:r w:rsidR="00DA20BD">
        <w:rPr>
          <w:rFonts w:asciiTheme="minorEastAsia" w:hAnsiTheme="minorEastAsia"/>
          <w:noProof/>
          <w:lang w:eastAsia="zh-CN"/>
        </w:rPr>
        <w:t>3</w:t>
      </w:r>
      <w:r w:rsidR="00FD6998" w:rsidRPr="009E5CE1">
        <w:rPr>
          <w:rStyle w:val="Bold"/>
          <w:sz w:val="24"/>
          <w:szCs w:val="24"/>
          <w:lang w:eastAsia="zh-CN"/>
        </w:rPr>
        <w:fldChar w:fldCharType="end"/>
      </w:r>
      <w:r w:rsidR="00FD6998" w:rsidRPr="009E5CE1">
        <w:rPr>
          <w:rStyle w:val="Bold"/>
          <w:rFonts w:hint="eastAsia"/>
          <w:sz w:val="24"/>
          <w:szCs w:val="24"/>
          <w:lang w:eastAsia="zh-CN"/>
        </w:rPr>
        <w:t>所示的-35</w:t>
      </w:r>
      <w:r w:rsidR="0008612A">
        <w:rPr>
          <w:rStyle w:val="Bold"/>
          <w:sz w:val="24"/>
          <w:szCs w:val="24"/>
          <w:lang w:eastAsia="zh-CN"/>
        </w:rPr>
        <w:t xml:space="preserve"> </w:t>
      </w:r>
      <w:r w:rsidR="00FD6998" w:rsidRPr="009E5CE1">
        <w:rPr>
          <w:rStyle w:val="Bold"/>
          <w:rFonts w:hint="eastAsia"/>
          <w:sz w:val="24"/>
          <w:szCs w:val="24"/>
          <w:lang w:eastAsia="zh-CN"/>
        </w:rPr>
        <w:t>℃温度下，罩盖内外表面及气袋中心位置处的平均温升。</w:t>
      </w:r>
    </w:p>
    <w:p w14:paraId="660E2CA7" w14:textId="2EA346BF" w:rsidR="002A3A91" w:rsidRPr="009E5CE1" w:rsidRDefault="007662F4" w:rsidP="001750EF">
      <w:pPr>
        <w:pStyle w:val="ListBullet"/>
        <w:numPr>
          <w:ilvl w:val="0"/>
          <w:numId w:val="0"/>
        </w:numPr>
        <w:ind w:left="312" w:hanging="312"/>
        <w:rPr>
          <w:rStyle w:val="Bold"/>
          <w:b/>
          <w:sz w:val="24"/>
          <w:szCs w:val="24"/>
          <w:lang w:eastAsia="zh-CN"/>
        </w:rPr>
      </w:pPr>
      <w:r w:rsidRPr="009E5CE1">
        <w:rPr>
          <w:rStyle w:val="Bold"/>
          <w:b/>
          <w:noProof/>
          <w:sz w:val="24"/>
          <w:szCs w:val="24"/>
          <w:lang w:eastAsia="zh-CN"/>
        </w:rPr>
        <w:drawing>
          <wp:inline distT="0" distB="0" distL="0" distR="0" wp14:anchorId="38CB94E9" wp14:editId="130A0238">
            <wp:extent cx="5664562" cy="23535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958" cy="2394469"/>
                    </a:xfrm>
                    <a:prstGeom prst="rect">
                      <a:avLst/>
                    </a:prstGeom>
                    <a:noFill/>
                  </pic:spPr>
                </pic:pic>
              </a:graphicData>
            </a:graphic>
          </wp:inline>
        </w:drawing>
      </w:r>
    </w:p>
    <w:p w14:paraId="1E473457" w14:textId="280B2F3E" w:rsidR="00BD1B1F" w:rsidRPr="00AF6A4E" w:rsidRDefault="00EC4E2A" w:rsidP="00EC4E2A">
      <w:pPr>
        <w:pStyle w:val="Caption"/>
        <w:jc w:val="center"/>
        <w:rPr>
          <w:rStyle w:val="Bold"/>
          <w:rFonts w:eastAsiaTheme="minorEastAsia"/>
          <w:sz w:val="18"/>
          <w:szCs w:val="18"/>
          <w:lang w:eastAsia="zh-CN"/>
        </w:rPr>
      </w:pPr>
      <w:bookmarkStart w:id="8" w:name="_Ref13051931"/>
      <w:r w:rsidRPr="00AF6A4E">
        <w:rPr>
          <w:rFonts w:asciiTheme="minorEastAsia" w:eastAsiaTheme="minorEastAsia" w:hAnsiTheme="minorEastAsia" w:hint="eastAsia"/>
          <w:sz w:val="18"/>
          <w:szCs w:val="18"/>
          <w:lang w:eastAsia="zh-CN"/>
        </w:rPr>
        <w:t xml:space="preserve">图 </w:t>
      </w:r>
      <w:r w:rsidRPr="00AF6A4E">
        <w:rPr>
          <w:rFonts w:asciiTheme="minorEastAsia" w:eastAsiaTheme="minorEastAsia" w:hAnsiTheme="minorEastAsia"/>
          <w:sz w:val="18"/>
          <w:szCs w:val="18"/>
        </w:rPr>
        <w:fldChar w:fldCharType="begin"/>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hint="eastAsia"/>
          <w:sz w:val="18"/>
          <w:szCs w:val="18"/>
          <w:lang w:eastAsia="zh-CN"/>
        </w:rPr>
        <w:instrText>SEQ 图 \* ARABIC</w:instrText>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sz w:val="18"/>
          <w:szCs w:val="18"/>
        </w:rPr>
        <w:fldChar w:fldCharType="separate"/>
      </w:r>
      <w:r w:rsidR="00DA20BD" w:rsidRPr="00AF6A4E">
        <w:rPr>
          <w:rFonts w:asciiTheme="minorEastAsia" w:eastAsiaTheme="minorEastAsia" w:hAnsiTheme="minorEastAsia"/>
          <w:noProof/>
          <w:sz w:val="18"/>
          <w:szCs w:val="18"/>
          <w:lang w:eastAsia="zh-CN"/>
        </w:rPr>
        <w:t>6</w:t>
      </w:r>
      <w:r w:rsidRPr="00AF6A4E">
        <w:rPr>
          <w:rFonts w:asciiTheme="minorEastAsia" w:eastAsiaTheme="minorEastAsia" w:hAnsiTheme="minorEastAsia"/>
          <w:sz w:val="18"/>
          <w:szCs w:val="18"/>
        </w:rPr>
        <w:fldChar w:fldCharType="end"/>
      </w:r>
      <w:bookmarkEnd w:id="8"/>
      <w:r w:rsidRPr="00AF6A4E">
        <w:rPr>
          <w:rFonts w:asciiTheme="minorEastAsia" w:eastAsiaTheme="minorEastAsia" w:hAnsiTheme="minorEastAsia"/>
          <w:sz w:val="18"/>
          <w:szCs w:val="18"/>
          <w:lang w:eastAsia="zh-CN"/>
        </w:rPr>
        <w:t xml:space="preserve"> </w:t>
      </w:r>
      <w:r w:rsidR="00BD1B1F" w:rsidRPr="00AF6A4E">
        <w:rPr>
          <w:rStyle w:val="Bold"/>
          <w:rFonts w:eastAsiaTheme="minorEastAsia" w:hint="eastAsia"/>
          <w:sz w:val="18"/>
          <w:szCs w:val="18"/>
          <w:lang w:eastAsia="zh-CN"/>
        </w:rPr>
        <w:t>-35℃高温箱外2分钟温度升幅</w:t>
      </w:r>
    </w:p>
    <w:p w14:paraId="3CC64B65" w14:textId="225986F4" w:rsidR="00BD1B1F" w:rsidRPr="003C0547" w:rsidRDefault="008208E0" w:rsidP="003C0547">
      <w:pPr>
        <w:pStyle w:val="Caption"/>
        <w:spacing w:beforeLines="50" w:before="120"/>
        <w:jc w:val="center"/>
        <w:rPr>
          <w:rStyle w:val="Bold"/>
          <w:rFonts w:eastAsiaTheme="minorEastAsia"/>
          <w:sz w:val="18"/>
          <w:szCs w:val="18"/>
          <w:lang w:eastAsia="zh-CN"/>
        </w:rPr>
      </w:pPr>
      <w:bookmarkStart w:id="9" w:name="_Ref13052596"/>
      <w:r w:rsidRPr="003C0547">
        <w:rPr>
          <w:rStyle w:val="Bold"/>
          <w:rFonts w:hint="eastAsia"/>
          <w:sz w:val="18"/>
          <w:lang w:eastAsia="zh-CN"/>
        </w:rPr>
        <w:lastRenderedPageBreak/>
        <w:t>表</w:t>
      </w:r>
      <w:r w:rsidRPr="003C0547">
        <w:rPr>
          <w:rStyle w:val="Bold"/>
          <w:rFonts w:hint="eastAsia"/>
          <w:sz w:val="18"/>
          <w:lang w:eastAsia="zh-CN"/>
        </w:rPr>
        <w:t xml:space="preserve"> </w:t>
      </w:r>
      <w:r w:rsidRPr="003C0547">
        <w:rPr>
          <w:rStyle w:val="Bold"/>
          <w:sz w:val="18"/>
          <w:lang w:eastAsia="zh-CN"/>
        </w:rPr>
        <w:fldChar w:fldCharType="begin"/>
      </w:r>
      <w:r w:rsidRPr="003C0547">
        <w:rPr>
          <w:rStyle w:val="Bold"/>
          <w:sz w:val="18"/>
          <w:lang w:eastAsia="zh-CN"/>
        </w:rPr>
        <w:instrText xml:space="preserve"> </w:instrText>
      </w:r>
      <w:r w:rsidRPr="003C0547">
        <w:rPr>
          <w:rStyle w:val="Bold"/>
          <w:rFonts w:hint="eastAsia"/>
          <w:sz w:val="18"/>
          <w:lang w:eastAsia="zh-CN"/>
        </w:rPr>
        <w:instrText xml:space="preserve">SEQ </w:instrText>
      </w:r>
      <w:r w:rsidRPr="003C0547">
        <w:rPr>
          <w:rStyle w:val="Bold"/>
          <w:rFonts w:hint="eastAsia"/>
          <w:sz w:val="18"/>
          <w:lang w:eastAsia="zh-CN"/>
        </w:rPr>
        <w:instrText>表</w:instrText>
      </w:r>
      <w:r w:rsidRPr="003C0547">
        <w:rPr>
          <w:rStyle w:val="Bold"/>
          <w:rFonts w:hint="eastAsia"/>
          <w:sz w:val="18"/>
          <w:lang w:eastAsia="zh-CN"/>
        </w:rPr>
        <w:instrText xml:space="preserve"> \* ARABIC</w:instrText>
      </w:r>
      <w:r w:rsidRPr="003C0547">
        <w:rPr>
          <w:rStyle w:val="Bold"/>
          <w:sz w:val="18"/>
          <w:lang w:eastAsia="zh-CN"/>
        </w:rPr>
        <w:instrText xml:space="preserve"> </w:instrText>
      </w:r>
      <w:r w:rsidRPr="003C0547">
        <w:rPr>
          <w:rStyle w:val="Bold"/>
          <w:sz w:val="18"/>
          <w:lang w:eastAsia="zh-CN"/>
        </w:rPr>
        <w:fldChar w:fldCharType="separate"/>
      </w:r>
      <w:r w:rsidR="00DA20BD" w:rsidRPr="003C0547">
        <w:rPr>
          <w:rStyle w:val="Bold"/>
          <w:sz w:val="18"/>
          <w:lang w:eastAsia="zh-CN"/>
        </w:rPr>
        <w:t>3</w:t>
      </w:r>
      <w:r w:rsidRPr="003C0547">
        <w:rPr>
          <w:rStyle w:val="Bold"/>
          <w:sz w:val="18"/>
          <w:lang w:eastAsia="zh-CN"/>
        </w:rPr>
        <w:fldChar w:fldCharType="end"/>
      </w:r>
      <w:bookmarkEnd w:id="9"/>
      <w:r w:rsidRPr="00AF6A4E">
        <w:rPr>
          <w:rStyle w:val="Bold"/>
          <w:rFonts w:eastAsiaTheme="minorEastAsia" w:hint="eastAsia"/>
          <w:sz w:val="18"/>
          <w:szCs w:val="18"/>
          <w:lang w:eastAsia="zh-CN"/>
        </w:rPr>
        <w:t>罩盖不同位置的平均</w:t>
      </w:r>
      <w:r w:rsidR="00FD6998" w:rsidRPr="00AF6A4E">
        <w:rPr>
          <w:rStyle w:val="Bold"/>
          <w:rFonts w:eastAsiaTheme="minorEastAsia" w:hint="eastAsia"/>
          <w:sz w:val="18"/>
          <w:szCs w:val="18"/>
          <w:lang w:eastAsia="zh-CN"/>
        </w:rPr>
        <w:t>温升</w:t>
      </w:r>
    </w:p>
    <w:tbl>
      <w:tblPr>
        <w:tblStyle w:val="Oformateradtabell11"/>
        <w:tblW w:w="8642" w:type="dxa"/>
        <w:tblBorders>
          <w:top w:val="single" w:sz="12" w:space="0" w:color="auto"/>
          <w:left w:val="none" w:sz="0" w:space="0" w:color="auto"/>
          <w:bottom w:val="single" w:sz="12" w:space="0" w:color="auto"/>
          <w:insideH w:val="none" w:sz="0" w:space="0" w:color="auto"/>
          <w:insideV w:val="none" w:sz="0" w:space="0" w:color="auto"/>
        </w:tblBorders>
        <w:tblLook w:val="0600" w:firstRow="0" w:lastRow="0" w:firstColumn="0" w:lastColumn="0" w:noHBand="1" w:noVBand="1"/>
      </w:tblPr>
      <w:tblGrid>
        <w:gridCol w:w="1471"/>
        <w:gridCol w:w="2256"/>
        <w:gridCol w:w="2744"/>
        <w:gridCol w:w="2171"/>
      </w:tblGrid>
      <w:tr w:rsidR="007840AA" w:rsidRPr="00AF6A4E" w14:paraId="71DAAAE4" w14:textId="77777777" w:rsidTr="00AF6A4E">
        <w:trPr>
          <w:trHeight w:val="489"/>
        </w:trPr>
        <w:tc>
          <w:tcPr>
            <w:tcW w:w="1471" w:type="dxa"/>
            <w:tcBorders>
              <w:top w:val="single" w:sz="12" w:space="0" w:color="auto"/>
              <w:bottom w:val="single" w:sz="12" w:space="0" w:color="auto"/>
            </w:tcBorders>
            <w:hideMark/>
          </w:tcPr>
          <w:p w14:paraId="4DBE3584" w14:textId="7BA65C89" w:rsidR="00E20ED6" w:rsidRPr="00AF6A4E" w:rsidRDefault="007840AA" w:rsidP="00811BF3">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位置</w:t>
            </w:r>
          </w:p>
        </w:tc>
        <w:tc>
          <w:tcPr>
            <w:tcW w:w="2256" w:type="dxa"/>
            <w:tcBorders>
              <w:top w:val="single" w:sz="12" w:space="0" w:color="auto"/>
              <w:bottom w:val="single" w:sz="12" w:space="0" w:color="auto"/>
            </w:tcBorders>
            <w:hideMark/>
          </w:tcPr>
          <w:p w14:paraId="1517E63E" w14:textId="5A47C0E9" w:rsidR="00E20ED6" w:rsidRPr="00AF6A4E" w:rsidRDefault="007840AA"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平均初始温度</w:t>
            </w:r>
            <w:r w:rsidR="00E20ED6" w:rsidRPr="00AF6A4E">
              <w:rPr>
                <w:rFonts w:asciiTheme="minorEastAsia" w:hAnsiTheme="minorEastAsia"/>
                <w:bCs/>
                <w:sz w:val="18"/>
                <w:lang w:eastAsia="zh-CN"/>
              </w:rPr>
              <w:t>/℃</w:t>
            </w:r>
          </w:p>
        </w:tc>
        <w:tc>
          <w:tcPr>
            <w:tcW w:w="2744" w:type="dxa"/>
            <w:tcBorders>
              <w:top w:val="single" w:sz="12" w:space="0" w:color="auto"/>
              <w:bottom w:val="single" w:sz="12" w:space="0" w:color="auto"/>
            </w:tcBorders>
            <w:hideMark/>
          </w:tcPr>
          <w:p w14:paraId="50E89178" w14:textId="168EFC38" w:rsidR="00E20ED6" w:rsidRPr="00AF6A4E" w:rsidRDefault="007840AA"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平均2分钟后温度</w:t>
            </w:r>
            <w:r w:rsidR="00E20ED6" w:rsidRPr="00AF6A4E">
              <w:rPr>
                <w:rFonts w:asciiTheme="minorEastAsia" w:hAnsiTheme="minorEastAsia"/>
                <w:bCs/>
                <w:sz w:val="18"/>
                <w:lang w:eastAsia="zh-CN"/>
              </w:rPr>
              <w:t>/℃</w:t>
            </w:r>
          </w:p>
        </w:tc>
        <w:tc>
          <w:tcPr>
            <w:tcW w:w="2171" w:type="dxa"/>
            <w:tcBorders>
              <w:top w:val="single" w:sz="12" w:space="0" w:color="auto"/>
              <w:bottom w:val="single" w:sz="12" w:space="0" w:color="auto"/>
            </w:tcBorders>
            <w:hideMark/>
          </w:tcPr>
          <w:p w14:paraId="0521843C" w14:textId="725FBBB4" w:rsidR="00E20ED6" w:rsidRPr="00AF6A4E" w:rsidRDefault="007840AA"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平均上升温度</w:t>
            </w:r>
            <w:r w:rsidR="00E20ED6" w:rsidRPr="00AF6A4E">
              <w:rPr>
                <w:rFonts w:asciiTheme="minorEastAsia" w:hAnsiTheme="minorEastAsia"/>
                <w:bCs/>
                <w:sz w:val="18"/>
                <w:lang w:eastAsia="zh-CN"/>
              </w:rPr>
              <w:t>/℃</w:t>
            </w:r>
          </w:p>
        </w:tc>
      </w:tr>
      <w:tr w:rsidR="007840AA" w:rsidRPr="00AF6A4E" w14:paraId="1942B2E3" w14:textId="77777777" w:rsidTr="00AF6A4E">
        <w:trPr>
          <w:trHeight w:val="489"/>
        </w:trPr>
        <w:tc>
          <w:tcPr>
            <w:tcW w:w="1471" w:type="dxa"/>
            <w:tcBorders>
              <w:top w:val="single" w:sz="12" w:space="0" w:color="auto"/>
            </w:tcBorders>
            <w:hideMark/>
          </w:tcPr>
          <w:p w14:paraId="6CDAD666" w14:textId="0281803C" w:rsidR="00E20ED6" w:rsidRPr="00AF6A4E" w:rsidRDefault="007840AA" w:rsidP="00AF6A4E">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罩盖外表面</w:t>
            </w:r>
          </w:p>
        </w:tc>
        <w:tc>
          <w:tcPr>
            <w:tcW w:w="2256" w:type="dxa"/>
            <w:tcBorders>
              <w:top w:val="single" w:sz="12" w:space="0" w:color="auto"/>
            </w:tcBorders>
            <w:hideMark/>
          </w:tcPr>
          <w:p w14:paraId="226004B6"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-29.98</w:t>
            </w:r>
          </w:p>
        </w:tc>
        <w:tc>
          <w:tcPr>
            <w:tcW w:w="2744" w:type="dxa"/>
            <w:tcBorders>
              <w:top w:val="single" w:sz="12" w:space="0" w:color="auto"/>
            </w:tcBorders>
            <w:hideMark/>
          </w:tcPr>
          <w:p w14:paraId="58A1851F"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-3.05</w:t>
            </w:r>
          </w:p>
        </w:tc>
        <w:tc>
          <w:tcPr>
            <w:tcW w:w="2171" w:type="dxa"/>
            <w:tcBorders>
              <w:top w:val="single" w:sz="12" w:space="0" w:color="auto"/>
            </w:tcBorders>
            <w:hideMark/>
          </w:tcPr>
          <w:p w14:paraId="477CC948"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26.93</w:t>
            </w:r>
          </w:p>
        </w:tc>
      </w:tr>
      <w:tr w:rsidR="007840AA" w:rsidRPr="00AF6A4E" w14:paraId="253A2CBB" w14:textId="77777777" w:rsidTr="00AF6A4E">
        <w:trPr>
          <w:trHeight w:val="489"/>
        </w:trPr>
        <w:tc>
          <w:tcPr>
            <w:tcW w:w="1471" w:type="dxa"/>
            <w:hideMark/>
          </w:tcPr>
          <w:p w14:paraId="2ED57F3D" w14:textId="4A77CA43" w:rsidR="00E20ED6" w:rsidRPr="00AF6A4E" w:rsidRDefault="007840AA" w:rsidP="00AF6A4E">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罩盖内表面</w:t>
            </w:r>
          </w:p>
        </w:tc>
        <w:tc>
          <w:tcPr>
            <w:tcW w:w="2256" w:type="dxa"/>
            <w:hideMark/>
          </w:tcPr>
          <w:p w14:paraId="4F7F19A8"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-30.49</w:t>
            </w:r>
          </w:p>
        </w:tc>
        <w:tc>
          <w:tcPr>
            <w:tcW w:w="2744" w:type="dxa"/>
            <w:hideMark/>
          </w:tcPr>
          <w:p w14:paraId="5A081B58"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-17.73</w:t>
            </w:r>
          </w:p>
        </w:tc>
        <w:tc>
          <w:tcPr>
            <w:tcW w:w="2171" w:type="dxa"/>
            <w:hideMark/>
          </w:tcPr>
          <w:p w14:paraId="040DEC98"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12.77</w:t>
            </w:r>
          </w:p>
        </w:tc>
      </w:tr>
      <w:tr w:rsidR="007840AA" w:rsidRPr="00AF6A4E" w14:paraId="56468D3C" w14:textId="77777777" w:rsidTr="00AF6A4E">
        <w:trPr>
          <w:trHeight w:val="489"/>
        </w:trPr>
        <w:tc>
          <w:tcPr>
            <w:tcW w:w="1471" w:type="dxa"/>
            <w:hideMark/>
          </w:tcPr>
          <w:p w14:paraId="0F2F56A3" w14:textId="77777777" w:rsidR="00E20ED6" w:rsidRPr="00AF6A4E" w:rsidRDefault="00E20ED6" w:rsidP="00AF6A4E">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 xml:space="preserve">DAB </w:t>
            </w:r>
            <w:r w:rsidR="007840AA" w:rsidRPr="00AF6A4E">
              <w:rPr>
                <w:rFonts w:asciiTheme="minorEastAsia" w:hAnsiTheme="minorEastAsia" w:hint="eastAsia"/>
                <w:sz w:val="18"/>
                <w:lang w:eastAsia="zh-CN"/>
              </w:rPr>
              <w:t>中心</w:t>
            </w:r>
          </w:p>
          <w:p w14:paraId="43D2CD89" w14:textId="1D20DBD6" w:rsidR="00746A8C" w:rsidRPr="00AF6A4E" w:rsidRDefault="00746A8C" w:rsidP="00AF6A4E">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（气袋）</w:t>
            </w:r>
          </w:p>
        </w:tc>
        <w:tc>
          <w:tcPr>
            <w:tcW w:w="2256" w:type="dxa"/>
            <w:hideMark/>
          </w:tcPr>
          <w:p w14:paraId="0923E52D" w14:textId="3C7B6723"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-30.60</w:t>
            </w:r>
          </w:p>
        </w:tc>
        <w:tc>
          <w:tcPr>
            <w:tcW w:w="2744" w:type="dxa"/>
            <w:hideMark/>
          </w:tcPr>
          <w:p w14:paraId="411BB21C"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-30.03</w:t>
            </w:r>
          </w:p>
        </w:tc>
        <w:tc>
          <w:tcPr>
            <w:tcW w:w="2171" w:type="dxa"/>
            <w:hideMark/>
          </w:tcPr>
          <w:p w14:paraId="5E8CAFF1" w14:textId="77777777" w:rsidR="00E20ED6" w:rsidRPr="00AF6A4E" w:rsidRDefault="00E20ED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0.57</w:t>
            </w:r>
          </w:p>
        </w:tc>
      </w:tr>
    </w:tbl>
    <w:p w14:paraId="51D87EDA" w14:textId="003388E9" w:rsidR="004B1309" w:rsidRPr="009E5CE1" w:rsidRDefault="000B6BC7" w:rsidP="004B1309">
      <w:pPr>
        <w:pStyle w:val="ListBullet"/>
        <w:numPr>
          <w:ilvl w:val="0"/>
          <w:numId w:val="0"/>
        </w:numPr>
        <w:ind w:firstLine="480"/>
        <w:rPr>
          <w:rStyle w:val="Bold"/>
          <w:sz w:val="24"/>
          <w:szCs w:val="24"/>
          <w:lang w:eastAsia="zh-CN"/>
        </w:rPr>
      </w:pPr>
      <w:r>
        <w:rPr>
          <w:rStyle w:val="Bold"/>
          <w:rFonts w:hint="eastAsia"/>
          <w:sz w:val="24"/>
          <w:szCs w:val="24"/>
          <w:lang w:eastAsia="zh-CN"/>
        </w:rPr>
        <w:t>2）</w:t>
      </w:r>
      <w:r w:rsidR="004B1309" w:rsidRPr="009E5CE1">
        <w:rPr>
          <w:rStyle w:val="Bold"/>
          <w:sz w:val="24"/>
          <w:szCs w:val="24"/>
          <w:lang w:eastAsia="zh-CN"/>
        </w:rPr>
        <w:t>85</w:t>
      </w:r>
      <w:r w:rsidR="0008612A">
        <w:rPr>
          <w:rStyle w:val="Bold"/>
          <w:sz w:val="24"/>
          <w:szCs w:val="24"/>
          <w:lang w:eastAsia="zh-CN"/>
        </w:rPr>
        <w:t xml:space="preserve"> </w:t>
      </w:r>
      <w:r w:rsidR="004B1309" w:rsidRPr="009E5CE1">
        <w:rPr>
          <w:rStyle w:val="Bold"/>
          <w:rFonts w:hint="eastAsia"/>
          <w:sz w:val="24"/>
          <w:szCs w:val="24"/>
          <w:lang w:eastAsia="zh-CN"/>
        </w:rPr>
        <w:t>℃温度试验</w:t>
      </w:r>
    </w:p>
    <w:p w14:paraId="47153918" w14:textId="0A51072C" w:rsidR="004B1309" w:rsidRPr="009E5CE1" w:rsidRDefault="00746A8C" w:rsidP="00FC5723">
      <w:pPr>
        <w:pStyle w:val="ListBullet"/>
        <w:numPr>
          <w:ilvl w:val="0"/>
          <w:numId w:val="0"/>
        </w:numPr>
        <w:ind w:firstLineChars="200"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_Ref13053215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DA20BD">
        <w:rPr>
          <w:rFonts w:asciiTheme="minorEastAsia" w:hAnsiTheme="minorEastAsia" w:hint="eastAsia"/>
          <w:szCs w:val="24"/>
          <w:lang w:eastAsia="zh-CN"/>
        </w:rPr>
        <w:t xml:space="preserve">图 </w:t>
      </w:r>
      <w:r w:rsidR="00DA20BD" w:rsidRPr="00DA20BD">
        <w:rPr>
          <w:rFonts w:asciiTheme="minorEastAsia" w:hAnsiTheme="minorEastAsia"/>
          <w:noProof/>
          <w:szCs w:val="24"/>
          <w:lang w:eastAsia="zh-CN"/>
        </w:rPr>
        <w:t>7</w:t>
      </w:r>
      <w:r w:rsidRPr="009E5CE1">
        <w:rPr>
          <w:rStyle w:val="Bold"/>
          <w:sz w:val="24"/>
          <w:szCs w:val="24"/>
          <w:lang w:eastAsia="zh-CN"/>
        </w:rPr>
        <w:fldChar w:fldCharType="end"/>
      </w:r>
      <w:r w:rsidRPr="009E5CE1">
        <w:rPr>
          <w:rStyle w:val="Bold"/>
          <w:rFonts w:hint="eastAsia"/>
          <w:sz w:val="24"/>
          <w:szCs w:val="24"/>
          <w:lang w:eastAsia="zh-CN"/>
        </w:rPr>
        <w:t>所示的是8</w:t>
      </w:r>
      <w:r w:rsidRPr="009E5CE1">
        <w:rPr>
          <w:rStyle w:val="Bold"/>
          <w:sz w:val="24"/>
          <w:szCs w:val="24"/>
          <w:lang w:eastAsia="zh-CN"/>
        </w:rPr>
        <w:t>5</w:t>
      </w:r>
      <w:r w:rsidRPr="009E5CE1">
        <w:rPr>
          <w:rStyle w:val="Bold"/>
          <w:rFonts w:hint="eastAsia"/>
          <w:sz w:val="24"/>
          <w:szCs w:val="24"/>
          <w:lang w:eastAsia="zh-CN"/>
        </w:rPr>
        <w:t>℃温度</w:t>
      </w:r>
      <w:r w:rsidRPr="009E5CE1">
        <w:rPr>
          <w:rStyle w:val="Bold"/>
          <w:sz w:val="24"/>
          <w:szCs w:val="24"/>
          <w:lang w:eastAsia="zh-CN"/>
        </w:rPr>
        <w:t>DAB</w:t>
      </w:r>
      <w:r w:rsidRPr="009E5CE1">
        <w:rPr>
          <w:rStyle w:val="Bold"/>
          <w:rFonts w:hint="eastAsia"/>
          <w:sz w:val="24"/>
          <w:szCs w:val="24"/>
          <w:lang w:eastAsia="zh-CN"/>
        </w:rPr>
        <w:t>模块放置箱外两分钟时刻的不同检测位置的温度变化，可以明显看出差异相对较小。而对罩盖内外表面和气</w:t>
      </w:r>
      <w:proofErr w:type="gramStart"/>
      <w:r w:rsidRPr="009E5CE1">
        <w:rPr>
          <w:rStyle w:val="Bold"/>
          <w:rFonts w:hint="eastAsia"/>
          <w:sz w:val="24"/>
          <w:szCs w:val="24"/>
          <w:lang w:eastAsia="zh-CN"/>
        </w:rPr>
        <w:t>袋中心</w:t>
      </w:r>
      <w:proofErr w:type="gramEnd"/>
      <w:r w:rsidRPr="009E5CE1">
        <w:rPr>
          <w:rStyle w:val="Bold"/>
          <w:rFonts w:hint="eastAsia"/>
          <w:sz w:val="24"/>
          <w:szCs w:val="24"/>
          <w:lang w:eastAsia="zh-CN"/>
        </w:rPr>
        <w:t>位置温度变化的对比（如</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_Ref13053442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DA20BD">
        <w:rPr>
          <w:rFonts w:asciiTheme="minorEastAsia" w:hAnsiTheme="minorEastAsia" w:hint="eastAsia"/>
          <w:szCs w:val="24"/>
          <w:lang w:eastAsia="zh-CN"/>
        </w:rPr>
        <w:t xml:space="preserve">表 </w:t>
      </w:r>
      <w:r w:rsidR="00DA20BD" w:rsidRPr="00DA20BD">
        <w:rPr>
          <w:rFonts w:asciiTheme="minorEastAsia" w:hAnsiTheme="minorEastAsia"/>
          <w:noProof/>
          <w:szCs w:val="24"/>
          <w:lang w:eastAsia="zh-CN"/>
        </w:rPr>
        <w:t>4</w:t>
      </w:r>
      <w:r w:rsidRPr="009E5CE1">
        <w:rPr>
          <w:rStyle w:val="Bold"/>
          <w:sz w:val="24"/>
          <w:szCs w:val="24"/>
          <w:lang w:eastAsia="zh-CN"/>
        </w:rPr>
        <w:fldChar w:fldCharType="end"/>
      </w:r>
      <w:r w:rsidRPr="009E5CE1">
        <w:rPr>
          <w:rStyle w:val="Bold"/>
          <w:rFonts w:hint="eastAsia"/>
          <w:sz w:val="24"/>
          <w:szCs w:val="24"/>
          <w:lang w:eastAsia="zh-CN"/>
        </w:rPr>
        <w:t>所示），罩盖外表面的温度降温最为明显，其次是内表面，</w:t>
      </w:r>
      <w:r w:rsidR="00D138C8" w:rsidRPr="009E5CE1">
        <w:rPr>
          <w:rStyle w:val="Bold"/>
          <w:rFonts w:hint="eastAsia"/>
          <w:sz w:val="24"/>
          <w:szCs w:val="24"/>
          <w:lang w:eastAsia="zh-CN"/>
        </w:rPr>
        <w:t>最后是气袋中心位置，造成上述温度的差异的原因和低温试验一致。</w:t>
      </w:r>
    </w:p>
    <w:p w14:paraId="6ED25A82" w14:textId="3BA1EC4A" w:rsidR="00E20ED6" w:rsidRPr="009E5CE1" w:rsidRDefault="005169E8" w:rsidP="001750EF">
      <w:pPr>
        <w:pStyle w:val="ListBullet"/>
        <w:numPr>
          <w:ilvl w:val="0"/>
          <w:numId w:val="0"/>
        </w:numPr>
        <w:ind w:left="312" w:hanging="312"/>
        <w:rPr>
          <w:rStyle w:val="Bold"/>
          <w:sz w:val="24"/>
          <w:szCs w:val="24"/>
          <w:lang w:eastAsia="zh-CN"/>
        </w:rPr>
      </w:pPr>
      <w:r w:rsidRPr="009E5CE1">
        <w:rPr>
          <w:rStyle w:val="Bold"/>
          <w:noProof/>
          <w:sz w:val="24"/>
          <w:szCs w:val="24"/>
          <w:lang w:eastAsia="zh-CN"/>
        </w:rPr>
        <w:drawing>
          <wp:inline distT="0" distB="0" distL="0" distR="0" wp14:anchorId="39FF0D30" wp14:editId="2D987A1E">
            <wp:extent cx="5664200" cy="24583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508" cy="2478863"/>
                    </a:xfrm>
                    <a:prstGeom prst="rect">
                      <a:avLst/>
                    </a:prstGeom>
                    <a:noFill/>
                  </pic:spPr>
                </pic:pic>
              </a:graphicData>
            </a:graphic>
          </wp:inline>
        </w:drawing>
      </w:r>
    </w:p>
    <w:p w14:paraId="22DFA90E" w14:textId="329B1EE3" w:rsidR="003C4203" w:rsidRPr="00AF6A4E" w:rsidRDefault="003C4203" w:rsidP="003C4203">
      <w:pPr>
        <w:pStyle w:val="ListBullet"/>
        <w:numPr>
          <w:ilvl w:val="0"/>
          <w:numId w:val="0"/>
        </w:numPr>
        <w:ind w:left="312"/>
        <w:rPr>
          <w:rStyle w:val="Bold"/>
          <w:sz w:val="18"/>
          <w:lang w:eastAsia="zh-CN"/>
        </w:rPr>
      </w:pPr>
      <w:r w:rsidRPr="00AF6A4E">
        <w:rPr>
          <w:rStyle w:val="Bold"/>
          <w:rFonts w:hint="eastAsia"/>
          <w:sz w:val="18"/>
          <w:lang w:eastAsia="zh-CN"/>
        </w:rPr>
        <w:t>注：图中出现的异常值为热电偶脱落引起</w:t>
      </w:r>
      <w:r w:rsidR="008C0862">
        <w:rPr>
          <w:rStyle w:val="Bold"/>
          <w:rFonts w:hint="eastAsia"/>
          <w:sz w:val="18"/>
          <w:lang w:eastAsia="zh-CN"/>
        </w:rPr>
        <w:t>；D样件热电偶粘贴数量和部位相对其他三个有所减少。</w:t>
      </w:r>
    </w:p>
    <w:p w14:paraId="451DF515" w14:textId="239E18E8" w:rsidR="00C45F84" w:rsidRPr="00AF6A4E" w:rsidRDefault="002E6AFC" w:rsidP="00AF6A4E">
      <w:pPr>
        <w:pStyle w:val="Caption"/>
        <w:jc w:val="center"/>
        <w:rPr>
          <w:rFonts w:asciiTheme="minorEastAsia" w:eastAsiaTheme="minorEastAsia" w:hAnsiTheme="minorEastAsia"/>
          <w:sz w:val="18"/>
          <w:szCs w:val="18"/>
          <w:lang w:eastAsia="zh-CN"/>
        </w:rPr>
      </w:pPr>
      <w:bookmarkStart w:id="10" w:name="_Ref13053215"/>
      <w:r w:rsidRPr="00AF6A4E">
        <w:rPr>
          <w:rFonts w:asciiTheme="minorEastAsia" w:eastAsiaTheme="minorEastAsia" w:hAnsiTheme="minorEastAsia" w:hint="eastAsia"/>
          <w:sz w:val="18"/>
          <w:szCs w:val="18"/>
          <w:lang w:eastAsia="zh-CN"/>
        </w:rPr>
        <w:t xml:space="preserve">图 </w:t>
      </w:r>
      <w:r w:rsidRPr="00AF6A4E">
        <w:rPr>
          <w:rFonts w:asciiTheme="minorEastAsia" w:eastAsiaTheme="minorEastAsia" w:hAnsiTheme="minorEastAsia"/>
          <w:sz w:val="18"/>
          <w:szCs w:val="18"/>
        </w:rPr>
        <w:fldChar w:fldCharType="begin"/>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hint="eastAsia"/>
          <w:sz w:val="18"/>
          <w:szCs w:val="18"/>
          <w:lang w:eastAsia="zh-CN"/>
        </w:rPr>
        <w:instrText>SEQ 图 \* ARABIC</w:instrText>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sz w:val="18"/>
          <w:szCs w:val="18"/>
        </w:rPr>
        <w:fldChar w:fldCharType="separate"/>
      </w:r>
      <w:r w:rsidR="00DA20BD" w:rsidRPr="00AF6A4E">
        <w:rPr>
          <w:rFonts w:asciiTheme="minorEastAsia" w:eastAsiaTheme="minorEastAsia" w:hAnsiTheme="minorEastAsia"/>
          <w:noProof/>
          <w:sz w:val="18"/>
          <w:szCs w:val="18"/>
          <w:lang w:eastAsia="zh-CN"/>
        </w:rPr>
        <w:t>7</w:t>
      </w:r>
      <w:r w:rsidRPr="00AF6A4E">
        <w:rPr>
          <w:rFonts w:asciiTheme="minorEastAsia" w:eastAsiaTheme="minorEastAsia" w:hAnsiTheme="minorEastAsia"/>
          <w:sz w:val="18"/>
          <w:szCs w:val="18"/>
        </w:rPr>
        <w:fldChar w:fldCharType="end"/>
      </w:r>
      <w:bookmarkEnd w:id="10"/>
      <w:r w:rsidRPr="00AF6A4E">
        <w:rPr>
          <w:rFonts w:asciiTheme="minorEastAsia" w:eastAsiaTheme="minorEastAsia" w:hAnsiTheme="minorEastAsia"/>
          <w:sz w:val="18"/>
          <w:szCs w:val="18"/>
          <w:lang w:eastAsia="zh-CN"/>
        </w:rPr>
        <w:t xml:space="preserve"> </w:t>
      </w:r>
      <w:r w:rsidR="006B6E85" w:rsidRPr="00AF6A4E">
        <w:rPr>
          <w:rStyle w:val="Bold"/>
          <w:rFonts w:eastAsiaTheme="minorEastAsia" w:hint="eastAsia"/>
          <w:sz w:val="18"/>
          <w:szCs w:val="18"/>
          <w:lang w:eastAsia="zh-CN"/>
        </w:rPr>
        <w:t>85℃</w:t>
      </w:r>
      <w:r w:rsidR="00BD1B1F" w:rsidRPr="00AF6A4E">
        <w:rPr>
          <w:rStyle w:val="Bold"/>
          <w:rFonts w:eastAsiaTheme="minorEastAsia" w:hint="eastAsia"/>
          <w:sz w:val="18"/>
          <w:szCs w:val="18"/>
          <w:lang w:eastAsia="zh-CN"/>
        </w:rPr>
        <w:t>高温箱外2分钟温度降幅</w:t>
      </w:r>
    </w:p>
    <w:p w14:paraId="0994FBD5" w14:textId="2A79CBE5" w:rsidR="00CB3C96" w:rsidRPr="00AF6A4E" w:rsidRDefault="008208E0" w:rsidP="003C0547">
      <w:pPr>
        <w:pStyle w:val="Caption"/>
        <w:spacing w:beforeLines="50" w:before="120"/>
        <w:jc w:val="center"/>
        <w:rPr>
          <w:rStyle w:val="Bold"/>
          <w:rFonts w:eastAsiaTheme="minorEastAsia"/>
          <w:sz w:val="18"/>
          <w:szCs w:val="18"/>
          <w:lang w:eastAsia="zh-CN"/>
        </w:rPr>
      </w:pPr>
      <w:bookmarkStart w:id="11" w:name="_Ref13053442"/>
      <w:r w:rsidRPr="003C0547">
        <w:rPr>
          <w:rStyle w:val="Bold"/>
          <w:rFonts w:hint="eastAsia"/>
          <w:sz w:val="18"/>
          <w:lang w:eastAsia="zh-CN"/>
        </w:rPr>
        <w:t>表</w:t>
      </w:r>
      <w:r w:rsidRPr="003C0547">
        <w:rPr>
          <w:rStyle w:val="Bold"/>
          <w:rFonts w:hint="eastAsia"/>
          <w:sz w:val="18"/>
          <w:lang w:eastAsia="zh-CN"/>
        </w:rPr>
        <w:t xml:space="preserve"> </w:t>
      </w:r>
      <w:r w:rsidRPr="003C0547">
        <w:rPr>
          <w:rStyle w:val="Bold"/>
          <w:sz w:val="18"/>
          <w:lang w:eastAsia="zh-CN"/>
        </w:rPr>
        <w:fldChar w:fldCharType="begin"/>
      </w:r>
      <w:r w:rsidRPr="003C0547">
        <w:rPr>
          <w:rStyle w:val="Bold"/>
          <w:sz w:val="18"/>
          <w:lang w:eastAsia="zh-CN"/>
        </w:rPr>
        <w:instrText xml:space="preserve"> </w:instrText>
      </w:r>
      <w:r w:rsidRPr="003C0547">
        <w:rPr>
          <w:rStyle w:val="Bold"/>
          <w:rFonts w:hint="eastAsia"/>
          <w:sz w:val="18"/>
          <w:lang w:eastAsia="zh-CN"/>
        </w:rPr>
        <w:instrText xml:space="preserve">SEQ </w:instrText>
      </w:r>
      <w:r w:rsidRPr="003C0547">
        <w:rPr>
          <w:rStyle w:val="Bold"/>
          <w:rFonts w:hint="eastAsia"/>
          <w:sz w:val="18"/>
          <w:lang w:eastAsia="zh-CN"/>
        </w:rPr>
        <w:instrText>表</w:instrText>
      </w:r>
      <w:r w:rsidRPr="003C0547">
        <w:rPr>
          <w:rStyle w:val="Bold"/>
          <w:rFonts w:hint="eastAsia"/>
          <w:sz w:val="18"/>
          <w:lang w:eastAsia="zh-CN"/>
        </w:rPr>
        <w:instrText xml:space="preserve"> \* ARABIC</w:instrText>
      </w:r>
      <w:r w:rsidRPr="003C0547">
        <w:rPr>
          <w:rStyle w:val="Bold"/>
          <w:sz w:val="18"/>
          <w:lang w:eastAsia="zh-CN"/>
        </w:rPr>
        <w:instrText xml:space="preserve"> </w:instrText>
      </w:r>
      <w:r w:rsidRPr="003C0547">
        <w:rPr>
          <w:rStyle w:val="Bold"/>
          <w:sz w:val="18"/>
          <w:lang w:eastAsia="zh-CN"/>
        </w:rPr>
        <w:fldChar w:fldCharType="separate"/>
      </w:r>
      <w:r w:rsidR="00DA20BD" w:rsidRPr="003C0547">
        <w:rPr>
          <w:rStyle w:val="Bold"/>
          <w:sz w:val="18"/>
          <w:lang w:eastAsia="zh-CN"/>
        </w:rPr>
        <w:t>4</w:t>
      </w:r>
      <w:r w:rsidRPr="003C0547">
        <w:rPr>
          <w:rStyle w:val="Bold"/>
          <w:sz w:val="18"/>
          <w:lang w:eastAsia="zh-CN"/>
        </w:rPr>
        <w:fldChar w:fldCharType="end"/>
      </w:r>
      <w:bookmarkEnd w:id="11"/>
      <w:r w:rsidR="0029199A" w:rsidRPr="00AF6A4E">
        <w:rPr>
          <w:rStyle w:val="Bold"/>
          <w:rFonts w:eastAsiaTheme="minorEastAsia" w:hint="eastAsia"/>
          <w:sz w:val="18"/>
          <w:szCs w:val="18"/>
          <w:lang w:eastAsia="zh-CN"/>
        </w:rPr>
        <w:t>罩盖不同位置的平均</w:t>
      </w:r>
      <w:r w:rsidR="00746A8C" w:rsidRPr="00AF6A4E">
        <w:rPr>
          <w:rStyle w:val="Bold"/>
          <w:rFonts w:eastAsiaTheme="minorEastAsia" w:hint="eastAsia"/>
          <w:sz w:val="18"/>
          <w:szCs w:val="18"/>
          <w:lang w:eastAsia="zh-CN"/>
        </w:rPr>
        <w:t>温降</w:t>
      </w:r>
    </w:p>
    <w:tbl>
      <w:tblPr>
        <w:tblStyle w:val="Oformateradtabell11"/>
        <w:tblW w:w="864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600" w:firstRow="0" w:lastRow="0" w:firstColumn="0" w:lastColumn="0" w:noHBand="1" w:noVBand="1"/>
      </w:tblPr>
      <w:tblGrid>
        <w:gridCol w:w="1471"/>
        <w:gridCol w:w="2256"/>
        <w:gridCol w:w="2744"/>
        <w:gridCol w:w="2171"/>
      </w:tblGrid>
      <w:tr w:rsidR="00CB3C96" w:rsidRPr="00AF6A4E" w14:paraId="70D8F46E" w14:textId="77777777" w:rsidTr="00D33820">
        <w:trPr>
          <w:trHeight w:val="489"/>
          <w:jc w:val="center"/>
        </w:trPr>
        <w:tc>
          <w:tcPr>
            <w:tcW w:w="1471" w:type="dxa"/>
            <w:tcBorders>
              <w:top w:val="single" w:sz="12" w:space="0" w:color="auto"/>
              <w:bottom w:val="single" w:sz="12" w:space="0" w:color="auto"/>
            </w:tcBorders>
            <w:hideMark/>
          </w:tcPr>
          <w:p w14:paraId="79EAD4C8" w14:textId="77777777" w:rsidR="00CB3C96" w:rsidRPr="00AF6A4E" w:rsidRDefault="00CB3C96" w:rsidP="004C3E87">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位置</w:t>
            </w:r>
          </w:p>
        </w:tc>
        <w:tc>
          <w:tcPr>
            <w:tcW w:w="2256" w:type="dxa"/>
            <w:tcBorders>
              <w:top w:val="single" w:sz="12" w:space="0" w:color="auto"/>
              <w:bottom w:val="single" w:sz="12" w:space="0" w:color="auto"/>
            </w:tcBorders>
            <w:hideMark/>
          </w:tcPr>
          <w:p w14:paraId="40F205ED" w14:textId="5D7C28AB" w:rsidR="00CB3C96" w:rsidRPr="00AF6A4E" w:rsidRDefault="00CB3C96" w:rsidP="004C3E87">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平均初始温度</w:t>
            </w:r>
            <w:r w:rsidRPr="00AF6A4E">
              <w:rPr>
                <w:rFonts w:asciiTheme="minorEastAsia" w:hAnsiTheme="minorEastAsia"/>
                <w:bCs/>
                <w:sz w:val="18"/>
                <w:lang w:eastAsia="zh-CN"/>
              </w:rPr>
              <w:t>/℃</w:t>
            </w:r>
            <w:r w:rsidR="008208E0" w:rsidRPr="00AF6A4E">
              <w:rPr>
                <w:rFonts w:asciiTheme="minorEastAsia" w:hAnsiTheme="minorEastAsia"/>
                <w:bCs/>
                <w:sz w:val="18"/>
                <w:lang w:eastAsia="zh-CN"/>
              </w:rPr>
              <w:t xml:space="preserve"> </w:t>
            </w:r>
          </w:p>
        </w:tc>
        <w:tc>
          <w:tcPr>
            <w:tcW w:w="2744" w:type="dxa"/>
            <w:tcBorders>
              <w:top w:val="single" w:sz="12" w:space="0" w:color="auto"/>
              <w:bottom w:val="single" w:sz="12" w:space="0" w:color="auto"/>
            </w:tcBorders>
            <w:hideMark/>
          </w:tcPr>
          <w:p w14:paraId="1FDA25F3" w14:textId="77777777" w:rsidR="00CB3C96" w:rsidRPr="00AF6A4E" w:rsidRDefault="00CB3C96" w:rsidP="004C3E87">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平均2分钟后温度</w:t>
            </w:r>
            <w:r w:rsidRPr="00AF6A4E">
              <w:rPr>
                <w:rFonts w:asciiTheme="minorEastAsia" w:hAnsiTheme="minorEastAsia"/>
                <w:bCs/>
                <w:sz w:val="18"/>
                <w:lang w:eastAsia="zh-CN"/>
              </w:rPr>
              <w:t>/℃</w:t>
            </w:r>
          </w:p>
        </w:tc>
        <w:tc>
          <w:tcPr>
            <w:tcW w:w="2171" w:type="dxa"/>
            <w:tcBorders>
              <w:top w:val="single" w:sz="12" w:space="0" w:color="auto"/>
              <w:bottom w:val="single" w:sz="12" w:space="0" w:color="auto"/>
            </w:tcBorders>
            <w:hideMark/>
          </w:tcPr>
          <w:p w14:paraId="0EEE8E62" w14:textId="5E72B695" w:rsidR="00CB3C96" w:rsidRPr="00AF6A4E" w:rsidRDefault="00CB3C96" w:rsidP="004C3E87">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平均上升温度</w:t>
            </w:r>
            <w:r w:rsidRPr="00AF6A4E">
              <w:rPr>
                <w:rFonts w:asciiTheme="minorEastAsia" w:hAnsiTheme="minorEastAsia"/>
                <w:bCs/>
                <w:sz w:val="18"/>
                <w:lang w:eastAsia="zh-CN"/>
              </w:rPr>
              <w:t>/℃</w:t>
            </w:r>
          </w:p>
        </w:tc>
      </w:tr>
      <w:tr w:rsidR="00CB3C96" w:rsidRPr="00AF6A4E" w14:paraId="03F90866" w14:textId="77777777" w:rsidTr="00D33820">
        <w:trPr>
          <w:trHeight w:val="489"/>
          <w:jc w:val="center"/>
        </w:trPr>
        <w:tc>
          <w:tcPr>
            <w:tcW w:w="1471" w:type="dxa"/>
            <w:tcBorders>
              <w:top w:val="single" w:sz="12" w:space="0" w:color="auto"/>
            </w:tcBorders>
            <w:hideMark/>
          </w:tcPr>
          <w:p w14:paraId="4E260DF5" w14:textId="77777777" w:rsidR="00CB3C96" w:rsidRPr="00AF6A4E" w:rsidRDefault="00CB3C96" w:rsidP="00CB3C96">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罩盖外表面</w:t>
            </w:r>
          </w:p>
        </w:tc>
        <w:tc>
          <w:tcPr>
            <w:tcW w:w="2256" w:type="dxa"/>
            <w:tcBorders>
              <w:top w:val="single" w:sz="12" w:space="0" w:color="auto"/>
            </w:tcBorders>
            <w:hideMark/>
          </w:tcPr>
          <w:p w14:paraId="24F23C5C" w14:textId="2A654EDB"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81.75</w:t>
            </w:r>
          </w:p>
        </w:tc>
        <w:tc>
          <w:tcPr>
            <w:tcW w:w="2744" w:type="dxa"/>
            <w:tcBorders>
              <w:top w:val="single" w:sz="12" w:space="0" w:color="auto"/>
            </w:tcBorders>
            <w:hideMark/>
          </w:tcPr>
          <w:p w14:paraId="7C024C6A" w14:textId="06864B21"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59.59</w:t>
            </w:r>
          </w:p>
        </w:tc>
        <w:tc>
          <w:tcPr>
            <w:tcW w:w="2171" w:type="dxa"/>
            <w:tcBorders>
              <w:top w:val="single" w:sz="12" w:space="0" w:color="auto"/>
            </w:tcBorders>
            <w:hideMark/>
          </w:tcPr>
          <w:p w14:paraId="7F3A8B25" w14:textId="496AF42D"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-22.16</w:t>
            </w:r>
          </w:p>
        </w:tc>
      </w:tr>
      <w:tr w:rsidR="00CB3C96" w:rsidRPr="00AF6A4E" w14:paraId="1A86FBF0" w14:textId="77777777" w:rsidTr="00D33820">
        <w:trPr>
          <w:trHeight w:val="489"/>
          <w:jc w:val="center"/>
        </w:trPr>
        <w:tc>
          <w:tcPr>
            <w:tcW w:w="1471" w:type="dxa"/>
            <w:hideMark/>
          </w:tcPr>
          <w:p w14:paraId="03C3F192" w14:textId="77777777" w:rsidR="00CB3C96" w:rsidRPr="00AF6A4E" w:rsidRDefault="00CB3C96" w:rsidP="00CB3C96">
            <w:pPr>
              <w:pStyle w:val="ListBullet"/>
              <w:numPr>
                <w:ilvl w:val="0"/>
                <w:numId w:val="0"/>
              </w:numPr>
              <w:spacing w:line="259" w:lineRule="auto"/>
              <w:rPr>
                <w:rFonts w:asciiTheme="minorEastAsia" w:hAnsiTheme="minorEastAsia"/>
                <w:sz w:val="18"/>
                <w:lang w:eastAsia="zh-CN"/>
              </w:rPr>
            </w:pPr>
            <w:r w:rsidRPr="00AF6A4E">
              <w:rPr>
                <w:rFonts w:asciiTheme="minorEastAsia" w:hAnsiTheme="minorEastAsia" w:hint="eastAsia"/>
                <w:sz w:val="18"/>
                <w:lang w:eastAsia="zh-CN"/>
              </w:rPr>
              <w:t>罩盖内表面</w:t>
            </w:r>
          </w:p>
        </w:tc>
        <w:tc>
          <w:tcPr>
            <w:tcW w:w="2256" w:type="dxa"/>
            <w:hideMark/>
          </w:tcPr>
          <w:p w14:paraId="0F173094" w14:textId="032FF479"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81.85</w:t>
            </w:r>
          </w:p>
        </w:tc>
        <w:tc>
          <w:tcPr>
            <w:tcW w:w="2744" w:type="dxa"/>
            <w:hideMark/>
          </w:tcPr>
          <w:p w14:paraId="07AF5CA2" w14:textId="7BEA724E"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74.06</w:t>
            </w:r>
          </w:p>
        </w:tc>
        <w:tc>
          <w:tcPr>
            <w:tcW w:w="2171" w:type="dxa"/>
            <w:hideMark/>
          </w:tcPr>
          <w:p w14:paraId="6D817589" w14:textId="0E513C78"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-7.78</w:t>
            </w:r>
          </w:p>
        </w:tc>
      </w:tr>
      <w:tr w:rsidR="00CB3C96" w:rsidRPr="00AF6A4E" w14:paraId="3A565D0B" w14:textId="77777777" w:rsidTr="00D33820">
        <w:trPr>
          <w:trHeight w:val="489"/>
          <w:jc w:val="center"/>
        </w:trPr>
        <w:tc>
          <w:tcPr>
            <w:tcW w:w="1471" w:type="dxa"/>
            <w:hideMark/>
          </w:tcPr>
          <w:p w14:paraId="477BE0B5" w14:textId="21547C61" w:rsidR="00CB3C96" w:rsidRPr="00AF6A4E" w:rsidRDefault="00CB3C96" w:rsidP="00746A8C">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 xml:space="preserve">DAB </w:t>
            </w:r>
            <w:r w:rsidRPr="00AF6A4E">
              <w:rPr>
                <w:rFonts w:asciiTheme="minorEastAsia" w:hAnsiTheme="minorEastAsia" w:hint="eastAsia"/>
                <w:sz w:val="18"/>
                <w:lang w:eastAsia="zh-CN"/>
              </w:rPr>
              <w:t>中心</w:t>
            </w:r>
            <w:r w:rsidR="00746A8C" w:rsidRPr="00AF6A4E">
              <w:rPr>
                <w:rFonts w:asciiTheme="minorEastAsia" w:hAnsiTheme="minorEastAsia" w:hint="eastAsia"/>
                <w:sz w:val="18"/>
                <w:lang w:eastAsia="zh-CN"/>
              </w:rPr>
              <w:t>（气袋）</w:t>
            </w:r>
          </w:p>
        </w:tc>
        <w:tc>
          <w:tcPr>
            <w:tcW w:w="2256" w:type="dxa"/>
            <w:hideMark/>
          </w:tcPr>
          <w:p w14:paraId="76685445" w14:textId="5EFE967A"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81.44</w:t>
            </w:r>
          </w:p>
        </w:tc>
        <w:tc>
          <w:tcPr>
            <w:tcW w:w="2744" w:type="dxa"/>
            <w:hideMark/>
          </w:tcPr>
          <w:p w14:paraId="1B75D713" w14:textId="211F7B7C" w:rsidR="00CB3C96" w:rsidRPr="00AF6A4E" w:rsidRDefault="00746A8C"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hint="eastAsia"/>
                <w:sz w:val="18"/>
                <w:lang w:eastAsia="zh-CN"/>
              </w:rPr>
              <w:t>81</w:t>
            </w:r>
            <w:r w:rsidR="00CB3C96" w:rsidRPr="00AF6A4E">
              <w:rPr>
                <w:rFonts w:asciiTheme="minorEastAsia" w:hAnsiTheme="minorEastAsia"/>
                <w:sz w:val="18"/>
                <w:lang w:eastAsia="zh-CN"/>
              </w:rPr>
              <w:t>.</w:t>
            </w:r>
            <w:r w:rsidRPr="00AF6A4E">
              <w:rPr>
                <w:rFonts w:asciiTheme="minorEastAsia" w:hAnsiTheme="minorEastAsia" w:hint="eastAsia"/>
                <w:sz w:val="18"/>
                <w:lang w:eastAsia="zh-CN"/>
              </w:rPr>
              <w:t>32</w:t>
            </w:r>
          </w:p>
        </w:tc>
        <w:tc>
          <w:tcPr>
            <w:tcW w:w="2171" w:type="dxa"/>
            <w:hideMark/>
          </w:tcPr>
          <w:p w14:paraId="12C8BF0F" w14:textId="09F041C1" w:rsidR="00CB3C96" w:rsidRPr="00AF6A4E" w:rsidRDefault="00CB3C96" w:rsidP="00CB3C96">
            <w:pPr>
              <w:pStyle w:val="ListBullet"/>
              <w:numPr>
                <w:ilvl w:val="0"/>
                <w:numId w:val="0"/>
              </w:numPr>
              <w:spacing w:line="259" w:lineRule="auto"/>
              <w:jc w:val="center"/>
              <w:rPr>
                <w:rFonts w:asciiTheme="minorEastAsia" w:hAnsiTheme="minorEastAsia"/>
                <w:sz w:val="18"/>
                <w:lang w:eastAsia="zh-CN"/>
              </w:rPr>
            </w:pPr>
            <w:r w:rsidRPr="00AF6A4E">
              <w:rPr>
                <w:rFonts w:asciiTheme="minorEastAsia" w:hAnsiTheme="minorEastAsia"/>
                <w:sz w:val="18"/>
                <w:lang w:eastAsia="zh-CN"/>
              </w:rPr>
              <w:t>-</w:t>
            </w:r>
            <w:r w:rsidR="00746A8C" w:rsidRPr="00AF6A4E">
              <w:rPr>
                <w:rFonts w:asciiTheme="minorEastAsia" w:hAnsiTheme="minorEastAsia" w:hint="eastAsia"/>
                <w:sz w:val="18"/>
                <w:lang w:eastAsia="zh-CN"/>
              </w:rPr>
              <w:t>0.12</w:t>
            </w:r>
          </w:p>
        </w:tc>
      </w:tr>
    </w:tbl>
    <w:p w14:paraId="0ED4E834" w14:textId="77777777" w:rsidR="00DE2064" w:rsidRDefault="00022135"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试验结果表明，</w:t>
      </w:r>
      <w:r w:rsidR="00CA1929" w:rsidRPr="009E5CE1">
        <w:rPr>
          <w:rStyle w:val="Bold"/>
          <w:rFonts w:hint="eastAsia"/>
          <w:sz w:val="24"/>
          <w:szCs w:val="24"/>
          <w:lang w:eastAsia="zh-CN"/>
        </w:rPr>
        <w:t>D</w:t>
      </w:r>
      <w:r w:rsidR="00CA1929" w:rsidRPr="009E5CE1">
        <w:rPr>
          <w:rStyle w:val="Bold"/>
          <w:sz w:val="24"/>
          <w:szCs w:val="24"/>
          <w:lang w:eastAsia="zh-CN"/>
        </w:rPr>
        <w:t>AB</w:t>
      </w:r>
      <w:r w:rsidR="00CA1929" w:rsidRPr="009E5CE1">
        <w:rPr>
          <w:rStyle w:val="Bold"/>
          <w:rFonts w:hint="eastAsia"/>
          <w:sz w:val="24"/>
          <w:szCs w:val="24"/>
          <w:lang w:eastAsia="zh-CN"/>
        </w:rPr>
        <w:t>罩盖</w:t>
      </w:r>
      <w:r w:rsidR="00912C1D" w:rsidRPr="009E5CE1">
        <w:rPr>
          <w:rStyle w:val="Bold"/>
          <w:rFonts w:hint="eastAsia"/>
          <w:sz w:val="24"/>
          <w:szCs w:val="24"/>
          <w:lang w:eastAsia="zh-CN"/>
        </w:rPr>
        <w:t>整体</w:t>
      </w:r>
      <w:r w:rsidR="00416E85" w:rsidRPr="009E5CE1">
        <w:rPr>
          <w:rStyle w:val="Bold"/>
          <w:rFonts w:hint="eastAsia"/>
          <w:sz w:val="24"/>
          <w:szCs w:val="24"/>
          <w:lang w:eastAsia="zh-CN"/>
        </w:rPr>
        <w:t>厚度上</w:t>
      </w:r>
      <w:r w:rsidR="00912C1D" w:rsidRPr="009E5CE1">
        <w:rPr>
          <w:rStyle w:val="Bold"/>
          <w:rFonts w:hint="eastAsia"/>
          <w:sz w:val="24"/>
          <w:szCs w:val="24"/>
          <w:lang w:eastAsia="zh-CN"/>
        </w:rPr>
        <w:t>的温度分布</w:t>
      </w:r>
      <w:r w:rsidR="00416E85" w:rsidRPr="009E5CE1">
        <w:rPr>
          <w:rStyle w:val="Bold"/>
          <w:rFonts w:hint="eastAsia"/>
          <w:sz w:val="24"/>
          <w:szCs w:val="24"/>
          <w:lang w:eastAsia="zh-CN"/>
        </w:rPr>
        <w:t>也</w:t>
      </w:r>
      <w:r w:rsidR="00912C1D" w:rsidRPr="009E5CE1">
        <w:rPr>
          <w:rStyle w:val="Bold"/>
          <w:rFonts w:hint="eastAsia"/>
          <w:sz w:val="24"/>
          <w:szCs w:val="24"/>
          <w:lang w:eastAsia="zh-CN"/>
        </w:rPr>
        <w:t>存在一定差异的</w:t>
      </w:r>
      <w:r w:rsidR="00B1490A" w:rsidRPr="009E5CE1">
        <w:rPr>
          <w:rStyle w:val="Bold"/>
          <w:rFonts w:hint="eastAsia"/>
          <w:sz w:val="24"/>
          <w:szCs w:val="24"/>
          <w:lang w:eastAsia="zh-CN"/>
        </w:rPr>
        <w:t>。-35℃试验中，D</w:t>
      </w:r>
      <w:r w:rsidR="00B1490A" w:rsidRPr="009E5CE1">
        <w:rPr>
          <w:rStyle w:val="Bold"/>
          <w:sz w:val="24"/>
          <w:szCs w:val="24"/>
          <w:lang w:eastAsia="zh-CN"/>
        </w:rPr>
        <w:t>AB</w:t>
      </w:r>
      <w:r w:rsidR="00B1490A" w:rsidRPr="009E5CE1">
        <w:rPr>
          <w:rStyle w:val="Bold"/>
          <w:rFonts w:hint="eastAsia"/>
          <w:sz w:val="24"/>
          <w:szCs w:val="24"/>
          <w:lang w:eastAsia="zh-CN"/>
        </w:rPr>
        <w:t>外表面实际温度约为-3℃，而内部约为-17℃，说明罩盖厚度方向上存在一定的温度梯度，同理，85℃</w:t>
      </w:r>
      <w:r w:rsidR="00B57740" w:rsidRPr="009E5CE1">
        <w:rPr>
          <w:rStyle w:val="Bold"/>
          <w:rFonts w:hint="eastAsia"/>
          <w:sz w:val="24"/>
          <w:szCs w:val="24"/>
          <w:lang w:eastAsia="zh-CN"/>
        </w:rPr>
        <w:t>试验</w:t>
      </w:r>
      <w:r w:rsidR="00B1490A" w:rsidRPr="009E5CE1">
        <w:rPr>
          <w:rStyle w:val="Bold"/>
          <w:rFonts w:hint="eastAsia"/>
          <w:sz w:val="24"/>
          <w:szCs w:val="24"/>
          <w:lang w:eastAsia="zh-CN"/>
        </w:rPr>
        <w:t>中也存在沿厚度方向的温度梯度。</w:t>
      </w:r>
    </w:p>
    <w:p w14:paraId="28BC3C0A" w14:textId="7CE697A5" w:rsidR="00A471F9" w:rsidRDefault="00B1490A"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目前，这种</w:t>
      </w:r>
      <w:r w:rsidR="00DE2064">
        <w:rPr>
          <w:rStyle w:val="Bold"/>
          <w:sz w:val="24"/>
          <w:szCs w:val="24"/>
          <w:lang w:eastAsia="zh-CN"/>
        </w:rPr>
        <w:t>DAB</w:t>
      </w:r>
      <w:r w:rsidR="00DE2064">
        <w:rPr>
          <w:rStyle w:val="Bold"/>
          <w:rFonts w:hint="eastAsia"/>
          <w:sz w:val="24"/>
          <w:szCs w:val="24"/>
          <w:lang w:eastAsia="zh-CN"/>
        </w:rPr>
        <w:t>罩盖温度分布的</w:t>
      </w:r>
      <w:r w:rsidRPr="009E5CE1">
        <w:rPr>
          <w:rStyle w:val="Bold"/>
          <w:rFonts w:hint="eastAsia"/>
          <w:sz w:val="24"/>
          <w:szCs w:val="24"/>
          <w:lang w:eastAsia="zh-CN"/>
        </w:rPr>
        <w:t>差异性并没有</w:t>
      </w:r>
      <w:r w:rsidR="00DE2064">
        <w:rPr>
          <w:rStyle w:val="Bold"/>
          <w:rFonts w:hint="eastAsia"/>
          <w:sz w:val="24"/>
          <w:szCs w:val="24"/>
          <w:lang w:eastAsia="zh-CN"/>
        </w:rPr>
        <w:t>考虑在</w:t>
      </w:r>
      <w:r w:rsidRPr="009E5CE1">
        <w:rPr>
          <w:rStyle w:val="Bold"/>
          <w:rFonts w:hint="eastAsia"/>
          <w:sz w:val="24"/>
          <w:szCs w:val="24"/>
          <w:lang w:eastAsia="zh-CN"/>
        </w:rPr>
        <w:t>仿真</w:t>
      </w:r>
      <w:r w:rsidR="00DE2064">
        <w:rPr>
          <w:rStyle w:val="Bold"/>
          <w:rFonts w:hint="eastAsia"/>
          <w:sz w:val="24"/>
          <w:szCs w:val="24"/>
          <w:lang w:eastAsia="zh-CN"/>
        </w:rPr>
        <w:t>分析</w:t>
      </w:r>
      <w:r w:rsidRPr="009E5CE1">
        <w:rPr>
          <w:rStyle w:val="Bold"/>
          <w:rFonts w:hint="eastAsia"/>
          <w:sz w:val="24"/>
          <w:szCs w:val="24"/>
          <w:lang w:eastAsia="zh-CN"/>
        </w:rPr>
        <w:t>中</w:t>
      </w:r>
      <w:r w:rsidR="00DE2064">
        <w:rPr>
          <w:rStyle w:val="Bold"/>
          <w:rFonts w:hint="eastAsia"/>
          <w:sz w:val="24"/>
          <w:szCs w:val="24"/>
          <w:lang w:eastAsia="zh-CN"/>
        </w:rPr>
        <w:t>，因此会造成</w:t>
      </w:r>
      <w:r w:rsidR="00887A39">
        <w:rPr>
          <w:rStyle w:val="Bold"/>
          <w:rFonts w:hint="eastAsia"/>
          <w:sz w:val="24"/>
          <w:szCs w:val="24"/>
          <w:lang w:eastAsia="zh-CN"/>
        </w:rPr>
        <w:t>与实验的</w:t>
      </w:r>
      <w:r w:rsidR="00DE2064">
        <w:rPr>
          <w:rStyle w:val="Bold"/>
          <w:rFonts w:hint="eastAsia"/>
          <w:sz w:val="24"/>
          <w:szCs w:val="24"/>
          <w:lang w:eastAsia="zh-CN"/>
        </w:rPr>
        <w:t>一定误差</w:t>
      </w:r>
      <w:r w:rsidR="00912C1D" w:rsidRPr="009E5CE1">
        <w:rPr>
          <w:rStyle w:val="Bold"/>
          <w:rFonts w:hint="eastAsia"/>
          <w:sz w:val="24"/>
          <w:szCs w:val="24"/>
          <w:lang w:eastAsia="zh-CN"/>
        </w:rPr>
        <w:t>。</w:t>
      </w:r>
    </w:p>
    <w:p w14:paraId="79BD592E" w14:textId="01BAE501" w:rsidR="00F11583" w:rsidRPr="00FB40E7" w:rsidRDefault="0039152B" w:rsidP="00D819FF">
      <w:pPr>
        <w:pStyle w:val="ListBullet"/>
        <w:numPr>
          <w:ilvl w:val="0"/>
          <w:numId w:val="0"/>
        </w:numPr>
        <w:spacing w:beforeLines="100" w:before="240" w:afterLines="50"/>
        <w:contextualSpacing w:val="0"/>
        <w:rPr>
          <w:rStyle w:val="Bold"/>
          <w:rFonts w:asciiTheme="majorEastAsia" w:eastAsiaTheme="majorEastAsia" w:hAnsiTheme="majorEastAsia"/>
          <w:b/>
          <w:sz w:val="24"/>
          <w:szCs w:val="24"/>
          <w:lang w:eastAsia="zh-CN"/>
        </w:rPr>
      </w:pPr>
      <w:r w:rsidRPr="00FB40E7">
        <w:rPr>
          <w:rStyle w:val="Bold"/>
          <w:rFonts w:asciiTheme="majorEastAsia" w:eastAsiaTheme="majorEastAsia" w:hAnsiTheme="majorEastAsia" w:hint="eastAsia"/>
          <w:b/>
          <w:sz w:val="24"/>
          <w:szCs w:val="24"/>
          <w:lang w:eastAsia="zh-CN"/>
        </w:rPr>
        <w:t>3</w:t>
      </w:r>
      <w:r w:rsidR="00F11583" w:rsidRPr="00FB40E7">
        <w:rPr>
          <w:rStyle w:val="Bold"/>
          <w:rFonts w:asciiTheme="majorEastAsia" w:eastAsiaTheme="majorEastAsia" w:hAnsiTheme="majorEastAsia"/>
          <w:b/>
          <w:sz w:val="24"/>
          <w:szCs w:val="24"/>
          <w:lang w:eastAsia="zh-CN"/>
        </w:rPr>
        <w:t xml:space="preserve"> DAB</w:t>
      </w:r>
      <w:r w:rsidR="00F11583" w:rsidRPr="00FB40E7">
        <w:rPr>
          <w:rStyle w:val="Bold"/>
          <w:rFonts w:asciiTheme="majorEastAsia" w:eastAsiaTheme="majorEastAsia" w:hAnsiTheme="majorEastAsia" w:hint="eastAsia"/>
          <w:b/>
          <w:sz w:val="24"/>
          <w:szCs w:val="24"/>
          <w:lang w:eastAsia="zh-CN"/>
        </w:rPr>
        <w:t>塑料罩盖材料力学特性</w:t>
      </w:r>
      <w:r w:rsidR="002678FF" w:rsidRPr="00FB40E7">
        <w:rPr>
          <w:rStyle w:val="Bold"/>
          <w:rFonts w:asciiTheme="majorEastAsia" w:eastAsiaTheme="majorEastAsia" w:hAnsiTheme="majorEastAsia" w:hint="eastAsia"/>
          <w:b/>
          <w:sz w:val="24"/>
          <w:szCs w:val="24"/>
          <w:lang w:eastAsia="zh-CN"/>
        </w:rPr>
        <w:t>试验</w:t>
      </w:r>
      <w:r w:rsidR="00B35F05" w:rsidRPr="00FB40E7">
        <w:rPr>
          <w:rStyle w:val="Bold"/>
          <w:rFonts w:asciiTheme="majorEastAsia" w:eastAsiaTheme="majorEastAsia" w:hAnsiTheme="majorEastAsia" w:hint="eastAsia"/>
          <w:b/>
          <w:sz w:val="24"/>
          <w:szCs w:val="24"/>
          <w:lang w:eastAsia="zh-CN"/>
        </w:rPr>
        <w:t>分析</w:t>
      </w:r>
    </w:p>
    <w:p w14:paraId="64F7D6A4" w14:textId="091BE8F0" w:rsidR="00513E31" w:rsidRPr="00FB40E7" w:rsidRDefault="0039152B" w:rsidP="00A158BB">
      <w:pPr>
        <w:pStyle w:val="ListBullet"/>
        <w:numPr>
          <w:ilvl w:val="0"/>
          <w:numId w:val="0"/>
        </w:numPr>
        <w:spacing w:beforeLines="50" w:before="120" w:afterLines="50"/>
        <w:contextualSpacing w:val="0"/>
        <w:rPr>
          <w:rStyle w:val="Bold"/>
          <w:rFonts w:asciiTheme="majorEastAsia" w:eastAsiaTheme="majorEastAsia" w:hAnsiTheme="majorEastAsia"/>
          <w:b/>
          <w:sz w:val="21"/>
          <w:szCs w:val="21"/>
          <w:lang w:eastAsia="zh-CN"/>
        </w:rPr>
      </w:pPr>
      <w:r w:rsidRPr="00FB40E7">
        <w:rPr>
          <w:rStyle w:val="Bold"/>
          <w:rFonts w:asciiTheme="majorEastAsia" w:eastAsiaTheme="majorEastAsia" w:hAnsiTheme="majorEastAsia" w:hint="eastAsia"/>
          <w:b/>
          <w:sz w:val="21"/>
          <w:szCs w:val="21"/>
          <w:lang w:eastAsia="zh-CN"/>
        </w:rPr>
        <w:t>3</w:t>
      </w:r>
      <w:r w:rsidR="00513E31" w:rsidRPr="00FB40E7">
        <w:rPr>
          <w:rStyle w:val="Bold"/>
          <w:rFonts w:asciiTheme="majorEastAsia" w:eastAsiaTheme="majorEastAsia" w:hAnsiTheme="majorEastAsia" w:hint="eastAsia"/>
          <w:b/>
          <w:sz w:val="21"/>
          <w:szCs w:val="21"/>
          <w:lang w:eastAsia="zh-CN"/>
        </w:rPr>
        <w:t>.1</w:t>
      </w:r>
      <w:r w:rsidR="00513E31" w:rsidRPr="00FB40E7">
        <w:rPr>
          <w:rStyle w:val="Bold"/>
          <w:rFonts w:asciiTheme="majorEastAsia" w:eastAsiaTheme="majorEastAsia" w:hAnsiTheme="majorEastAsia"/>
          <w:b/>
          <w:sz w:val="21"/>
          <w:szCs w:val="21"/>
          <w:lang w:eastAsia="zh-CN"/>
        </w:rPr>
        <w:t xml:space="preserve"> </w:t>
      </w:r>
      <w:r w:rsidR="00513E31" w:rsidRPr="00FB40E7">
        <w:rPr>
          <w:rStyle w:val="Bold"/>
          <w:rFonts w:asciiTheme="majorEastAsia" w:eastAsiaTheme="majorEastAsia" w:hAnsiTheme="majorEastAsia" w:hint="eastAsia"/>
          <w:b/>
          <w:sz w:val="21"/>
          <w:szCs w:val="21"/>
          <w:lang w:eastAsia="zh-CN"/>
        </w:rPr>
        <w:t>试验</w:t>
      </w:r>
      <w:r w:rsidR="00C22989" w:rsidRPr="00FB40E7">
        <w:rPr>
          <w:rStyle w:val="Bold"/>
          <w:rFonts w:asciiTheme="majorEastAsia" w:eastAsiaTheme="majorEastAsia" w:hAnsiTheme="majorEastAsia" w:hint="eastAsia"/>
          <w:b/>
          <w:sz w:val="21"/>
          <w:szCs w:val="21"/>
          <w:lang w:eastAsia="zh-CN"/>
        </w:rPr>
        <w:t>对象及方法</w:t>
      </w:r>
    </w:p>
    <w:p w14:paraId="69436BA8" w14:textId="00636558" w:rsidR="0055461E" w:rsidRDefault="00E63A62"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除</w:t>
      </w:r>
      <w:r w:rsidR="001750EF" w:rsidRPr="009E5CE1">
        <w:rPr>
          <w:rStyle w:val="Bold"/>
          <w:rFonts w:hint="eastAsia"/>
          <w:sz w:val="24"/>
          <w:szCs w:val="24"/>
          <w:lang w:eastAsia="zh-CN"/>
        </w:rPr>
        <w:t>温度差异</w:t>
      </w:r>
      <w:r w:rsidR="001750EF">
        <w:rPr>
          <w:rStyle w:val="Bold"/>
          <w:rFonts w:hint="eastAsia"/>
          <w:sz w:val="24"/>
          <w:szCs w:val="24"/>
          <w:lang w:eastAsia="zh-CN"/>
        </w:rPr>
        <w:t>是</w:t>
      </w:r>
      <w:r w:rsidR="00F11583" w:rsidRPr="009E5CE1">
        <w:rPr>
          <w:rStyle w:val="Bold"/>
          <w:rFonts w:hint="eastAsia"/>
          <w:sz w:val="24"/>
          <w:szCs w:val="24"/>
          <w:lang w:eastAsia="zh-CN"/>
        </w:rPr>
        <w:t>影响仿真分析</w:t>
      </w:r>
      <w:r w:rsidRPr="009E5CE1">
        <w:rPr>
          <w:rStyle w:val="Bold"/>
          <w:rFonts w:hint="eastAsia"/>
          <w:sz w:val="24"/>
          <w:szCs w:val="24"/>
          <w:lang w:eastAsia="zh-CN"/>
        </w:rPr>
        <w:t>结果</w:t>
      </w:r>
      <w:r w:rsidR="001750EF">
        <w:rPr>
          <w:rStyle w:val="Bold"/>
          <w:rFonts w:hint="eastAsia"/>
          <w:sz w:val="24"/>
          <w:szCs w:val="24"/>
          <w:lang w:eastAsia="zh-CN"/>
        </w:rPr>
        <w:t>意外，</w:t>
      </w:r>
      <w:r w:rsidR="00F11583" w:rsidRPr="009E5CE1">
        <w:rPr>
          <w:rStyle w:val="Bold"/>
          <w:rFonts w:hint="eastAsia"/>
          <w:sz w:val="24"/>
          <w:szCs w:val="24"/>
          <w:lang w:eastAsia="zh-CN"/>
        </w:rPr>
        <w:t>另一个原因则是</w:t>
      </w:r>
      <w:r w:rsidRPr="009E5CE1">
        <w:rPr>
          <w:rStyle w:val="Bold"/>
          <w:rFonts w:hint="eastAsia"/>
          <w:sz w:val="24"/>
          <w:szCs w:val="24"/>
          <w:lang w:eastAsia="zh-CN"/>
        </w:rPr>
        <w:t>在特定</w:t>
      </w:r>
      <w:r w:rsidR="00F11583" w:rsidRPr="009E5CE1">
        <w:rPr>
          <w:rStyle w:val="Bold"/>
          <w:rFonts w:hint="eastAsia"/>
          <w:sz w:val="24"/>
          <w:szCs w:val="24"/>
          <w:lang w:eastAsia="zh-CN"/>
        </w:rPr>
        <w:t>加载速率下</w:t>
      </w:r>
      <w:r w:rsidRPr="009E5CE1">
        <w:rPr>
          <w:rStyle w:val="Bold"/>
          <w:rFonts w:hint="eastAsia"/>
          <w:sz w:val="24"/>
          <w:szCs w:val="24"/>
          <w:lang w:eastAsia="zh-CN"/>
        </w:rPr>
        <w:t>的材料力学特性</w:t>
      </w:r>
      <w:r w:rsidR="00F11583" w:rsidRPr="009E5CE1">
        <w:rPr>
          <w:rStyle w:val="Bold"/>
          <w:rFonts w:hint="eastAsia"/>
          <w:sz w:val="24"/>
          <w:szCs w:val="24"/>
          <w:lang w:eastAsia="zh-CN"/>
        </w:rPr>
        <w:t>。</w:t>
      </w:r>
      <w:r w:rsidR="001750EF">
        <w:rPr>
          <w:rStyle w:val="Bold"/>
          <w:rFonts w:hint="eastAsia"/>
          <w:sz w:val="24"/>
          <w:szCs w:val="24"/>
          <w:lang w:eastAsia="zh-CN"/>
        </w:rPr>
        <w:t>本节针对某一D</w:t>
      </w:r>
      <w:r w:rsidR="001750EF">
        <w:rPr>
          <w:rStyle w:val="Bold"/>
          <w:sz w:val="24"/>
          <w:szCs w:val="24"/>
          <w:lang w:eastAsia="zh-CN"/>
        </w:rPr>
        <w:t>AB</w:t>
      </w:r>
      <w:r w:rsidR="001750EF">
        <w:rPr>
          <w:rStyle w:val="Bold"/>
          <w:rFonts w:hint="eastAsia"/>
          <w:sz w:val="24"/>
          <w:szCs w:val="24"/>
          <w:lang w:eastAsia="zh-CN"/>
        </w:rPr>
        <w:t>罩盖的塑料材料，在</w:t>
      </w:r>
      <w:r w:rsidR="001750EF" w:rsidRPr="009E5CE1">
        <w:rPr>
          <w:rStyle w:val="Bold"/>
          <w:rFonts w:hint="eastAsia"/>
          <w:sz w:val="24"/>
          <w:szCs w:val="24"/>
          <w:lang w:eastAsia="zh-CN"/>
        </w:rPr>
        <w:t>三个温度（85</w:t>
      </w:r>
      <w:r w:rsidR="0008612A">
        <w:rPr>
          <w:rStyle w:val="Bold"/>
          <w:sz w:val="24"/>
          <w:szCs w:val="24"/>
          <w:lang w:eastAsia="zh-CN"/>
        </w:rPr>
        <w:t xml:space="preserve"> </w:t>
      </w:r>
      <w:r w:rsidR="001750EF" w:rsidRPr="009E5CE1">
        <w:rPr>
          <w:rStyle w:val="Bold"/>
          <w:rFonts w:hint="eastAsia"/>
          <w:sz w:val="24"/>
          <w:szCs w:val="24"/>
          <w:lang w:eastAsia="zh-CN"/>
        </w:rPr>
        <w:t>℃，23</w:t>
      </w:r>
      <w:r w:rsidR="0008612A">
        <w:rPr>
          <w:rStyle w:val="Bold"/>
          <w:sz w:val="24"/>
          <w:szCs w:val="24"/>
          <w:lang w:eastAsia="zh-CN"/>
        </w:rPr>
        <w:t xml:space="preserve"> </w:t>
      </w:r>
      <w:r w:rsidR="001750EF" w:rsidRPr="009E5CE1">
        <w:rPr>
          <w:rStyle w:val="Bold"/>
          <w:rFonts w:hint="eastAsia"/>
          <w:sz w:val="24"/>
          <w:szCs w:val="24"/>
          <w:lang w:eastAsia="zh-CN"/>
        </w:rPr>
        <w:t>℃，-</w:t>
      </w:r>
      <w:r w:rsidR="001750EF" w:rsidRPr="009E5CE1">
        <w:rPr>
          <w:rStyle w:val="Bold"/>
          <w:rFonts w:hint="eastAsia"/>
          <w:sz w:val="24"/>
          <w:szCs w:val="24"/>
          <w:lang w:eastAsia="zh-CN"/>
        </w:rPr>
        <w:lastRenderedPageBreak/>
        <w:t>35</w:t>
      </w:r>
      <w:r w:rsidR="0008612A">
        <w:rPr>
          <w:rStyle w:val="Bold"/>
          <w:sz w:val="24"/>
          <w:szCs w:val="24"/>
          <w:lang w:eastAsia="zh-CN"/>
        </w:rPr>
        <w:t xml:space="preserve"> </w:t>
      </w:r>
      <w:r w:rsidR="001750EF" w:rsidRPr="009E5CE1">
        <w:rPr>
          <w:rStyle w:val="Bold"/>
          <w:rFonts w:hint="eastAsia"/>
          <w:sz w:val="24"/>
          <w:szCs w:val="24"/>
          <w:lang w:eastAsia="zh-CN"/>
        </w:rPr>
        <w:t>℃）下，进行</w:t>
      </w:r>
      <w:r w:rsidR="00A215FB">
        <w:rPr>
          <w:rStyle w:val="Bold"/>
          <w:rFonts w:hint="eastAsia"/>
          <w:sz w:val="24"/>
          <w:szCs w:val="24"/>
          <w:lang w:eastAsia="zh-CN"/>
        </w:rPr>
        <w:t>四种</w:t>
      </w:r>
      <w:r w:rsidR="00A16EBE">
        <w:rPr>
          <w:rStyle w:val="Bold"/>
          <w:rFonts w:hint="eastAsia"/>
          <w:sz w:val="24"/>
          <w:szCs w:val="24"/>
          <w:lang w:eastAsia="zh-CN"/>
        </w:rPr>
        <w:t>加载速</w:t>
      </w:r>
      <w:r w:rsidR="001750EF" w:rsidRPr="009E5CE1">
        <w:rPr>
          <w:rStyle w:val="Bold"/>
          <w:rFonts w:hint="eastAsia"/>
          <w:sz w:val="24"/>
          <w:szCs w:val="24"/>
          <w:lang w:eastAsia="zh-CN"/>
        </w:rPr>
        <w:t>率（1</w:t>
      </w:r>
      <w:r w:rsidR="00A16EBE">
        <w:rPr>
          <w:rStyle w:val="Bold"/>
          <w:rFonts w:hint="eastAsia"/>
          <w:sz w:val="24"/>
          <w:szCs w:val="24"/>
          <w:lang w:eastAsia="zh-CN"/>
        </w:rPr>
        <w:t>0mm</w:t>
      </w:r>
      <w:r w:rsidR="001750EF" w:rsidRPr="009E5CE1">
        <w:rPr>
          <w:rStyle w:val="Bold"/>
          <w:rFonts w:hint="eastAsia"/>
          <w:sz w:val="24"/>
          <w:szCs w:val="24"/>
          <w:lang w:eastAsia="zh-CN"/>
        </w:rPr>
        <w:t>/</w:t>
      </w:r>
      <w:r w:rsidR="001750EF" w:rsidRPr="009E5CE1">
        <w:rPr>
          <w:rStyle w:val="Bold"/>
          <w:sz w:val="24"/>
          <w:szCs w:val="24"/>
          <w:lang w:eastAsia="zh-CN"/>
        </w:rPr>
        <w:t>ms,0.1</w:t>
      </w:r>
      <w:r w:rsidR="00A16EBE">
        <w:rPr>
          <w:rStyle w:val="Bold"/>
          <w:rFonts w:hint="eastAsia"/>
          <w:sz w:val="24"/>
          <w:szCs w:val="24"/>
          <w:lang w:eastAsia="zh-CN"/>
        </w:rPr>
        <w:t>mm</w:t>
      </w:r>
      <w:r w:rsidR="001750EF" w:rsidRPr="009E5CE1">
        <w:rPr>
          <w:rStyle w:val="Bold"/>
          <w:sz w:val="24"/>
          <w:szCs w:val="24"/>
          <w:lang w:eastAsia="zh-CN"/>
        </w:rPr>
        <w:t>/ms,0.01</w:t>
      </w:r>
      <w:r w:rsidR="00A16EBE">
        <w:rPr>
          <w:rStyle w:val="Bold"/>
          <w:rFonts w:hint="eastAsia"/>
          <w:sz w:val="24"/>
          <w:szCs w:val="24"/>
          <w:lang w:eastAsia="zh-CN"/>
        </w:rPr>
        <w:t>mm</w:t>
      </w:r>
      <w:r w:rsidR="001750EF" w:rsidRPr="009E5CE1">
        <w:rPr>
          <w:rStyle w:val="Bold"/>
          <w:sz w:val="24"/>
          <w:szCs w:val="24"/>
          <w:lang w:eastAsia="zh-CN"/>
        </w:rPr>
        <w:t>/</w:t>
      </w:r>
      <w:proofErr w:type="spellStart"/>
      <w:r w:rsidR="001750EF" w:rsidRPr="009E5CE1">
        <w:rPr>
          <w:rStyle w:val="Bold"/>
          <w:sz w:val="24"/>
          <w:szCs w:val="24"/>
          <w:lang w:eastAsia="zh-CN"/>
        </w:rPr>
        <w:t>ms</w:t>
      </w:r>
      <w:proofErr w:type="spellEnd"/>
      <w:r w:rsidR="001750EF" w:rsidRPr="009E5CE1">
        <w:rPr>
          <w:rStyle w:val="Bold"/>
          <w:sz w:val="24"/>
          <w:szCs w:val="24"/>
          <w:lang w:eastAsia="zh-CN"/>
        </w:rPr>
        <w:t>, 0.001</w:t>
      </w:r>
      <w:r w:rsidR="00A16EBE">
        <w:rPr>
          <w:rStyle w:val="Bold"/>
          <w:rFonts w:hint="eastAsia"/>
          <w:sz w:val="24"/>
          <w:szCs w:val="24"/>
          <w:lang w:eastAsia="zh-CN"/>
        </w:rPr>
        <w:t>mm</w:t>
      </w:r>
      <w:r w:rsidR="001750EF" w:rsidRPr="009E5CE1">
        <w:rPr>
          <w:rStyle w:val="Bold"/>
          <w:sz w:val="24"/>
          <w:szCs w:val="24"/>
          <w:lang w:eastAsia="zh-CN"/>
        </w:rPr>
        <w:t>/</w:t>
      </w:r>
      <w:proofErr w:type="spellStart"/>
      <w:r w:rsidR="001750EF" w:rsidRPr="009E5CE1">
        <w:rPr>
          <w:rStyle w:val="Bold"/>
          <w:sz w:val="24"/>
          <w:szCs w:val="24"/>
          <w:lang w:eastAsia="zh-CN"/>
        </w:rPr>
        <w:t>ms</w:t>
      </w:r>
      <w:proofErr w:type="spellEnd"/>
      <w:r w:rsidR="001750EF" w:rsidRPr="009E5CE1">
        <w:rPr>
          <w:rStyle w:val="Bold"/>
          <w:rFonts w:hint="eastAsia"/>
          <w:sz w:val="24"/>
          <w:szCs w:val="24"/>
          <w:lang w:eastAsia="zh-CN"/>
        </w:rPr>
        <w:t>）下的拉伸测试，其过程通过高速摄像机</w:t>
      </w:r>
      <w:proofErr w:type="gramStart"/>
      <w:r w:rsidR="001750EF" w:rsidRPr="009E5CE1">
        <w:rPr>
          <w:rStyle w:val="Bold"/>
          <w:rFonts w:hint="eastAsia"/>
          <w:sz w:val="24"/>
          <w:szCs w:val="24"/>
          <w:lang w:eastAsia="zh-CN"/>
        </w:rPr>
        <w:t>测量标距长度</w:t>
      </w:r>
      <w:proofErr w:type="gramEnd"/>
      <w:r w:rsidR="001750EF" w:rsidRPr="009E5CE1">
        <w:rPr>
          <w:rStyle w:val="Bold"/>
          <w:rFonts w:hint="eastAsia"/>
          <w:sz w:val="24"/>
          <w:szCs w:val="24"/>
          <w:lang w:eastAsia="zh-CN"/>
        </w:rPr>
        <w:t>的变化作为位移，而通过力传感器测得拉力，最终得到力位移曲线。</w:t>
      </w:r>
      <w:r w:rsidR="00BE1C41" w:rsidRPr="009E5CE1">
        <w:rPr>
          <w:rStyle w:val="Bold"/>
          <w:rFonts w:hint="eastAsia"/>
          <w:sz w:val="24"/>
          <w:szCs w:val="24"/>
          <w:lang w:eastAsia="zh-CN"/>
        </w:rPr>
        <w:t>拉伸试验样</w:t>
      </w:r>
      <w:r w:rsidR="00F00C50" w:rsidRPr="009E5CE1">
        <w:rPr>
          <w:rStyle w:val="Bold"/>
          <w:rFonts w:hint="eastAsia"/>
          <w:sz w:val="24"/>
          <w:szCs w:val="24"/>
          <w:lang w:eastAsia="zh-CN"/>
        </w:rPr>
        <w:t>件的制作依据</w:t>
      </w:r>
      <w:r w:rsidR="00F00C50" w:rsidRPr="009E5CE1">
        <w:rPr>
          <w:rStyle w:val="Bold"/>
          <w:sz w:val="24"/>
          <w:szCs w:val="24"/>
          <w:lang w:eastAsia="zh-CN"/>
        </w:rPr>
        <w:t>ISO8253</w:t>
      </w:r>
      <w:r w:rsidR="00F00C50" w:rsidRPr="009E5CE1">
        <w:rPr>
          <w:rStyle w:val="Bold"/>
          <w:rFonts w:hint="eastAsia"/>
          <w:sz w:val="24"/>
          <w:szCs w:val="24"/>
          <w:lang w:eastAsia="zh-CN"/>
        </w:rPr>
        <w:t>的</w:t>
      </w:r>
      <w:r w:rsidR="00F00C50" w:rsidRPr="009E5CE1">
        <w:rPr>
          <w:rStyle w:val="Bold"/>
          <w:sz w:val="24"/>
          <w:szCs w:val="24"/>
          <w:lang w:eastAsia="zh-CN"/>
        </w:rPr>
        <w:t>Type3</w:t>
      </w:r>
      <w:r w:rsidR="00F00C50" w:rsidRPr="009E5CE1">
        <w:rPr>
          <w:rStyle w:val="Bold"/>
          <w:rFonts w:hint="eastAsia"/>
          <w:sz w:val="24"/>
          <w:szCs w:val="24"/>
          <w:lang w:eastAsia="zh-CN"/>
        </w:rPr>
        <w:t>样件进行加工</w:t>
      </w:r>
      <w:r w:rsidR="00A16EBE">
        <w:rPr>
          <w:rStyle w:val="Bold"/>
          <w:rFonts w:hint="eastAsia"/>
          <w:sz w:val="24"/>
          <w:szCs w:val="24"/>
          <w:lang w:eastAsia="zh-CN"/>
        </w:rPr>
        <w:t>，</w:t>
      </w:r>
      <w:proofErr w:type="gramStart"/>
      <w:r w:rsidR="00A16EBE">
        <w:rPr>
          <w:rStyle w:val="Bold"/>
          <w:rFonts w:hint="eastAsia"/>
          <w:sz w:val="24"/>
          <w:szCs w:val="24"/>
          <w:lang w:eastAsia="zh-CN"/>
        </w:rPr>
        <w:t>标距为</w:t>
      </w:r>
      <w:proofErr w:type="gramEnd"/>
      <w:r w:rsidR="00A16EBE">
        <w:rPr>
          <w:rStyle w:val="Bold"/>
          <w:rFonts w:hint="eastAsia"/>
          <w:sz w:val="24"/>
          <w:szCs w:val="24"/>
          <w:lang w:eastAsia="zh-CN"/>
        </w:rPr>
        <w:t>10</w:t>
      </w:r>
      <w:r w:rsidR="00A16EBE">
        <w:rPr>
          <w:rStyle w:val="Bold"/>
          <w:sz w:val="24"/>
          <w:szCs w:val="24"/>
          <w:lang w:eastAsia="zh-CN"/>
        </w:rPr>
        <w:t xml:space="preserve"> </w:t>
      </w:r>
      <w:r w:rsidR="00A16EBE">
        <w:rPr>
          <w:rStyle w:val="Bold"/>
          <w:rFonts w:hint="eastAsia"/>
          <w:sz w:val="24"/>
          <w:szCs w:val="24"/>
          <w:lang w:eastAsia="zh-CN"/>
        </w:rPr>
        <w:t>mm</w:t>
      </w:r>
      <w:r w:rsidR="00F00C50" w:rsidRPr="009E5CE1">
        <w:rPr>
          <w:rStyle w:val="Bold"/>
          <w:rFonts w:hint="eastAsia"/>
          <w:sz w:val="24"/>
          <w:szCs w:val="24"/>
          <w:lang w:eastAsia="zh-CN"/>
        </w:rPr>
        <w:t>，其厚度为3</w:t>
      </w:r>
      <w:r w:rsidR="00F00C50" w:rsidRPr="009E5CE1">
        <w:rPr>
          <w:rStyle w:val="Bold"/>
          <w:sz w:val="24"/>
          <w:szCs w:val="24"/>
          <w:lang w:eastAsia="zh-CN"/>
        </w:rPr>
        <w:t xml:space="preserve"> </w:t>
      </w:r>
      <w:r w:rsidR="00F00C50" w:rsidRPr="009E5CE1">
        <w:rPr>
          <w:rStyle w:val="Bold"/>
          <w:rFonts w:hint="eastAsia"/>
          <w:sz w:val="24"/>
          <w:szCs w:val="24"/>
          <w:lang w:eastAsia="zh-CN"/>
        </w:rPr>
        <w:t>mm，具体如</w:t>
      </w:r>
      <w:r w:rsidR="00A16EBE">
        <w:rPr>
          <w:rStyle w:val="Bold"/>
          <w:sz w:val="24"/>
          <w:szCs w:val="24"/>
          <w:lang w:eastAsia="zh-CN"/>
        </w:rPr>
        <w:fldChar w:fldCharType="begin"/>
      </w:r>
      <w:r w:rsidR="00A16EBE">
        <w:rPr>
          <w:rStyle w:val="Bold"/>
          <w:sz w:val="24"/>
          <w:szCs w:val="24"/>
          <w:lang w:eastAsia="zh-CN"/>
        </w:rPr>
        <w:instrText xml:space="preserve"> </w:instrText>
      </w:r>
      <w:r w:rsidR="00A16EBE">
        <w:rPr>
          <w:rStyle w:val="Bold"/>
          <w:rFonts w:hint="eastAsia"/>
          <w:sz w:val="24"/>
          <w:szCs w:val="24"/>
          <w:lang w:eastAsia="zh-CN"/>
        </w:rPr>
        <w:instrText>REF _Ref13135912 \h</w:instrText>
      </w:r>
      <w:r w:rsidR="00A16EBE">
        <w:rPr>
          <w:rStyle w:val="Bold"/>
          <w:sz w:val="24"/>
          <w:szCs w:val="24"/>
          <w:lang w:eastAsia="zh-CN"/>
        </w:rPr>
        <w:instrText xml:space="preserve"> </w:instrText>
      </w:r>
      <w:r w:rsidR="00A16EBE">
        <w:rPr>
          <w:rStyle w:val="Bold"/>
          <w:sz w:val="24"/>
          <w:szCs w:val="24"/>
          <w:lang w:eastAsia="zh-CN"/>
        </w:rPr>
      </w:r>
      <w:r w:rsidR="00A16EBE">
        <w:rPr>
          <w:rStyle w:val="Bold"/>
          <w:sz w:val="24"/>
          <w:szCs w:val="24"/>
          <w:lang w:eastAsia="zh-CN"/>
        </w:rPr>
        <w:fldChar w:fldCharType="separate"/>
      </w:r>
      <w:r w:rsidR="00DA20BD" w:rsidRPr="00CF487F">
        <w:rPr>
          <w:rFonts w:asciiTheme="minorEastAsia" w:hAnsiTheme="minorEastAsia" w:hint="eastAsia"/>
          <w:lang w:eastAsia="zh-CN"/>
        </w:rPr>
        <w:t xml:space="preserve">图 </w:t>
      </w:r>
      <w:r w:rsidR="00DA20BD">
        <w:rPr>
          <w:rFonts w:asciiTheme="minorEastAsia" w:hAnsiTheme="minorEastAsia"/>
          <w:noProof/>
          <w:lang w:eastAsia="zh-CN"/>
        </w:rPr>
        <w:t>8</w:t>
      </w:r>
      <w:r w:rsidR="00A16EBE">
        <w:rPr>
          <w:rStyle w:val="Bold"/>
          <w:sz w:val="24"/>
          <w:szCs w:val="24"/>
          <w:lang w:eastAsia="zh-CN"/>
        </w:rPr>
        <w:fldChar w:fldCharType="end"/>
      </w:r>
      <w:r w:rsidR="00F00C50" w:rsidRPr="009E5CE1">
        <w:rPr>
          <w:rStyle w:val="Bold"/>
          <w:rFonts w:hint="eastAsia"/>
          <w:sz w:val="24"/>
          <w:szCs w:val="24"/>
          <w:lang w:eastAsia="zh-CN"/>
        </w:rPr>
        <w:t>所示。</w:t>
      </w:r>
    </w:p>
    <w:p w14:paraId="338ED5AA" w14:textId="090312B7" w:rsidR="003D3571" w:rsidRPr="009E5CE1" w:rsidRDefault="0055461E" w:rsidP="00FC5723">
      <w:pPr>
        <w:pStyle w:val="ListBullet"/>
        <w:numPr>
          <w:ilvl w:val="0"/>
          <w:numId w:val="0"/>
        </w:numPr>
        <w:ind w:firstLineChars="200" w:firstLine="480"/>
        <w:rPr>
          <w:rStyle w:val="Bold"/>
          <w:sz w:val="24"/>
          <w:szCs w:val="24"/>
          <w:lang w:eastAsia="zh-CN"/>
        </w:rPr>
      </w:pPr>
      <w:r w:rsidRPr="001750EF">
        <w:rPr>
          <w:rStyle w:val="Bold"/>
          <w:sz w:val="24"/>
          <w:szCs w:val="24"/>
          <w:lang w:eastAsia="zh-CN"/>
        </w:rPr>
        <w:t>通过实验，</w:t>
      </w:r>
      <w:r w:rsidRPr="001750EF">
        <w:rPr>
          <w:rStyle w:val="Bold"/>
          <w:rFonts w:hint="eastAsia"/>
          <w:sz w:val="24"/>
          <w:szCs w:val="24"/>
          <w:lang w:eastAsia="zh-CN"/>
        </w:rPr>
        <w:t>对比</w:t>
      </w:r>
      <w:r w:rsidRPr="001750EF">
        <w:rPr>
          <w:rStyle w:val="Bold"/>
          <w:sz w:val="24"/>
          <w:szCs w:val="24"/>
          <w:lang w:eastAsia="zh-CN"/>
        </w:rPr>
        <w:t>研究不同温度</w:t>
      </w:r>
      <w:r w:rsidRPr="001750EF">
        <w:rPr>
          <w:rStyle w:val="Bold"/>
          <w:rFonts w:hint="eastAsia"/>
          <w:sz w:val="24"/>
          <w:szCs w:val="24"/>
          <w:lang w:eastAsia="zh-CN"/>
        </w:rPr>
        <w:t>和</w:t>
      </w:r>
      <w:r w:rsidRPr="001750EF">
        <w:rPr>
          <w:rStyle w:val="Bold"/>
          <w:sz w:val="24"/>
          <w:szCs w:val="24"/>
          <w:lang w:eastAsia="zh-CN"/>
        </w:rPr>
        <w:t>不同</w:t>
      </w:r>
      <w:r w:rsidR="00A215FB">
        <w:rPr>
          <w:rStyle w:val="Bold"/>
          <w:rFonts w:hint="eastAsia"/>
          <w:sz w:val="24"/>
          <w:szCs w:val="24"/>
          <w:lang w:eastAsia="zh-CN"/>
        </w:rPr>
        <w:t>加载速</w:t>
      </w:r>
      <w:r w:rsidRPr="001750EF">
        <w:rPr>
          <w:rStyle w:val="Bold"/>
          <w:sz w:val="24"/>
          <w:szCs w:val="24"/>
          <w:lang w:eastAsia="zh-CN"/>
        </w:rPr>
        <w:t>率</w:t>
      </w:r>
      <w:r w:rsidRPr="001750EF">
        <w:rPr>
          <w:rStyle w:val="Bold"/>
          <w:rFonts w:hint="eastAsia"/>
          <w:sz w:val="24"/>
          <w:szCs w:val="24"/>
          <w:lang w:eastAsia="zh-CN"/>
        </w:rPr>
        <w:t>下的应力应变曲线之间的差异性</w:t>
      </w:r>
      <w:r>
        <w:rPr>
          <w:rStyle w:val="Bold"/>
          <w:rFonts w:hint="eastAsia"/>
          <w:sz w:val="24"/>
          <w:szCs w:val="24"/>
          <w:lang w:eastAsia="zh-CN"/>
        </w:rPr>
        <w:t>，找出仿真分析和试验之间存在差异的原因。</w:t>
      </w:r>
    </w:p>
    <w:p w14:paraId="3C1D804C" w14:textId="2CF935CA" w:rsidR="00997CCD" w:rsidRPr="009E5CE1" w:rsidRDefault="00997CCD" w:rsidP="00997CCD">
      <w:pPr>
        <w:pStyle w:val="ListBullet"/>
        <w:numPr>
          <w:ilvl w:val="0"/>
          <w:numId w:val="0"/>
        </w:numPr>
        <w:ind w:firstLine="480"/>
        <w:jc w:val="center"/>
        <w:rPr>
          <w:rStyle w:val="Bold"/>
          <w:sz w:val="24"/>
          <w:szCs w:val="24"/>
          <w:lang w:eastAsia="zh-CN"/>
        </w:rPr>
      </w:pPr>
      <w:r w:rsidRPr="009E5CE1">
        <w:rPr>
          <w:rFonts w:asciiTheme="minorEastAsia" w:hAnsiTheme="minorEastAsia"/>
          <w:noProof/>
          <w:lang w:eastAsia="zh-CN"/>
        </w:rPr>
        <w:drawing>
          <wp:inline distT="0" distB="0" distL="0" distR="0" wp14:anchorId="66B927C9" wp14:editId="292254F6">
            <wp:extent cx="3005593" cy="160258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706" cy="1691151"/>
                    </a:xfrm>
                    <a:prstGeom prst="rect">
                      <a:avLst/>
                    </a:prstGeom>
                  </pic:spPr>
                </pic:pic>
              </a:graphicData>
            </a:graphic>
          </wp:inline>
        </w:drawing>
      </w:r>
    </w:p>
    <w:p w14:paraId="6F914B3D" w14:textId="397FDAB5" w:rsidR="00053451" w:rsidRPr="00AF6A4E" w:rsidRDefault="002E6AFC" w:rsidP="002E6AFC">
      <w:pPr>
        <w:pStyle w:val="Caption"/>
        <w:jc w:val="center"/>
        <w:rPr>
          <w:rStyle w:val="Bold"/>
          <w:rFonts w:eastAsiaTheme="minorEastAsia"/>
          <w:sz w:val="18"/>
          <w:szCs w:val="18"/>
          <w:lang w:eastAsia="zh-CN"/>
        </w:rPr>
      </w:pPr>
      <w:bookmarkStart w:id="12" w:name="_Ref13135912"/>
      <w:r w:rsidRPr="00AF6A4E">
        <w:rPr>
          <w:rFonts w:asciiTheme="minorEastAsia" w:eastAsiaTheme="minorEastAsia" w:hAnsiTheme="minorEastAsia" w:hint="eastAsia"/>
          <w:sz w:val="18"/>
          <w:szCs w:val="18"/>
          <w:lang w:eastAsia="zh-CN"/>
        </w:rPr>
        <w:t xml:space="preserve">图 </w:t>
      </w:r>
      <w:r w:rsidRPr="00AF6A4E">
        <w:rPr>
          <w:rFonts w:asciiTheme="minorEastAsia" w:eastAsiaTheme="minorEastAsia" w:hAnsiTheme="minorEastAsia"/>
          <w:sz w:val="18"/>
          <w:szCs w:val="18"/>
        </w:rPr>
        <w:fldChar w:fldCharType="begin"/>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hint="eastAsia"/>
          <w:sz w:val="18"/>
          <w:szCs w:val="18"/>
          <w:lang w:eastAsia="zh-CN"/>
        </w:rPr>
        <w:instrText>SEQ 图 \* ARABIC</w:instrText>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sz w:val="18"/>
          <w:szCs w:val="18"/>
        </w:rPr>
        <w:fldChar w:fldCharType="separate"/>
      </w:r>
      <w:r w:rsidR="00DA20BD" w:rsidRPr="00AF6A4E">
        <w:rPr>
          <w:rFonts w:asciiTheme="minorEastAsia" w:eastAsiaTheme="minorEastAsia" w:hAnsiTheme="minorEastAsia"/>
          <w:noProof/>
          <w:sz w:val="18"/>
          <w:szCs w:val="18"/>
          <w:lang w:eastAsia="zh-CN"/>
        </w:rPr>
        <w:t>8</w:t>
      </w:r>
      <w:r w:rsidRPr="00AF6A4E">
        <w:rPr>
          <w:rFonts w:asciiTheme="minorEastAsia" w:eastAsiaTheme="minorEastAsia" w:hAnsiTheme="minorEastAsia"/>
          <w:sz w:val="18"/>
          <w:szCs w:val="18"/>
        </w:rPr>
        <w:fldChar w:fldCharType="end"/>
      </w:r>
      <w:bookmarkEnd w:id="12"/>
      <w:r w:rsidRPr="00AF6A4E">
        <w:rPr>
          <w:rFonts w:asciiTheme="minorEastAsia" w:eastAsiaTheme="minorEastAsia" w:hAnsiTheme="minorEastAsia"/>
          <w:sz w:val="18"/>
          <w:szCs w:val="18"/>
          <w:lang w:eastAsia="zh-CN"/>
        </w:rPr>
        <w:t xml:space="preserve"> </w:t>
      </w:r>
      <w:r w:rsidR="00053451" w:rsidRPr="00AF6A4E">
        <w:rPr>
          <w:rStyle w:val="Bold"/>
          <w:rFonts w:eastAsiaTheme="minorEastAsia"/>
          <w:sz w:val="18"/>
          <w:szCs w:val="18"/>
          <w:lang w:eastAsia="zh-CN"/>
        </w:rPr>
        <w:t>ISO08253 T</w:t>
      </w:r>
      <w:r w:rsidR="00053451" w:rsidRPr="00AF6A4E">
        <w:rPr>
          <w:rStyle w:val="Bold"/>
          <w:rFonts w:eastAsiaTheme="minorEastAsia" w:hint="eastAsia"/>
          <w:sz w:val="18"/>
          <w:szCs w:val="18"/>
          <w:lang w:eastAsia="zh-CN"/>
        </w:rPr>
        <w:t>ype3</w:t>
      </w:r>
      <w:r w:rsidR="00053451" w:rsidRPr="00AF6A4E">
        <w:rPr>
          <w:rStyle w:val="Bold"/>
          <w:rFonts w:eastAsiaTheme="minorEastAsia"/>
          <w:sz w:val="18"/>
          <w:szCs w:val="18"/>
          <w:lang w:eastAsia="zh-CN"/>
        </w:rPr>
        <w:t xml:space="preserve"> </w:t>
      </w:r>
      <w:r w:rsidR="00053451" w:rsidRPr="00AF6A4E">
        <w:rPr>
          <w:rStyle w:val="Bold"/>
          <w:rFonts w:eastAsiaTheme="minorEastAsia" w:hint="eastAsia"/>
          <w:sz w:val="18"/>
          <w:szCs w:val="18"/>
          <w:lang w:eastAsia="zh-CN"/>
        </w:rPr>
        <w:t>拉伸样件</w:t>
      </w:r>
    </w:p>
    <w:p w14:paraId="2FE73C9F" w14:textId="0F8EA66E" w:rsidR="002466BE" w:rsidRPr="00FB40E7" w:rsidRDefault="0039152B" w:rsidP="00A158BB">
      <w:pPr>
        <w:pStyle w:val="ListBullet"/>
        <w:numPr>
          <w:ilvl w:val="0"/>
          <w:numId w:val="0"/>
        </w:numPr>
        <w:spacing w:beforeLines="50" w:before="120" w:afterLines="50"/>
        <w:contextualSpacing w:val="0"/>
        <w:rPr>
          <w:rStyle w:val="Bold"/>
          <w:rFonts w:asciiTheme="majorEastAsia" w:eastAsiaTheme="majorEastAsia" w:hAnsiTheme="majorEastAsia"/>
          <w:b/>
          <w:sz w:val="21"/>
          <w:szCs w:val="21"/>
          <w:lang w:eastAsia="zh-CN"/>
        </w:rPr>
      </w:pPr>
      <w:r w:rsidRPr="00FB40E7">
        <w:rPr>
          <w:rStyle w:val="Bold"/>
          <w:rFonts w:asciiTheme="majorEastAsia" w:eastAsiaTheme="majorEastAsia" w:hAnsiTheme="majorEastAsia" w:hint="eastAsia"/>
          <w:b/>
          <w:sz w:val="21"/>
          <w:szCs w:val="21"/>
          <w:lang w:eastAsia="zh-CN"/>
        </w:rPr>
        <w:t>3</w:t>
      </w:r>
      <w:r w:rsidR="00E77E8F" w:rsidRPr="00FB40E7">
        <w:rPr>
          <w:rStyle w:val="Bold"/>
          <w:rFonts w:asciiTheme="majorEastAsia" w:eastAsiaTheme="majorEastAsia" w:hAnsiTheme="majorEastAsia" w:hint="eastAsia"/>
          <w:b/>
          <w:sz w:val="21"/>
          <w:szCs w:val="21"/>
          <w:lang w:eastAsia="zh-CN"/>
        </w:rPr>
        <w:t>.2</w:t>
      </w:r>
      <w:r w:rsidR="00E77E8F" w:rsidRPr="00FB40E7">
        <w:rPr>
          <w:rStyle w:val="Bold"/>
          <w:rFonts w:asciiTheme="majorEastAsia" w:eastAsiaTheme="majorEastAsia" w:hAnsiTheme="majorEastAsia"/>
          <w:b/>
          <w:sz w:val="21"/>
          <w:szCs w:val="21"/>
          <w:lang w:eastAsia="zh-CN"/>
        </w:rPr>
        <w:t xml:space="preserve"> </w:t>
      </w:r>
      <w:r w:rsidR="00E77E8F" w:rsidRPr="00FB40E7">
        <w:rPr>
          <w:rStyle w:val="Bold"/>
          <w:rFonts w:asciiTheme="majorEastAsia" w:eastAsiaTheme="majorEastAsia" w:hAnsiTheme="majorEastAsia" w:hint="eastAsia"/>
          <w:b/>
          <w:sz w:val="21"/>
          <w:szCs w:val="21"/>
          <w:lang w:eastAsia="zh-CN"/>
        </w:rPr>
        <w:t>试验结果及分析</w:t>
      </w:r>
    </w:p>
    <w:bookmarkStart w:id="13" w:name="OLE_LINK3"/>
    <w:bookmarkStart w:id="14" w:name="OLE_LINK4"/>
    <w:p w14:paraId="6D0C655B" w14:textId="79C81B4D" w:rsidR="009647C8" w:rsidRPr="009E5CE1" w:rsidRDefault="001F0CEB" w:rsidP="00FC5723">
      <w:pPr>
        <w:pStyle w:val="ListBullet"/>
        <w:numPr>
          <w:ilvl w:val="0"/>
          <w:numId w:val="0"/>
        </w:numPr>
        <w:ind w:firstLineChars="200" w:firstLine="480"/>
        <w:rPr>
          <w:rStyle w:val="Bold"/>
          <w:sz w:val="24"/>
          <w:szCs w:val="24"/>
          <w:lang w:eastAsia="zh-CN"/>
        </w:rPr>
      </w:pP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_Ref12994702 \h</w:instrText>
      </w:r>
      <w:r w:rsidRPr="009E5CE1">
        <w:rPr>
          <w:rStyle w:val="Bold"/>
          <w:sz w:val="24"/>
          <w:szCs w:val="24"/>
          <w:lang w:eastAsia="zh-CN"/>
        </w:rPr>
        <w:instrText xml:space="preserve"> </w:instrText>
      </w:r>
      <w:r w:rsidR="009E5CE1">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9</w:t>
      </w:r>
      <w:r w:rsidRPr="009E5CE1">
        <w:rPr>
          <w:rStyle w:val="Bold"/>
          <w:sz w:val="24"/>
          <w:szCs w:val="24"/>
          <w:lang w:eastAsia="zh-CN"/>
        </w:rPr>
        <w:fldChar w:fldCharType="end"/>
      </w:r>
      <w:r w:rsidR="009647C8" w:rsidRPr="009E5CE1">
        <w:rPr>
          <w:rStyle w:val="Bold"/>
          <w:rFonts w:hint="eastAsia"/>
          <w:sz w:val="24"/>
          <w:szCs w:val="24"/>
          <w:lang w:eastAsia="zh-CN"/>
        </w:rPr>
        <w:t>所示</w:t>
      </w:r>
      <w:bookmarkEnd w:id="13"/>
      <w:bookmarkEnd w:id="14"/>
      <w:r w:rsidR="009647C8" w:rsidRPr="009E5CE1">
        <w:rPr>
          <w:rStyle w:val="Bold"/>
          <w:rFonts w:hint="eastAsia"/>
          <w:sz w:val="24"/>
          <w:szCs w:val="24"/>
          <w:lang w:eastAsia="zh-CN"/>
        </w:rPr>
        <w:t>的是由力位移曲线</w:t>
      </w:r>
      <w:r w:rsidR="00A84A1B" w:rsidRPr="009E5CE1">
        <w:rPr>
          <w:rStyle w:val="Bold"/>
          <w:rFonts w:hint="eastAsia"/>
          <w:sz w:val="24"/>
          <w:szCs w:val="24"/>
          <w:lang w:eastAsia="zh-CN"/>
        </w:rPr>
        <w:t>经过中值滤波并转</w:t>
      </w:r>
      <w:r w:rsidR="002E6AFC" w:rsidRPr="009E5CE1">
        <w:rPr>
          <w:rStyle w:val="Bold"/>
          <w:rFonts w:hint="eastAsia"/>
          <w:sz w:val="24"/>
          <w:szCs w:val="24"/>
          <w:lang w:eastAsia="zh-CN"/>
        </w:rPr>
        <w:t>换</w:t>
      </w:r>
      <w:proofErr w:type="gramStart"/>
      <w:r w:rsidR="00A84A1B" w:rsidRPr="009E5CE1">
        <w:rPr>
          <w:rStyle w:val="Bold"/>
          <w:rFonts w:hint="eastAsia"/>
          <w:sz w:val="24"/>
          <w:szCs w:val="24"/>
          <w:lang w:eastAsia="zh-CN"/>
        </w:rPr>
        <w:t>成</w:t>
      </w:r>
      <w:r w:rsidR="009647C8" w:rsidRPr="009E5CE1">
        <w:rPr>
          <w:rStyle w:val="Bold"/>
          <w:rFonts w:hint="eastAsia"/>
          <w:sz w:val="24"/>
          <w:szCs w:val="24"/>
          <w:lang w:eastAsia="zh-CN"/>
        </w:rPr>
        <w:t>工程</w:t>
      </w:r>
      <w:proofErr w:type="gramEnd"/>
      <w:r w:rsidR="009647C8" w:rsidRPr="009E5CE1">
        <w:rPr>
          <w:rStyle w:val="Bold"/>
          <w:rFonts w:hint="eastAsia"/>
          <w:sz w:val="24"/>
          <w:szCs w:val="24"/>
          <w:lang w:eastAsia="zh-CN"/>
        </w:rPr>
        <w:t>应力应变曲线</w:t>
      </w:r>
      <w:r w:rsidR="00A84A1B" w:rsidRPr="009E5CE1">
        <w:rPr>
          <w:rStyle w:val="Bold"/>
          <w:rFonts w:hint="eastAsia"/>
          <w:sz w:val="24"/>
          <w:szCs w:val="24"/>
          <w:lang w:eastAsia="zh-CN"/>
        </w:rPr>
        <w:t>和</w:t>
      </w:r>
      <w:r w:rsidR="009647C8" w:rsidRPr="009E5CE1">
        <w:rPr>
          <w:rStyle w:val="Bold"/>
          <w:rFonts w:hint="eastAsia"/>
          <w:sz w:val="24"/>
          <w:szCs w:val="24"/>
          <w:lang w:eastAsia="zh-CN"/>
        </w:rPr>
        <w:t>真实应力应变曲线。</w:t>
      </w:r>
      <w:r w:rsidR="00306360" w:rsidRPr="009E5CE1">
        <w:rPr>
          <w:rStyle w:val="Bold"/>
          <w:rFonts w:hint="eastAsia"/>
          <w:sz w:val="24"/>
          <w:szCs w:val="24"/>
          <w:lang w:eastAsia="zh-CN"/>
        </w:rPr>
        <w:t>在不同温度下，该材料的应力应变曲线展示了不同走势</w:t>
      </w:r>
      <w:r w:rsidR="00306360">
        <w:rPr>
          <w:rStyle w:val="Bold"/>
          <w:rFonts w:hint="eastAsia"/>
          <w:sz w:val="24"/>
          <w:szCs w:val="24"/>
          <w:lang w:eastAsia="zh-CN"/>
        </w:rPr>
        <w:t>,说明该材料具有明显的应变率敏感的特性，具体差异如下：</w:t>
      </w:r>
    </w:p>
    <w:p w14:paraId="08F06CEA" w14:textId="1669B5AA" w:rsidR="009647C8" w:rsidRPr="009E5CE1" w:rsidRDefault="000B6BC7" w:rsidP="00E77E8F">
      <w:pPr>
        <w:pStyle w:val="ListBullet"/>
        <w:numPr>
          <w:ilvl w:val="0"/>
          <w:numId w:val="0"/>
        </w:numPr>
        <w:ind w:firstLine="480"/>
        <w:rPr>
          <w:rStyle w:val="Bold"/>
          <w:sz w:val="24"/>
          <w:szCs w:val="24"/>
          <w:lang w:eastAsia="zh-CN"/>
        </w:rPr>
      </w:pPr>
      <w:r>
        <w:rPr>
          <w:rStyle w:val="Bold"/>
          <w:rFonts w:hint="eastAsia"/>
          <w:sz w:val="24"/>
          <w:szCs w:val="24"/>
          <w:lang w:eastAsia="zh-CN"/>
        </w:rPr>
        <w:t>1）</w:t>
      </w:r>
      <w:r w:rsidR="009647C8" w:rsidRPr="009E5CE1">
        <w:rPr>
          <w:rStyle w:val="Bold"/>
          <w:rFonts w:hint="eastAsia"/>
          <w:sz w:val="24"/>
          <w:szCs w:val="24"/>
          <w:lang w:eastAsia="zh-CN"/>
        </w:rPr>
        <w:t>峰值</w:t>
      </w:r>
      <w:r w:rsidR="00CC6CBD" w:rsidRPr="009E5CE1">
        <w:rPr>
          <w:rStyle w:val="Bold"/>
          <w:rFonts w:hint="eastAsia"/>
          <w:sz w:val="24"/>
          <w:szCs w:val="24"/>
          <w:lang w:eastAsia="zh-CN"/>
        </w:rPr>
        <w:t>应力</w:t>
      </w:r>
    </w:p>
    <w:p w14:paraId="35C58885" w14:textId="2BD371FB" w:rsidR="009647C8" w:rsidRPr="009E5CE1" w:rsidRDefault="009647C8"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通过对比三个温度下的工程应力应变曲线下的峰值应力</w:t>
      </w:r>
      <w:r w:rsidR="00E07A76" w:rsidRPr="009E5CE1">
        <w:rPr>
          <w:rStyle w:val="Bold"/>
          <w:rFonts w:hint="eastAsia"/>
          <w:sz w:val="24"/>
          <w:szCs w:val="24"/>
          <w:lang w:eastAsia="zh-CN"/>
        </w:rPr>
        <w:t>(图中“</w:t>
      </w:r>
      <w:r w:rsidR="00D42BD6" w:rsidRPr="009E5CE1">
        <w:rPr>
          <w:rStyle w:val="Bold"/>
          <w:rFonts w:hint="eastAsia"/>
          <w:sz w:val="24"/>
          <w:szCs w:val="24"/>
          <w:lang w:eastAsia="zh-CN"/>
        </w:rPr>
        <w:t>●</w:t>
      </w:r>
      <w:r w:rsidR="00E07A76" w:rsidRPr="009E5CE1">
        <w:rPr>
          <w:rStyle w:val="Bold"/>
          <w:rFonts w:hint="eastAsia"/>
          <w:sz w:val="24"/>
          <w:szCs w:val="24"/>
          <w:lang w:eastAsia="zh-CN"/>
        </w:rPr>
        <w:t>”所示</w:t>
      </w:r>
      <w:r w:rsidR="00E07A76" w:rsidRPr="009E5CE1">
        <w:rPr>
          <w:rStyle w:val="Bold"/>
          <w:sz w:val="24"/>
          <w:szCs w:val="24"/>
          <w:lang w:eastAsia="zh-CN"/>
        </w:rPr>
        <w:t>)</w:t>
      </w:r>
      <w:r w:rsidRPr="009E5CE1">
        <w:rPr>
          <w:rStyle w:val="Bold"/>
          <w:rFonts w:hint="eastAsia"/>
          <w:sz w:val="24"/>
          <w:szCs w:val="24"/>
          <w:lang w:eastAsia="zh-CN"/>
        </w:rPr>
        <w:t>，可以发现1</w:t>
      </w:r>
      <w:r w:rsidR="00A215FB">
        <w:rPr>
          <w:rStyle w:val="Bold"/>
          <w:sz w:val="24"/>
          <w:szCs w:val="24"/>
          <w:lang w:eastAsia="zh-CN"/>
        </w:rPr>
        <w:t xml:space="preserve"> </w:t>
      </w:r>
      <w:r w:rsidR="00A215FB">
        <w:rPr>
          <w:rStyle w:val="Bold"/>
          <w:rFonts w:hint="eastAsia"/>
          <w:sz w:val="24"/>
          <w:szCs w:val="24"/>
          <w:lang w:eastAsia="zh-CN"/>
        </w:rPr>
        <w:t>mm</w:t>
      </w:r>
      <w:r w:rsidRPr="009E5CE1">
        <w:rPr>
          <w:rStyle w:val="Bold"/>
          <w:rFonts w:hint="eastAsia"/>
          <w:sz w:val="24"/>
          <w:szCs w:val="24"/>
          <w:lang w:eastAsia="zh-CN"/>
        </w:rPr>
        <w:t>/</w:t>
      </w:r>
      <w:proofErr w:type="spellStart"/>
      <w:r w:rsidRPr="009E5CE1">
        <w:rPr>
          <w:rStyle w:val="Bold"/>
          <w:rFonts w:hint="eastAsia"/>
          <w:sz w:val="24"/>
          <w:szCs w:val="24"/>
          <w:lang w:eastAsia="zh-CN"/>
        </w:rPr>
        <w:t>ms</w:t>
      </w:r>
      <w:proofErr w:type="spellEnd"/>
      <w:r w:rsidR="00A215FB">
        <w:rPr>
          <w:rStyle w:val="Bold"/>
          <w:rFonts w:hint="eastAsia"/>
          <w:sz w:val="24"/>
          <w:szCs w:val="24"/>
          <w:lang w:eastAsia="zh-CN"/>
        </w:rPr>
        <w:t>曲线</w:t>
      </w:r>
      <w:r w:rsidRPr="009E5CE1">
        <w:rPr>
          <w:rStyle w:val="Bold"/>
          <w:rFonts w:hint="eastAsia"/>
          <w:sz w:val="24"/>
          <w:szCs w:val="24"/>
          <w:lang w:eastAsia="zh-CN"/>
        </w:rPr>
        <w:t>的</w:t>
      </w:r>
      <w:r w:rsidR="00A26C30" w:rsidRPr="009E5CE1">
        <w:rPr>
          <w:rStyle w:val="Bold"/>
          <w:rFonts w:hint="eastAsia"/>
          <w:sz w:val="24"/>
          <w:szCs w:val="24"/>
          <w:lang w:eastAsia="zh-CN"/>
        </w:rPr>
        <w:t>应力峰值</w:t>
      </w:r>
      <w:r w:rsidRPr="009E5CE1">
        <w:rPr>
          <w:rStyle w:val="Bold"/>
          <w:rFonts w:hint="eastAsia"/>
          <w:sz w:val="24"/>
          <w:szCs w:val="24"/>
          <w:lang w:eastAsia="zh-CN"/>
        </w:rPr>
        <w:t>，</w:t>
      </w:r>
      <w:r w:rsidR="00306360">
        <w:rPr>
          <w:rStyle w:val="Bold"/>
          <w:rFonts w:hint="eastAsia"/>
          <w:sz w:val="24"/>
          <w:szCs w:val="24"/>
          <w:lang w:eastAsia="zh-CN"/>
        </w:rPr>
        <w:t>明显</w:t>
      </w:r>
      <w:proofErr w:type="gramStart"/>
      <w:r w:rsidR="0033464C" w:rsidRPr="009E5CE1">
        <w:rPr>
          <w:rStyle w:val="Bold"/>
          <w:rFonts w:hint="eastAsia"/>
          <w:sz w:val="24"/>
          <w:szCs w:val="24"/>
          <w:lang w:eastAsia="zh-CN"/>
        </w:rPr>
        <w:t>偏离低</w:t>
      </w:r>
      <w:proofErr w:type="gramEnd"/>
      <w:r w:rsidR="0033464C" w:rsidRPr="009E5CE1">
        <w:rPr>
          <w:rStyle w:val="Bold"/>
          <w:rFonts w:hint="eastAsia"/>
          <w:sz w:val="24"/>
          <w:szCs w:val="24"/>
          <w:lang w:eastAsia="zh-CN"/>
        </w:rPr>
        <w:t>应</w:t>
      </w:r>
      <w:r w:rsidR="00A215FB">
        <w:rPr>
          <w:rStyle w:val="Bold"/>
          <w:rFonts w:hint="eastAsia"/>
          <w:sz w:val="24"/>
          <w:szCs w:val="24"/>
          <w:lang w:eastAsia="zh-CN"/>
        </w:rPr>
        <w:t>速</w:t>
      </w:r>
      <w:r w:rsidR="0033464C" w:rsidRPr="009E5CE1">
        <w:rPr>
          <w:rStyle w:val="Bold"/>
          <w:rFonts w:hint="eastAsia"/>
          <w:sz w:val="24"/>
          <w:szCs w:val="24"/>
          <w:lang w:eastAsia="zh-CN"/>
        </w:rPr>
        <w:t>率</w:t>
      </w:r>
      <w:r w:rsidR="00BE39E1" w:rsidRPr="009E5CE1">
        <w:rPr>
          <w:rStyle w:val="Bold"/>
          <w:rFonts w:hint="eastAsia"/>
          <w:sz w:val="24"/>
          <w:szCs w:val="24"/>
          <w:lang w:eastAsia="zh-CN"/>
        </w:rPr>
        <w:t>三个峰值点</w:t>
      </w:r>
      <w:r w:rsidR="0033464C" w:rsidRPr="009E5CE1">
        <w:rPr>
          <w:rStyle w:val="Bold"/>
          <w:rFonts w:hint="eastAsia"/>
          <w:sz w:val="24"/>
          <w:szCs w:val="24"/>
          <w:lang w:eastAsia="zh-CN"/>
        </w:rPr>
        <w:t>所</w:t>
      </w:r>
      <w:r w:rsidR="00BE39E1" w:rsidRPr="009E5CE1">
        <w:rPr>
          <w:rStyle w:val="Bold"/>
          <w:rFonts w:hint="eastAsia"/>
          <w:sz w:val="24"/>
          <w:szCs w:val="24"/>
          <w:lang w:eastAsia="zh-CN"/>
        </w:rPr>
        <w:t>连</w:t>
      </w:r>
      <w:r w:rsidR="0033464C" w:rsidRPr="009E5CE1">
        <w:rPr>
          <w:rStyle w:val="Bold"/>
          <w:rFonts w:hint="eastAsia"/>
          <w:sz w:val="24"/>
          <w:szCs w:val="24"/>
          <w:lang w:eastAsia="zh-CN"/>
        </w:rPr>
        <w:t>成的直线</w:t>
      </w:r>
      <w:r w:rsidR="00B51049" w:rsidRPr="009E5CE1">
        <w:rPr>
          <w:rStyle w:val="Bold"/>
          <w:rFonts w:hint="eastAsia"/>
          <w:sz w:val="24"/>
          <w:szCs w:val="24"/>
          <w:lang w:eastAsia="zh-CN"/>
        </w:rPr>
        <w:t>，这一结果</w:t>
      </w:r>
      <w:r w:rsidR="00306360">
        <w:rPr>
          <w:rStyle w:val="Bold"/>
          <w:rFonts w:hint="eastAsia"/>
          <w:sz w:val="24"/>
          <w:szCs w:val="24"/>
          <w:lang w:eastAsia="zh-CN"/>
        </w:rPr>
        <w:t>表明</w:t>
      </w:r>
      <w:r w:rsidR="00B51049" w:rsidRPr="009E5CE1">
        <w:rPr>
          <w:rStyle w:val="Bold"/>
          <w:rFonts w:hint="eastAsia"/>
          <w:sz w:val="24"/>
          <w:szCs w:val="24"/>
          <w:lang w:eastAsia="zh-CN"/>
        </w:rPr>
        <w:t>该材料在</w:t>
      </w:r>
      <w:r w:rsidR="00AD5D79">
        <w:rPr>
          <w:rStyle w:val="Bold"/>
          <w:rFonts w:hint="eastAsia"/>
          <w:sz w:val="24"/>
          <w:szCs w:val="24"/>
          <w:lang w:eastAsia="zh-CN"/>
        </w:rPr>
        <w:t>高加载速率</w:t>
      </w:r>
      <w:r w:rsidR="00B51049" w:rsidRPr="009E5CE1">
        <w:rPr>
          <w:rStyle w:val="Bold"/>
          <w:rFonts w:hint="eastAsia"/>
          <w:sz w:val="24"/>
          <w:szCs w:val="24"/>
          <w:lang w:eastAsia="zh-CN"/>
        </w:rPr>
        <w:t>下峰值应力</w:t>
      </w:r>
      <w:r w:rsidR="00160829" w:rsidRPr="009E5CE1">
        <w:rPr>
          <w:rStyle w:val="Bold"/>
          <w:rFonts w:hint="eastAsia"/>
          <w:sz w:val="24"/>
          <w:szCs w:val="24"/>
          <w:lang w:eastAsia="zh-CN"/>
        </w:rPr>
        <w:t>与</w:t>
      </w:r>
      <w:r w:rsidR="00B51049" w:rsidRPr="009E5CE1">
        <w:rPr>
          <w:rStyle w:val="Bold"/>
          <w:rFonts w:hint="eastAsia"/>
          <w:sz w:val="24"/>
          <w:szCs w:val="24"/>
          <w:lang w:eastAsia="zh-CN"/>
        </w:rPr>
        <w:t>低应变率</w:t>
      </w:r>
      <w:r w:rsidR="00160829" w:rsidRPr="009E5CE1">
        <w:rPr>
          <w:rStyle w:val="Bold"/>
          <w:rFonts w:hint="eastAsia"/>
          <w:sz w:val="24"/>
          <w:szCs w:val="24"/>
          <w:lang w:eastAsia="zh-CN"/>
        </w:rPr>
        <w:t>峰值应力是存在</w:t>
      </w:r>
      <w:r w:rsidR="008F4673" w:rsidRPr="009E5CE1">
        <w:rPr>
          <w:rStyle w:val="Bold"/>
          <w:rFonts w:hint="eastAsia"/>
          <w:sz w:val="24"/>
          <w:szCs w:val="24"/>
          <w:lang w:eastAsia="zh-CN"/>
        </w:rPr>
        <w:t>非线性关系</w:t>
      </w:r>
      <w:r w:rsidR="00994EB2" w:rsidRPr="009E5CE1">
        <w:rPr>
          <w:rStyle w:val="Bold"/>
          <w:rFonts w:hint="eastAsia"/>
          <w:sz w:val="24"/>
          <w:szCs w:val="24"/>
          <w:lang w:eastAsia="zh-CN"/>
        </w:rPr>
        <w:t>，这一试验</w:t>
      </w:r>
      <w:r w:rsidR="00FC6021" w:rsidRPr="009E5CE1">
        <w:rPr>
          <w:rStyle w:val="Bold"/>
          <w:rFonts w:hint="eastAsia"/>
          <w:sz w:val="24"/>
          <w:szCs w:val="24"/>
          <w:lang w:eastAsia="zh-CN"/>
        </w:rPr>
        <w:t>现象</w:t>
      </w:r>
      <w:r w:rsidR="00994EB2" w:rsidRPr="009E5CE1">
        <w:rPr>
          <w:rStyle w:val="Bold"/>
          <w:rFonts w:hint="eastAsia"/>
          <w:sz w:val="24"/>
          <w:szCs w:val="24"/>
          <w:lang w:eastAsia="zh-CN"/>
        </w:rPr>
        <w:t>在环氧树脂和</w:t>
      </w:r>
      <w:r w:rsidR="00942C13" w:rsidRPr="009E5CE1">
        <w:rPr>
          <w:rStyle w:val="Bold"/>
          <w:rFonts w:hint="eastAsia"/>
          <w:sz w:val="24"/>
          <w:szCs w:val="24"/>
          <w:lang w:eastAsia="zh-CN"/>
        </w:rPr>
        <w:t>P</w:t>
      </w:r>
      <w:r w:rsidR="00942C13" w:rsidRPr="009E5CE1">
        <w:rPr>
          <w:rStyle w:val="Bold"/>
          <w:sz w:val="24"/>
          <w:szCs w:val="24"/>
          <w:lang w:eastAsia="zh-CN"/>
        </w:rPr>
        <w:t>VC</w:t>
      </w:r>
      <w:r w:rsidR="00942C13" w:rsidRPr="009E5CE1">
        <w:rPr>
          <w:rStyle w:val="Bold"/>
          <w:rFonts w:hint="eastAsia"/>
          <w:sz w:val="24"/>
          <w:szCs w:val="24"/>
          <w:lang w:eastAsia="zh-CN"/>
        </w:rPr>
        <w:t>材料中</w:t>
      </w:r>
      <w:r w:rsidR="00160829" w:rsidRPr="009E5CE1">
        <w:rPr>
          <w:rStyle w:val="Bold"/>
          <w:rFonts w:hint="eastAsia"/>
          <w:sz w:val="24"/>
          <w:szCs w:val="24"/>
          <w:lang w:eastAsia="zh-CN"/>
        </w:rPr>
        <w:t>也同样存在</w:t>
      </w:r>
      <w:r w:rsidR="00D42BD6" w:rsidRPr="009E5CE1">
        <w:rPr>
          <w:rStyle w:val="Bold"/>
          <w:sz w:val="24"/>
          <w:szCs w:val="24"/>
          <w:lang w:eastAsia="zh-CN"/>
        </w:rPr>
        <w:fldChar w:fldCharType="begin"/>
      </w:r>
      <w:r w:rsidR="004C05D9">
        <w:rPr>
          <w:rStyle w:val="Bold"/>
          <w:sz w:val="24"/>
          <w:szCs w:val="24"/>
          <w:lang w:eastAsia="zh-CN"/>
        </w:rPr>
        <w:instrText xml:space="preserve"> ADDIN EN.CITE &lt;EndNote&gt;&lt;Cite&gt;&lt;Author&gt;Jordan&lt;/Author&gt;&lt;Year&gt;2008&lt;/Year&gt;&lt;RecNum&gt;4428&lt;/RecNum&gt;&lt;DisplayText&gt;&lt;style face="superscript"&gt;[8,9]&lt;/style&gt;&lt;/DisplayText&gt;&lt;record&gt;&lt;rec-number&gt;4428&lt;/rec-number&gt;&lt;foreign-keys&gt;&lt;key app="EN" db-id="50s9s2rd6ds5wzer5wxxtpt2d9ervz9s99ed"&gt;4428&lt;/key&gt;&lt;/foreign-keys&gt;&lt;ref-type name="Journal Article"&gt;17&lt;/ref-type&gt;&lt;contributors&gt;&lt;authors&gt;&lt;author&gt;Jordan, J.L&lt;/author&gt;&lt;author&gt;Foley, J. R.&lt;/author&gt;&lt;author&gt;Siviour, C. R.&lt;/author&gt;&lt;/authors&gt;&lt;/contributors&gt;&lt;titles&gt;&lt;title&gt;Mechanical properties of Epon 826/DEA epoxy&lt;/title&gt;&lt;secondary-title&gt;Mechanics of Time-Dependent Materials&lt;/secondary-title&gt;&lt;/titles&gt;&lt;periodical&gt;&lt;full-title&gt;Mechanics of Time-Dependent Materials&lt;/full-title&gt;&lt;/periodical&gt;&lt;pages&gt;249-272&lt;/pages&gt;&lt;volume&gt;12&lt;/volume&gt;&lt;number&gt;3&lt;/number&gt;&lt;dates&gt;&lt;year&gt;2008&lt;/year&gt;&lt;/dates&gt;&lt;urls&gt;&lt;/urls&gt;&lt;/record&gt;&lt;/Cite&gt;&lt;Cite&gt;&lt;Author&gt;Jordan&lt;/Author&gt;&lt;Year&gt;1999&lt;/Year&gt;&lt;RecNum&gt;4427&lt;/RecNum&gt;&lt;record&gt;&lt;rec-number&gt;4427&lt;/rec-number&gt;&lt;foreign-keys&gt;&lt;key app="EN" db-id="50s9s2rd6ds5wzer5wxxtpt2d9ervz9s99ed"&gt;4427&lt;/key&gt;&lt;/foreign-keys&gt;&lt;ref-type name="Journal Article"&gt;17&lt;/ref-type&gt;&lt;contributors&gt;&lt;authors&gt;&lt;author&gt;Jordan, J. L. ,  Siviour,C.R., Woodworth, B.T.&lt;/author&gt;&lt;/authors&gt;&lt;/contributors&gt;&lt;titles&gt;&lt;title&gt;On the conversion of plastic work to heat during high strain rate deformation of glassy polymers&lt;/title&gt;&lt;secondary-title&gt;Mechanics of Materials&lt;/secondary-title&gt;&lt;/titles&gt;&lt;periodical&gt;&lt;full-title&gt;Mechanics of Materials&lt;/full-title&gt;&lt;/periodical&gt;&lt;pages&gt;131-139&lt;/pages&gt;&lt;volume&gt;31&lt;/volume&gt;&lt;number&gt;2&lt;/number&gt;&lt;dates&gt;&lt;year&gt;1999&lt;/year&gt;&lt;/dates&gt;&lt;urls&gt;&lt;/urls&gt;&lt;/record&gt;&lt;/Cite&gt;&lt;/EndNote&gt;</w:instrText>
      </w:r>
      <w:r w:rsidR="00D42BD6" w:rsidRPr="009E5CE1">
        <w:rPr>
          <w:rStyle w:val="Bold"/>
          <w:sz w:val="24"/>
          <w:szCs w:val="24"/>
          <w:lang w:eastAsia="zh-CN"/>
        </w:rPr>
        <w:fldChar w:fldCharType="separate"/>
      </w:r>
      <w:r w:rsidR="004C05D9" w:rsidRPr="004C05D9">
        <w:rPr>
          <w:rStyle w:val="Bold"/>
          <w:noProof/>
          <w:sz w:val="24"/>
          <w:szCs w:val="24"/>
          <w:vertAlign w:val="superscript"/>
          <w:lang w:eastAsia="zh-CN"/>
        </w:rPr>
        <w:t>[</w:t>
      </w:r>
      <w:hyperlink w:anchor="_ENREF_8" w:tooltip="Jordan, 2008 #4428" w:history="1">
        <w:r w:rsidR="004C05D9" w:rsidRPr="004C05D9">
          <w:rPr>
            <w:rStyle w:val="Bold"/>
            <w:noProof/>
            <w:sz w:val="24"/>
            <w:szCs w:val="24"/>
            <w:vertAlign w:val="superscript"/>
            <w:lang w:eastAsia="zh-CN"/>
          </w:rPr>
          <w:t>8</w:t>
        </w:r>
      </w:hyperlink>
      <w:r w:rsidR="004C05D9" w:rsidRPr="004C05D9">
        <w:rPr>
          <w:rStyle w:val="Bold"/>
          <w:noProof/>
          <w:sz w:val="24"/>
          <w:szCs w:val="24"/>
          <w:vertAlign w:val="superscript"/>
          <w:lang w:eastAsia="zh-CN"/>
        </w:rPr>
        <w:t>,</w:t>
      </w:r>
      <w:hyperlink w:anchor="_ENREF_9" w:tooltip="Jordan, 1999 #4427" w:history="1">
        <w:r w:rsidR="004C05D9" w:rsidRPr="004C05D9">
          <w:rPr>
            <w:rStyle w:val="Bold"/>
            <w:noProof/>
            <w:sz w:val="24"/>
            <w:szCs w:val="24"/>
            <w:vertAlign w:val="superscript"/>
            <w:lang w:eastAsia="zh-CN"/>
          </w:rPr>
          <w:t>9</w:t>
        </w:r>
      </w:hyperlink>
      <w:r w:rsidR="004C05D9" w:rsidRPr="004C05D9">
        <w:rPr>
          <w:rStyle w:val="Bold"/>
          <w:noProof/>
          <w:sz w:val="24"/>
          <w:szCs w:val="24"/>
          <w:vertAlign w:val="superscript"/>
          <w:lang w:eastAsia="zh-CN"/>
        </w:rPr>
        <w:t>]</w:t>
      </w:r>
      <w:r w:rsidR="00D42BD6" w:rsidRPr="009E5CE1">
        <w:rPr>
          <w:rStyle w:val="Bold"/>
          <w:sz w:val="24"/>
          <w:szCs w:val="24"/>
          <w:lang w:eastAsia="zh-CN"/>
        </w:rPr>
        <w:fldChar w:fldCharType="end"/>
      </w:r>
      <w:r w:rsidR="00FC6021" w:rsidRPr="009E5CE1">
        <w:rPr>
          <w:rStyle w:val="Bold"/>
          <w:rFonts w:hint="eastAsia"/>
          <w:sz w:val="24"/>
          <w:szCs w:val="24"/>
          <w:lang w:eastAsia="zh-CN"/>
        </w:rPr>
        <w:t>。</w:t>
      </w:r>
      <w:r w:rsidR="005F3543">
        <w:rPr>
          <w:rStyle w:val="Bold"/>
          <w:rFonts w:hint="eastAsia"/>
          <w:sz w:val="24"/>
          <w:szCs w:val="24"/>
          <w:lang w:eastAsia="zh-CN"/>
        </w:rPr>
        <w:t>该</w:t>
      </w:r>
      <w:r w:rsidR="004232ED">
        <w:rPr>
          <w:rStyle w:val="Bold"/>
          <w:rFonts w:hint="eastAsia"/>
          <w:sz w:val="24"/>
          <w:szCs w:val="24"/>
          <w:lang w:eastAsia="zh-CN"/>
        </w:rPr>
        <w:t>现象可能会造成</w:t>
      </w:r>
      <w:r w:rsidR="00011FA0">
        <w:rPr>
          <w:rStyle w:val="Bold"/>
          <w:rFonts w:hint="eastAsia"/>
          <w:sz w:val="24"/>
          <w:szCs w:val="24"/>
          <w:lang w:eastAsia="zh-CN"/>
        </w:rPr>
        <w:t>材料卡片开发的精确度</w:t>
      </w:r>
      <w:r w:rsidR="004232ED">
        <w:rPr>
          <w:rStyle w:val="Bold"/>
          <w:rFonts w:hint="eastAsia"/>
          <w:sz w:val="24"/>
          <w:szCs w:val="24"/>
          <w:lang w:eastAsia="zh-CN"/>
        </w:rPr>
        <w:t>，</w:t>
      </w:r>
      <w:r w:rsidR="00AD5D79">
        <w:rPr>
          <w:rStyle w:val="Bold"/>
          <w:rFonts w:hint="eastAsia"/>
          <w:sz w:val="24"/>
          <w:szCs w:val="24"/>
          <w:lang w:eastAsia="zh-CN"/>
        </w:rPr>
        <w:t>而高加载速率应力应变曲线转换得到的</w:t>
      </w:r>
      <w:r w:rsidR="00124CE1">
        <w:rPr>
          <w:rStyle w:val="Bold"/>
          <w:rFonts w:hint="eastAsia"/>
          <w:sz w:val="24"/>
          <w:szCs w:val="24"/>
          <w:lang w:eastAsia="zh-CN"/>
        </w:rPr>
        <w:t>应力应变曲线</w:t>
      </w:r>
      <w:r w:rsidR="004232ED">
        <w:rPr>
          <w:rStyle w:val="Bold"/>
          <w:rFonts w:hint="eastAsia"/>
          <w:sz w:val="24"/>
          <w:szCs w:val="24"/>
          <w:lang w:eastAsia="zh-CN"/>
        </w:rPr>
        <w:t>是决定了</w:t>
      </w:r>
      <w:r w:rsidR="00124CE1">
        <w:rPr>
          <w:rStyle w:val="Bold"/>
          <w:rFonts w:hint="eastAsia"/>
          <w:sz w:val="24"/>
          <w:szCs w:val="24"/>
          <w:lang w:eastAsia="zh-CN"/>
        </w:rPr>
        <w:t>仿真分析中</w:t>
      </w:r>
      <w:r w:rsidR="004232ED">
        <w:rPr>
          <w:rStyle w:val="Bold"/>
          <w:rFonts w:hint="eastAsia"/>
          <w:sz w:val="24"/>
          <w:szCs w:val="24"/>
          <w:lang w:eastAsia="zh-CN"/>
        </w:rPr>
        <w:t>D</w:t>
      </w:r>
      <w:r w:rsidR="004232ED">
        <w:rPr>
          <w:rStyle w:val="Bold"/>
          <w:sz w:val="24"/>
          <w:szCs w:val="24"/>
          <w:lang w:eastAsia="zh-CN"/>
        </w:rPr>
        <w:t>AB</w:t>
      </w:r>
      <w:r w:rsidR="004232ED">
        <w:rPr>
          <w:rStyle w:val="Bold"/>
          <w:rFonts w:hint="eastAsia"/>
          <w:sz w:val="24"/>
          <w:szCs w:val="24"/>
          <w:lang w:eastAsia="zh-CN"/>
        </w:rPr>
        <w:t>罩盖</w:t>
      </w:r>
      <w:r w:rsidR="00997293">
        <w:rPr>
          <w:rStyle w:val="Bold"/>
          <w:rFonts w:hint="eastAsia"/>
          <w:sz w:val="24"/>
          <w:szCs w:val="24"/>
          <w:lang w:eastAsia="zh-CN"/>
        </w:rPr>
        <w:t>高应变率</w:t>
      </w:r>
      <w:r w:rsidR="004232ED">
        <w:rPr>
          <w:rStyle w:val="Bold"/>
          <w:rFonts w:hint="eastAsia"/>
          <w:sz w:val="24"/>
          <w:szCs w:val="24"/>
          <w:lang w:eastAsia="zh-CN"/>
        </w:rPr>
        <w:t>区域是否失效关键因素</w:t>
      </w:r>
      <w:r w:rsidR="00124CE1">
        <w:rPr>
          <w:rStyle w:val="Bold"/>
          <w:rFonts w:hint="eastAsia"/>
          <w:sz w:val="24"/>
          <w:szCs w:val="24"/>
          <w:lang w:eastAsia="zh-CN"/>
        </w:rPr>
        <w:t>。</w:t>
      </w:r>
    </w:p>
    <w:p w14:paraId="03F24692" w14:textId="590EBD5A" w:rsidR="00B51049" w:rsidRPr="009E5CE1" w:rsidRDefault="000B6BC7" w:rsidP="00130CB2">
      <w:pPr>
        <w:pStyle w:val="ListBullet"/>
        <w:numPr>
          <w:ilvl w:val="0"/>
          <w:numId w:val="0"/>
        </w:numPr>
        <w:ind w:firstLine="480"/>
        <w:rPr>
          <w:rStyle w:val="Bold"/>
          <w:sz w:val="24"/>
          <w:szCs w:val="24"/>
          <w:lang w:eastAsia="zh-CN"/>
        </w:rPr>
      </w:pPr>
      <w:r>
        <w:rPr>
          <w:rStyle w:val="Bold"/>
          <w:rFonts w:hint="eastAsia"/>
          <w:sz w:val="24"/>
          <w:szCs w:val="24"/>
          <w:lang w:eastAsia="zh-CN"/>
        </w:rPr>
        <w:t>2）</w:t>
      </w:r>
      <w:r w:rsidR="00B51049" w:rsidRPr="009E5CE1">
        <w:rPr>
          <w:rStyle w:val="Bold"/>
          <w:rFonts w:hint="eastAsia"/>
          <w:sz w:val="24"/>
          <w:szCs w:val="24"/>
          <w:lang w:eastAsia="zh-CN"/>
        </w:rPr>
        <w:t>应力应变曲线</w:t>
      </w:r>
    </w:p>
    <w:p w14:paraId="38FA9DA2" w14:textId="5C64C76E" w:rsidR="0001174B" w:rsidRDefault="00FB7B61" w:rsidP="00FC5723">
      <w:pPr>
        <w:pStyle w:val="ListBullet"/>
        <w:numPr>
          <w:ilvl w:val="0"/>
          <w:numId w:val="0"/>
        </w:numPr>
        <w:ind w:firstLineChars="200" w:firstLine="480"/>
        <w:rPr>
          <w:rStyle w:val="Bold"/>
          <w:sz w:val="24"/>
          <w:szCs w:val="24"/>
          <w:lang w:eastAsia="zh-CN"/>
        </w:rPr>
      </w:pPr>
      <w:r>
        <w:rPr>
          <w:rStyle w:val="Bold"/>
          <w:rFonts w:hint="eastAsia"/>
          <w:sz w:val="24"/>
          <w:szCs w:val="24"/>
          <w:lang w:eastAsia="zh-CN"/>
        </w:rPr>
        <w:t>由</w:t>
      </w:r>
      <w:r w:rsidRPr="009E5CE1">
        <w:rPr>
          <w:rStyle w:val="Bold"/>
          <w:sz w:val="24"/>
          <w:szCs w:val="24"/>
          <w:lang w:eastAsia="zh-CN"/>
        </w:rPr>
        <w:fldChar w:fldCharType="begin"/>
      </w:r>
      <w:r w:rsidRPr="009E5CE1">
        <w:rPr>
          <w:rStyle w:val="Bold"/>
          <w:sz w:val="24"/>
          <w:szCs w:val="24"/>
          <w:lang w:eastAsia="zh-CN"/>
        </w:rPr>
        <w:instrText xml:space="preserve"> </w:instrText>
      </w:r>
      <w:r w:rsidRPr="009E5CE1">
        <w:rPr>
          <w:rStyle w:val="Bold"/>
          <w:rFonts w:hint="eastAsia"/>
          <w:sz w:val="24"/>
          <w:szCs w:val="24"/>
          <w:lang w:eastAsia="zh-CN"/>
        </w:rPr>
        <w:instrText>REF _Ref12994702 \h</w:instrText>
      </w:r>
      <w:r w:rsidRPr="009E5CE1">
        <w:rPr>
          <w:rStyle w:val="Bold"/>
          <w:sz w:val="24"/>
          <w:szCs w:val="24"/>
          <w:lang w:eastAsia="zh-CN"/>
        </w:rPr>
        <w:instrText xml:space="preserve"> </w:instrText>
      </w:r>
      <w:r>
        <w:rPr>
          <w:rStyle w:val="Bold"/>
          <w:sz w:val="24"/>
          <w:szCs w:val="24"/>
          <w:lang w:eastAsia="zh-CN"/>
        </w:rPr>
        <w:instrText xml:space="preserve"> \* MERGEFORMAT </w:instrText>
      </w:r>
      <w:r w:rsidRPr="009E5CE1">
        <w:rPr>
          <w:rStyle w:val="Bold"/>
          <w:sz w:val="24"/>
          <w:szCs w:val="24"/>
          <w:lang w:eastAsia="zh-CN"/>
        </w:rPr>
      </w:r>
      <w:r w:rsidRPr="009E5CE1">
        <w:rPr>
          <w:rStyle w:val="Bold"/>
          <w:sz w:val="24"/>
          <w:szCs w:val="24"/>
          <w:lang w:eastAsia="zh-CN"/>
        </w:rPr>
        <w:fldChar w:fldCharType="separate"/>
      </w:r>
      <w:r w:rsidR="00DA20BD" w:rsidRPr="009E5CE1">
        <w:rPr>
          <w:rFonts w:asciiTheme="minorEastAsia" w:hAnsiTheme="minorEastAsia" w:hint="eastAsia"/>
          <w:lang w:eastAsia="zh-CN"/>
        </w:rPr>
        <w:t xml:space="preserve">图 </w:t>
      </w:r>
      <w:r w:rsidR="00DA20BD">
        <w:rPr>
          <w:rFonts w:asciiTheme="minorEastAsia" w:hAnsiTheme="minorEastAsia"/>
          <w:noProof/>
          <w:lang w:eastAsia="zh-CN"/>
        </w:rPr>
        <w:t>9</w:t>
      </w:r>
      <w:r w:rsidRPr="009E5CE1">
        <w:rPr>
          <w:rStyle w:val="Bold"/>
          <w:sz w:val="24"/>
          <w:szCs w:val="24"/>
          <w:lang w:eastAsia="zh-CN"/>
        </w:rPr>
        <w:fldChar w:fldCharType="end"/>
      </w:r>
      <w:r>
        <w:rPr>
          <w:rStyle w:val="Bold"/>
          <w:rFonts w:hint="eastAsia"/>
          <w:sz w:val="24"/>
          <w:szCs w:val="24"/>
          <w:lang w:eastAsia="zh-CN"/>
        </w:rPr>
        <w:t>可知，</w:t>
      </w:r>
      <w:r w:rsidR="00840B6C">
        <w:rPr>
          <w:rStyle w:val="Bold"/>
          <w:rFonts w:hint="eastAsia"/>
          <w:sz w:val="24"/>
          <w:szCs w:val="24"/>
          <w:lang w:eastAsia="zh-CN"/>
        </w:rPr>
        <w:t>所有的应力应变曲线</w:t>
      </w:r>
      <w:r w:rsidR="00ED00F7">
        <w:rPr>
          <w:rStyle w:val="Bold"/>
          <w:rFonts w:hint="eastAsia"/>
          <w:sz w:val="24"/>
          <w:szCs w:val="24"/>
          <w:lang w:eastAsia="zh-CN"/>
        </w:rPr>
        <w:t>在</w:t>
      </w:r>
      <w:r w:rsidR="00620054" w:rsidRPr="009E5CE1">
        <w:rPr>
          <w:rStyle w:val="Bold"/>
          <w:rFonts w:hint="eastAsia"/>
          <w:sz w:val="24"/>
          <w:szCs w:val="24"/>
          <w:lang w:eastAsia="zh-CN"/>
        </w:rPr>
        <w:t>经过峰值应力点</w:t>
      </w:r>
      <w:r w:rsidR="00620054">
        <w:rPr>
          <w:rStyle w:val="Bold"/>
          <w:rFonts w:hint="eastAsia"/>
          <w:sz w:val="24"/>
          <w:szCs w:val="24"/>
          <w:lang w:eastAsia="zh-CN"/>
        </w:rPr>
        <w:t>时</w:t>
      </w:r>
      <w:r w:rsidR="00620054" w:rsidRPr="009E5CE1">
        <w:rPr>
          <w:rStyle w:val="Bold"/>
          <w:rFonts w:hint="eastAsia"/>
          <w:sz w:val="24"/>
          <w:szCs w:val="24"/>
          <w:lang w:eastAsia="zh-CN"/>
        </w:rPr>
        <w:t>，</w:t>
      </w:r>
      <w:r w:rsidR="00112B35" w:rsidRPr="009E5CE1">
        <w:rPr>
          <w:rStyle w:val="Bold"/>
          <w:rFonts w:hint="eastAsia"/>
          <w:sz w:val="24"/>
          <w:szCs w:val="24"/>
          <w:lang w:eastAsia="zh-CN"/>
        </w:rPr>
        <w:t>均出现了应力</w:t>
      </w:r>
      <w:r w:rsidR="00ED4D82">
        <w:rPr>
          <w:rStyle w:val="Bold"/>
          <w:rFonts w:hint="eastAsia"/>
          <w:sz w:val="24"/>
          <w:szCs w:val="24"/>
          <w:lang w:eastAsia="zh-CN"/>
        </w:rPr>
        <w:t>下降</w:t>
      </w:r>
      <w:r w:rsidR="00112B35" w:rsidRPr="009E5CE1">
        <w:rPr>
          <w:rStyle w:val="Bold"/>
          <w:rFonts w:hint="eastAsia"/>
          <w:sz w:val="24"/>
          <w:szCs w:val="24"/>
          <w:lang w:eastAsia="zh-CN"/>
        </w:rPr>
        <w:t>的现象，但在高温拉伸</w:t>
      </w:r>
      <w:r w:rsidR="00B57740" w:rsidRPr="009E5CE1">
        <w:rPr>
          <w:rStyle w:val="Bold"/>
          <w:rFonts w:hint="eastAsia"/>
          <w:sz w:val="24"/>
          <w:szCs w:val="24"/>
          <w:lang w:eastAsia="zh-CN"/>
        </w:rPr>
        <w:t>试验</w:t>
      </w:r>
      <w:r w:rsidR="00112B35" w:rsidRPr="009E5CE1">
        <w:rPr>
          <w:rStyle w:val="Bold"/>
          <w:rFonts w:hint="eastAsia"/>
          <w:sz w:val="24"/>
          <w:szCs w:val="24"/>
          <w:lang w:eastAsia="zh-CN"/>
        </w:rPr>
        <w:t>中，</w:t>
      </w:r>
      <w:r w:rsidR="00D3787A" w:rsidRPr="009E5CE1">
        <w:rPr>
          <w:rStyle w:val="Bold"/>
          <w:rFonts w:hint="eastAsia"/>
          <w:sz w:val="24"/>
          <w:szCs w:val="24"/>
          <w:lang w:eastAsia="zh-CN"/>
        </w:rPr>
        <w:t>经过一段时间</w:t>
      </w:r>
      <w:r w:rsidR="00ED00F7">
        <w:rPr>
          <w:rStyle w:val="Bold"/>
          <w:rFonts w:hint="eastAsia"/>
          <w:sz w:val="24"/>
          <w:szCs w:val="24"/>
          <w:lang w:eastAsia="zh-CN"/>
        </w:rPr>
        <w:t>的</w:t>
      </w:r>
      <w:r w:rsidR="00D3787A" w:rsidRPr="009E5CE1">
        <w:rPr>
          <w:rStyle w:val="Bold"/>
          <w:rFonts w:hint="eastAsia"/>
          <w:sz w:val="24"/>
          <w:szCs w:val="24"/>
          <w:lang w:eastAsia="zh-CN"/>
        </w:rPr>
        <w:t>应力</w:t>
      </w:r>
      <w:r w:rsidR="00ED4D82">
        <w:rPr>
          <w:rStyle w:val="Bold"/>
          <w:rFonts w:hint="eastAsia"/>
          <w:sz w:val="24"/>
          <w:szCs w:val="24"/>
          <w:lang w:eastAsia="zh-CN"/>
        </w:rPr>
        <w:t>下降</w:t>
      </w:r>
      <w:r w:rsidR="00D3787A" w:rsidRPr="009E5CE1">
        <w:rPr>
          <w:rStyle w:val="Bold"/>
          <w:rFonts w:hint="eastAsia"/>
          <w:sz w:val="24"/>
          <w:szCs w:val="24"/>
          <w:lang w:eastAsia="zh-CN"/>
        </w:rPr>
        <w:t>，材料进入了硬化阶段，直至断裂</w:t>
      </w:r>
      <w:r w:rsidR="00B6036A">
        <w:rPr>
          <w:rStyle w:val="Bold"/>
          <w:rFonts w:hint="eastAsia"/>
          <w:sz w:val="24"/>
          <w:szCs w:val="24"/>
          <w:lang w:eastAsia="zh-CN"/>
        </w:rPr>
        <w:t>，而其他温度下均没有出现硬化的现象</w:t>
      </w:r>
      <w:r w:rsidR="00D3787A" w:rsidRPr="009E5CE1">
        <w:rPr>
          <w:rStyle w:val="Bold"/>
          <w:rFonts w:hint="eastAsia"/>
          <w:sz w:val="24"/>
          <w:szCs w:val="24"/>
          <w:lang w:eastAsia="zh-CN"/>
        </w:rPr>
        <w:t>。此外，对于</w:t>
      </w:r>
      <w:r w:rsidR="00DB38A2">
        <w:rPr>
          <w:rStyle w:val="Bold"/>
          <w:rFonts w:hint="eastAsia"/>
          <w:sz w:val="24"/>
          <w:szCs w:val="24"/>
          <w:lang w:eastAsia="zh-CN"/>
        </w:rPr>
        <w:t>加载速率</w:t>
      </w:r>
      <w:r w:rsidR="00D3787A" w:rsidRPr="009E5CE1">
        <w:rPr>
          <w:rStyle w:val="Bold"/>
          <w:rFonts w:hint="eastAsia"/>
          <w:sz w:val="24"/>
          <w:szCs w:val="24"/>
          <w:lang w:eastAsia="zh-CN"/>
        </w:rPr>
        <w:t>为1</w:t>
      </w:r>
      <w:r w:rsidR="00CD347C">
        <w:rPr>
          <w:rStyle w:val="Bold"/>
          <w:sz w:val="24"/>
          <w:szCs w:val="24"/>
          <w:lang w:eastAsia="zh-CN"/>
        </w:rPr>
        <w:t xml:space="preserve"> </w:t>
      </w:r>
      <w:r w:rsidR="00DB38A2">
        <w:rPr>
          <w:rStyle w:val="Bold"/>
          <w:rFonts w:hint="eastAsia"/>
          <w:sz w:val="24"/>
          <w:szCs w:val="24"/>
          <w:lang w:eastAsia="zh-CN"/>
        </w:rPr>
        <w:t>mm</w:t>
      </w:r>
      <w:r w:rsidR="00D3787A" w:rsidRPr="009E5CE1">
        <w:rPr>
          <w:rStyle w:val="Bold"/>
          <w:sz w:val="24"/>
          <w:szCs w:val="24"/>
          <w:lang w:eastAsia="zh-CN"/>
        </w:rPr>
        <w:t>/</w:t>
      </w:r>
      <w:proofErr w:type="spellStart"/>
      <w:r w:rsidR="00D3787A" w:rsidRPr="009E5CE1">
        <w:rPr>
          <w:rStyle w:val="Bold"/>
          <w:rFonts w:hint="eastAsia"/>
          <w:sz w:val="24"/>
          <w:szCs w:val="24"/>
          <w:lang w:eastAsia="zh-CN"/>
        </w:rPr>
        <w:t>ms</w:t>
      </w:r>
      <w:bookmarkStart w:id="15" w:name="_GoBack"/>
      <w:bookmarkEnd w:id="15"/>
      <w:proofErr w:type="spellEnd"/>
      <w:r w:rsidR="00D3787A" w:rsidRPr="009E5CE1">
        <w:rPr>
          <w:rStyle w:val="Bold"/>
          <w:rFonts w:hint="eastAsia"/>
          <w:sz w:val="24"/>
          <w:szCs w:val="24"/>
          <w:lang w:eastAsia="zh-CN"/>
        </w:rPr>
        <w:t>的应力应变曲线其走势和其他低应变率的三个曲线走势存在明显差异</w:t>
      </w:r>
      <w:r w:rsidR="00B6036A">
        <w:rPr>
          <w:rStyle w:val="Bold"/>
          <w:rFonts w:hint="eastAsia"/>
          <w:sz w:val="24"/>
          <w:szCs w:val="24"/>
          <w:lang w:eastAsia="zh-CN"/>
        </w:rPr>
        <w:t>，</w:t>
      </w:r>
      <w:r w:rsidR="0001174B" w:rsidRPr="009E5CE1">
        <w:rPr>
          <w:rStyle w:val="Bold"/>
          <w:rFonts w:hint="eastAsia"/>
          <w:sz w:val="24"/>
          <w:szCs w:val="24"/>
          <w:lang w:eastAsia="zh-CN"/>
        </w:rPr>
        <w:t>尤其在低温-35</w:t>
      </w:r>
      <w:r w:rsidR="00F7413A">
        <w:rPr>
          <w:rStyle w:val="Bold"/>
          <w:sz w:val="24"/>
          <w:szCs w:val="24"/>
          <w:lang w:eastAsia="zh-CN"/>
        </w:rPr>
        <w:t xml:space="preserve"> </w:t>
      </w:r>
      <w:r w:rsidR="0001174B" w:rsidRPr="009E5CE1">
        <w:rPr>
          <w:rStyle w:val="Bold"/>
          <w:rFonts w:hint="eastAsia"/>
          <w:sz w:val="24"/>
          <w:szCs w:val="24"/>
          <w:lang w:eastAsia="zh-CN"/>
        </w:rPr>
        <w:t>℃时，不同应变</w:t>
      </w:r>
      <w:r w:rsidR="005A5248">
        <w:rPr>
          <w:rStyle w:val="Bold"/>
          <w:rFonts w:hint="eastAsia"/>
          <w:sz w:val="24"/>
          <w:szCs w:val="24"/>
          <w:lang w:eastAsia="zh-CN"/>
        </w:rPr>
        <w:t>率下</w:t>
      </w:r>
      <w:r w:rsidR="00AD5621">
        <w:rPr>
          <w:rStyle w:val="Bold"/>
          <w:rFonts w:hint="eastAsia"/>
          <w:sz w:val="24"/>
          <w:szCs w:val="24"/>
          <w:lang w:eastAsia="zh-CN"/>
        </w:rPr>
        <w:t>的</w:t>
      </w:r>
      <w:r w:rsidR="0001174B" w:rsidRPr="009E5CE1">
        <w:rPr>
          <w:rStyle w:val="Bold"/>
          <w:rFonts w:hint="eastAsia"/>
          <w:sz w:val="24"/>
          <w:szCs w:val="24"/>
          <w:lang w:eastAsia="zh-CN"/>
        </w:rPr>
        <w:t>曲线出现交叉的情况。</w:t>
      </w:r>
    </w:p>
    <w:p w14:paraId="4046CA08" w14:textId="53D55588" w:rsidR="00B6036A" w:rsidRPr="009E5CE1" w:rsidRDefault="00B6036A" w:rsidP="00FC5723">
      <w:pPr>
        <w:pStyle w:val="ListBullet"/>
        <w:numPr>
          <w:ilvl w:val="0"/>
          <w:numId w:val="0"/>
        </w:numPr>
        <w:ind w:firstLineChars="200" w:firstLine="480"/>
        <w:rPr>
          <w:rStyle w:val="Bold"/>
          <w:sz w:val="24"/>
          <w:szCs w:val="24"/>
          <w:lang w:eastAsia="zh-CN"/>
        </w:rPr>
      </w:pPr>
      <w:r>
        <w:rPr>
          <w:rStyle w:val="Bold"/>
          <w:rFonts w:hint="eastAsia"/>
          <w:sz w:val="24"/>
          <w:szCs w:val="24"/>
          <w:lang w:eastAsia="zh-CN"/>
        </w:rPr>
        <w:t>将工程应变转变成真</w:t>
      </w:r>
      <w:r w:rsidR="00360F44">
        <w:rPr>
          <w:rStyle w:val="Bold"/>
          <w:rFonts w:hint="eastAsia"/>
          <w:sz w:val="24"/>
          <w:szCs w:val="24"/>
          <w:lang w:eastAsia="zh-CN"/>
        </w:rPr>
        <w:t>实</w:t>
      </w:r>
      <w:r>
        <w:rPr>
          <w:rStyle w:val="Bold"/>
          <w:rFonts w:hint="eastAsia"/>
          <w:sz w:val="24"/>
          <w:szCs w:val="24"/>
          <w:lang w:eastAsia="zh-CN"/>
        </w:rPr>
        <w:t>应力应变曲线后，可以明显发现应力应变曲线在断裂失效前没有明显的下降</w:t>
      </w:r>
      <w:r w:rsidR="005A5248">
        <w:rPr>
          <w:rStyle w:val="Bold"/>
          <w:rFonts w:hint="eastAsia"/>
          <w:sz w:val="24"/>
          <w:szCs w:val="24"/>
          <w:lang w:eastAsia="zh-CN"/>
        </w:rPr>
        <w:t>过程</w:t>
      </w:r>
      <w:r w:rsidR="00360F44">
        <w:rPr>
          <w:rStyle w:val="Bold"/>
          <w:rFonts w:hint="eastAsia"/>
          <w:sz w:val="24"/>
          <w:szCs w:val="24"/>
          <w:lang w:eastAsia="zh-CN"/>
        </w:rPr>
        <w:t>。</w:t>
      </w:r>
      <w:r w:rsidR="005A5248">
        <w:rPr>
          <w:rStyle w:val="Bold"/>
          <w:rFonts w:hint="eastAsia"/>
          <w:sz w:val="24"/>
          <w:szCs w:val="24"/>
          <w:lang w:eastAsia="zh-CN"/>
        </w:rPr>
        <w:t>另外，</w:t>
      </w:r>
      <w:r w:rsidR="005A5248" w:rsidRPr="009E5CE1">
        <w:rPr>
          <w:rStyle w:val="Bold"/>
          <w:rFonts w:hint="eastAsia"/>
          <w:sz w:val="24"/>
          <w:szCs w:val="24"/>
          <w:lang w:eastAsia="zh-CN"/>
        </w:rPr>
        <w:t>在低温-35</w:t>
      </w:r>
      <w:r w:rsidR="007766A7">
        <w:rPr>
          <w:rStyle w:val="Bold"/>
          <w:sz w:val="24"/>
          <w:szCs w:val="24"/>
          <w:lang w:eastAsia="zh-CN"/>
        </w:rPr>
        <w:t xml:space="preserve"> </w:t>
      </w:r>
      <w:r w:rsidR="005A5248" w:rsidRPr="009E5CE1">
        <w:rPr>
          <w:rStyle w:val="Bold"/>
          <w:rFonts w:hint="eastAsia"/>
          <w:sz w:val="24"/>
          <w:szCs w:val="24"/>
          <w:lang w:eastAsia="zh-CN"/>
        </w:rPr>
        <w:t>℃时，</w:t>
      </w:r>
      <w:r w:rsidR="00360F44">
        <w:rPr>
          <w:rStyle w:val="Bold"/>
          <w:rFonts w:hint="eastAsia"/>
          <w:sz w:val="24"/>
          <w:szCs w:val="24"/>
          <w:lang w:eastAsia="zh-CN"/>
        </w:rPr>
        <w:t>高</w:t>
      </w:r>
      <w:r w:rsidR="00A215FB">
        <w:rPr>
          <w:rStyle w:val="Bold"/>
          <w:rFonts w:hint="eastAsia"/>
          <w:sz w:val="24"/>
          <w:szCs w:val="24"/>
          <w:lang w:eastAsia="zh-CN"/>
        </w:rPr>
        <w:t>速</w:t>
      </w:r>
      <w:r w:rsidR="005A5248">
        <w:rPr>
          <w:rStyle w:val="Bold"/>
          <w:rFonts w:hint="eastAsia"/>
          <w:sz w:val="24"/>
          <w:szCs w:val="24"/>
          <w:lang w:eastAsia="zh-CN"/>
        </w:rPr>
        <w:t>率</w:t>
      </w:r>
      <w:r w:rsidR="005A5248" w:rsidRPr="009E5CE1">
        <w:rPr>
          <w:rStyle w:val="Bold"/>
          <w:rFonts w:hint="eastAsia"/>
          <w:sz w:val="24"/>
          <w:szCs w:val="24"/>
          <w:lang w:eastAsia="zh-CN"/>
        </w:rPr>
        <w:t>曲线</w:t>
      </w:r>
      <w:r w:rsidR="00360F44">
        <w:rPr>
          <w:rStyle w:val="Bold"/>
          <w:rFonts w:hint="eastAsia"/>
          <w:sz w:val="24"/>
          <w:szCs w:val="24"/>
          <w:lang w:eastAsia="zh-CN"/>
        </w:rPr>
        <w:t>与低应变率</w:t>
      </w:r>
      <w:r w:rsidR="00866C97">
        <w:rPr>
          <w:rStyle w:val="Bold"/>
          <w:rFonts w:hint="eastAsia"/>
          <w:sz w:val="24"/>
          <w:szCs w:val="24"/>
          <w:lang w:eastAsia="zh-CN"/>
        </w:rPr>
        <w:t>曲线</w:t>
      </w:r>
      <w:r w:rsidR="005A5248" w:rsidRPr="009E5CE1">
        <w:rPr>
          <w:rStyle w:val="Bold"/>
          <w:rFonts w:hint="eastAsia"/>
          <w:sz w:val="24"/>
          <w:szCs w:val="24"/>
          <w:lang w:eastAsia="zh-CN"/>
        </w:rPr>
        <w:t>出现交叉的情况</w:t>
      </w:r>
      <w:r w:rsidR="002C62E3">
        <w:rPr>
          <w:rStyle w:val="Bold"/>
          <w:rFonts w:hint="eastAsia"/>
          <w:sz w:val="24"/>
          <w:szCs w:val="24"/>
          <w:lang w:eastAsia="zh-CN"/>
        </w:rPr>
        <w:t>。</w:t>
      </w:r>
      <w:r w:rsidR="00360F44">
        <w:rPr>
          <w:rStyle w:val="Bold"/>
          <w:rFonts w:hint="eastAsia"/>
          <w:sz w:val="24"/>
          <w:szCs w:val="24"/>
          <w:lang w:eastAsia="zh-CN"/>
        </w:rPr>
        <w:t>在仿真分析中，存在交叉的应力应变曲线是不允许，</w:t>
      </w:r>
      <w:r w:rsidR="00997293">
        <w:rPr>
          <w:rStyle w:val="Bold"/>
          <w:rFonts w:hint="eastAsia"/>
          <w:sz w:val="24"/>
          <w:szCs w:val="24"/>
          <w:lang w:eastAsia="zh-CN"/>
        </w:rPr>
        <w:t>需要对高</w:t>
      </w:r>
      <w:r w:rsidR="00A215FB">
        <w:rPr>
          <w:rStyle w:val="Bold"/>
          <w:rFonts w:hint="eastAsia"/>
          <w:sz w:val="24"/>
          <w:szCs w:val="24"/>
          <w:lang w:eastAsia="zh-CN"/>
        </w:rPr>
        <w:t>加载速</w:t>
      </w:r>
      <w:r w:rsidR="00997293">
        <w:rPr>
          <w:rStyle w:val="Bold"/>
          <w:rFonts w:hint="eastAsia"/>
          <w:sz w:val="24"/>
          <w:szCs w:val="24"/>
          <w:lang w:eastAsia="zh-CN"/>
        </w:rPr>
        <w:t>率</w:t>
      </w:r>
      <w:r w:rsidR="00A215FB">
        <w:rPr>
          <w:rStyle w:val="Bold"/>
          <w:rFonts w:hint="eastAsia"/>
          <w:sz w:val="24"/>
          <w:szCs w:val="24"/>
          <w:lang w:eastAsia="zh-CN"/>
        </w:rPr>
        <w:t>对应的高应变率</w:t>
      </w:r>
      <w:r w:rsidR="00997293">
        <w:rPr>
          <w:rStyle w:val="Bold"/>
          <w:rFonts w:hint="eastAsia"/>
          <w:sz w:val="24"/>
          <w:szCs w:val="24"/>
          <w:lang w:eastAsia="zh-CN"/>
        </w:rPr>
        <w:t>应力应变曲线进行修正，修正必然会带来一定的差异，因此进一步造成了D</w:t>
      </w:r>
      <w:r w:rsidR="00997293">
        <w:rPr>
          <w:rStyle w:val="Bold"/>
          <w:sz w:val="24"/>
          <w:szCs w:val="24"/>
          <w:lang w:eastAsia="zh-CN"/>
        </w:rPr>
        <w:t>AB</w:t>
      </w:r>
      <w:r w:rsidR="00997293">
        <w:rPr>
          <w:rStyle w:val="Bold"/>
          <w:rFonts w:hint="eastAsia"/>
          <w:sz w:val="24"/>
          <w:szCs w:val="24"/>
          <w:lang w:eastAsia="zh-CN"/>
        </w:rPr>
        <w:t>罩盖高应变率区域的仿真精度</w:t>
      </w:r>
      <w:r w:rsidR="00866C97">
        <w:rPr>
          <w:rStyle w:val="Bold"/>
          <w:rFonts w:hint="eastAsia"/>
          <w:sz w:val="24"/>
          <w:szCs w:val="24"/>
          <w:lang w:eastAsia="zh-CN"/>
        </w:rPr>
        <w:t>。</w:t>
      </w:r>
    </w:p>
    <w:p w14:paraId="0D00C4AB" w14:textId="094C6290" w:rsidR="00786286" w:rsidRPr="009E5CE1" w:rsidRDefault="004431DD" w:rsidP="006710E0">
      <w:pPr>
        <w:pStyle w:val="ListBullet"/>
        <w:numPr>
          <w:ilvl w:val="0"/>
          <w:numId w:val="0"/>
        </w:numPr>
        <w:rPr>
          <w:rStyle w:val="Bold"/>
          <w:sz w:val="24"/>
          <w:szCs w:val="24"/>
          <w:lang w:eastAsia="zh-CN"/>
        </w:rPr>
      </w:pPr>
      <w:r>
        <w:rPr>
          <w:noProof/>
          <w:lang w:eastAsia="zh-CN"/>
        </w:rPr>
        <w:lastRenderedPageBreak/>
        <w:t xml:space="preserve">  </w:t>
      </w:r>
      <w:r w:rsidR="00A12E43">
        <w:rPr>
          <w:rStyle w:val="Bold"/>
          <w:noProof/>
          <w:sz w:val="24"/>
          <w:szCs w:val="24"/>
          <w:lang w:eastAsia="zh-CN"/>
        </w:rPr>
        <w:drawing>
          <wp:inline distT="0" distB="0" distL="0" distR="0" wp14:anchorId="1690C505" wp14:editId="11BBB8C2">
            <wp:extent cx="2759710" cy="1971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7987" t="5766" r="7348" b="5530"/>
                    <a:stretch/>
                  </pic:blipFill>
                  <pic:spPr bwMode="auto">
                    <a:xfrm>
                      <a:off x="0" y="0"/>
                      <a:ext cx="2766864" cy="197678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4FDE538D" wp14:editId="5843C15E">
            <wp:extent cx="2801792" cy="19980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1792" cy="1998000"/>
                    </a:xfrm>
                    <a:prstGeom prst="rect">
                      <a:avLst/>
                    </a:prstGeom>
                  </pic:spPr>
                </pic:pic>
              </a:graphicData>
            </a:graphic>
          </wp:inline>
        </w:drawing>
      </w:r>
    </w:p>
    <w:p w14:paraId="71B1D6CF" w14:textId="3ED450A6" w:rsidR="0039582A" w:rsidRPr="00AF6A4E" w:rsidRDefault="00155FA0" w:rsidP="004431DD">
      <w:pPr>
        <w:pStyle w:val="ListBullet"/>
        <w:numPr>
          <w:ilvl w:val="0"/>
          <w:numId w:val="0"/>
        </w:numPr>
        <w:jc w:val="center"/>
        <w:rPr>
          <w:rStyle w:val="Bold"/>
          <w:sz w:val="18"/>
          <w:lang w:eastAsia="zh-CN"/>
        </w:rPr>
      </w:pPr>
      <w:r w:rsidRPr="00AF6A4E">
        <w:rPr>
          <w:rStyle w:val="Bold"/>
          <w:sz w:val="18"/>
          <w:lang w:eastAsia="zh-CN"/>
        </w:rPr>
        <w:t>a.</w:t>
      </w:r>
      <w:r w:rsidR="00C22989" w:rsidRPr="00AF6A4E">
        <w:rPr>
          <w:rStyle w:val="Bold"/>
          <w:rFonts w:hint="eastAsia"/>
          <w:sz w:val="18"/>
          <w:lang w:eastAsia="zh-CN"/>
        </w:rPr>
        <w:t>85℃</w:t>
      </w:r>
      <w:r w:rsidR="0039582A" w:rsidRPr="00AF6A4E">
        <w:rPr>
          <w:rStyle w:val="Bold"/>
          <w:rFonts w:hint="eastAsia"/>
          <w:sz w:val="18"/>
          <w:lang w:eastAsia="zh-CN"/>
        </w:rPr>
        <w:t xml:space="preserve">工程应力应变 </w:t>
      </w:r>
      <w:r w:rsidR="0039582A" w:rsidRPr="00AF6A4E">
        <w:rPr>
          <w:rStyle w:val="Bold"/>
          <w:sz w:val="18"/>
          <w:lang w:eastAsia="zh-CN"/>
        </w:rPr>
        <w:t xml:space="preserve">                      </w:t>
      </w:r>
      <w:r w:rsidRPr="00AF6A4E">
        <w:rPr>
          <w:rStyle w:val="Bold"/>
          <w:sz w:val="18"/>
          <w:lang w:eastAsia="zh-CN"/>
        </w:rPr>
        <w:t>b.</w:t>
      </w:r>
      <w:r w:rsidR="0039582A" w:rsidRPr="00AF6A4E">
        <w:rPr>
          <w:rStyle w:val="Bold"/>
          <w:rFonts w:hint="eastAsia"/>
          <w:sz w:val="18"/>
          <w:lang w:eastAsia="zh-CN"/>
        </w:rPr>
        <w:t xml:space="preserve">85℃真实应力应变 </w:t>
      </w:r>
      <w:r w:rsidR="0039582A" w:rsidRPr="00AF6A4E">
        <w:rPr>
          <w:rStyle w:val="Bold"/>
          <w:sz w:val="18"/>
          <w:lang w:eastAsia="zh-CN"/>
        </w:rPr>
        <w:t xml:space="preserve"> </w:t>
      </w:r>
      <w:r w:rsidR="004431DD">
        <w:rPr>
          <w:noProof/>
          <w:lang w:eastAsia="zh-CN"/>
        </w:rPr>
        <w:drawing>
          <wp:inline distT="0" distB="0" distL="0" distR="0" wp14:anchorId="736345CC" wp14:editId="191A05F7">
            <wp:extent cx="2804817" cy="200015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4495" cy="2042715"/>
                    </a:xfrm>
                    <a:prstGeom prst="rect">
                      <a:avLst/>
                    </a:prstGeom>
                  </pic:spPr>
                </pic:pic>
              </a:graphicData>
            </a:graphic>
          </wp:inline>
        </w:drawing>
      </w:r>
      <w:r w:rsidR="004431DD">
        <w:rPr>
          <w:noProof/>
          <w:lang w:eastAsia="zh-CN"/>
        </w:rPr>
        <w:drawing>
          <wp:inline distT="0" distB="0" distL="0" distR="0" wp14:anchorId="22412BD2" wp14:editId="194B2F1D">
            <wp:extent cx="2801793" cy="19980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793" cy="1998000"/>
                    </a:xfrm>
                    <a:prstGeom prst="rect">
                      <a:avLst/>
                    </a:prstGeom>
                  </pic:spPr>
                </pic:pic>
              </a:graphicData>
            </a:graphic>
          </wp:inline>
        </w:drawing>
      </w:r>
    </w:p>
    <w:p w14:paraId="1CC9B781" w14:textId="43FC6A00" w:rsidR="0039582A" w:rsidRPr="00AF6A4E" w:rsidRDefault="00155FA0" w:rsidP="0039582A">
      <w:pPr>
        <w:pStyle w:val="ListBullet"/>
        <w:numPr>
          <w:ilvl w:val="0"/>
          <w:numId w:val="0"/>
        </w:numPr>
        <w:jc w:val="center"/>
        <w:rPr>
          <w:rStyle w:val="Bold"/>
          <w:sz w:val="18"/>
          <w:lang w:eastAsia="zh-CN"/>
        </w:rPr>
      </w:pPr>
      <w:r w:rsidRPr="00AF6A4E">
        <w:rPr>
          <w:rStyle w:val="Bold"/>
          <w:sz w:val="18"/>
          <w:lang w:eastAsia="zh-CN"/>
        </w:rPr>
        <w:t>c.</w:t>
      </w:r>
      <w:r w:rsidR="0039582A" w:rsidRPr="00AF6A4E">
        <w:rPr>
          <w:rStyle w:val="Bold"/>
          <w:rFonts w:hint="eastAsia"/>
          <w:sz w:val="18"/>
          <w:lang w:eastAsia="zh-CN"/>
        </w:rPr>
        <w:t xml:space="preserve">23℃工程应力应变 </w:t>
      </w:r>
      <w:r w:rsidR="0039582A" w:rsidRPr="00AF6A4E">
        <w:rPr>
          <w:rStyle w:val="Bold"/>
          <w:sz w:val="18"/>
          <w:lang w:eastAsia="zh-CN"/>
        </w:rPr>
        <w:t xml:space="preserve">                      </w:t>
      </w:r>
      <w:r w:rsidRPr="00AF6A4E">
        <w:rPr>
          <w:rStyle w:val="Bold"/>
          <w:sz w:val="18"/>
          <w:lang w:eastAsia="zh-CN"/>
        </w:rPr>
        <w:t>d.</w:t>
      </w:r>
      <w:r w:rsidR="0039582A" w:rsidRPr="00AF6A4E">
        <w:rPr>
          <w:rStyle w:val="Bold"/>
          <w:rFonts w:hint="eastAsia"/>
          <w:sz w:val="18"/>
          <w:lang w:eastAsia="zh-CN"/>
        </w:rPr>
        <w:t xml:space="preserve">23℃真实应力应变 </w:t>
      </w:r>
      <w:r w:rsidR="0039582A" w:rsidRPr="00AF6A4E">
        <w:rPr>
          <w:rStyle w:val="Bold"/>
          <w:sz w:val="18"/>
          <w:lang w:eastAsia="zh-CN"/>
        </w:rPr>
        <w:t xml:space="preserve">   </w:t>
      </w:r>
    </w:p>
    <w:p w14:paraId="58A0374A" w14:textId="141BDCB6" w:rsidR="00B9797D" w:rsidRPr="00AF6A4E" w:rsidRDefault="004431DD" w:rsidP="0039582A">
      <w:pPr>
        <w:pStyle w:val="ListBullet"/>
        <w:numPr>
          <w:ilvl w:val="0"/>
          <w:numId w:val="0"/>
        </w:numPr>
        <w:rPr>
          <w:rFonts w:asciiTheme="minorEastAsia" w:hAnsiTheme="minorEastAsia"/>
          <w:noProof/>
          <w:sz w:val="18"/>
          <w:lang w:eastAsia="zh-CN"/>
        </w:rPr>
      </w:pPr>
      <w:r>
        <w:rPr>
          <w:noProof/>
          <w:lang w:eastAsia="zh-CN"/>
        </w:rPr>
        <w:drawing>
          <wp:inline distT="0" distB="0" distL="0" distR="0" wp14:anchorId="0684700B" wp14:editId="6AC05DFC">
            <wp:extent cx="2776553" cy="1980000"/>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6553" cy="1980000"/>
                    </a:xfrm>
                    <a:prstGeom prst="rect">
                      <a:avLst/>
                    </a:prstGeom>
                  </pic:spPr>
                </pic:pic>
              </a:graphicData>
            </a:graphic>
          </wp:inline>
        </w:drawing>
      </w:r>
      <w:r w:rsidR="00347473" w:rsidRPr="00AF6A4E">
        <w:rPr>
          <w:rFonts w:asciiTheme="minorEastAsia" w:hAnsiTheme="minorEastAsia"/>
          <w:noProof/>
          <w:sz w:val="18"/>
          <w:lang w:eastAsia="zh-CN"/>
        </w:rPr>
        <w:t xml:space="preserve"> </w:t>
      </w:r>
      <w:r>
        <w:rPr>
          <w:noProof/>
          <w:lang w:eastAsia="zh-CN"/>
        </w:rPr>
        <w:drawing>
          <wp:inline distT="0" distB="0" distL="0" distR="0" wp14:anchorId="0BEEFCE6" wp14:editId="71757763">
            <wp:extent cx="2776551" cy="1980000"/>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551" cy="1980000"/>
                    </a:xfrm>
                    <a:prstGeom prst="rect">
                      <a:avLst/>
                    </a:prstGeom>
                  </pic:spPr>
                </pic:pic>
              </a:graphicData>
            </a:graphic>
          </wp:inline>
        </w:drawing>
      </w:r>
    </w:p>
    <w:p w14:paraId="01918E95" w14:textId="53C9AF5A" w:rsidR="0039582A" w:rsidRPr="00AF6A4E" w:rsidRDefault="00155FA0" w:rsidP="0039582A">
      <w:pPr>
        <w:pStyle w:val="ListBullet"/>
        <w:numPr>
          <w:ilvl w:val="0"/>
          <w:numId w:val="0"/>
        </w:numPr>
        <w:jc w:val="center"/>
        <w:rPr>
          <w:rStyle w:val="Bold"/>
          <w:sz w:val="18"/>
          <w:lang w:eastAsia="zh-CN"/>
        </w:rPr>
      </w:pPr>
      <w:r w:rsidRPr="00AF6A4E">
        <w:rPr>
          <w:rStyle w:val="Bold"/>
          <w:sz w:val="18"/>
          <w:lang w:eastAsia="zh-CN"/>
        </w:rPr>
        <w:t>e.</w:t>
      </w:r>
      <w:r w:rsidR="0039582A" w:rsidRPr="00AF6A4E">
        <w:rPr>
          <w:rStyle w:val="Bold"/>
          <w:rFonts w:hint="eastAsia"/>
          <w:sz w:val="18"/>
          <w:lang w:eastAsia="zh-CN"/>
        </w:rPr>
        <w:t xml:space="preserve">-30℃工程应力应变 </w:t>
      </w:r>
      <w:r w:rsidR="0039582A" w:rsidRPr="00AF6A4E">
        <w:rPr>
          <w:rStyle w:val="Bold"/>
          <w:sz w:val="18"/>
          <w:lang w:eastAsia="zh-CN"/>
        </w:rPr>
        <w:t xml:space="preserve">                      </w:t>
      </w:r>
      <w:r w:rsidRPr="00AF6A4E">
        <w:rPr>
          <w:rStyle w:val="Bold"/>
          <w:sz w:val="18"/>
          <w:lang w:eastAsia="zh-CN"/>
        </w:rPr>
        <w:t>f.</w:t>
      </w:r>
      <w:r w:rsidR="0039582A" w:rsidRPr="00AF6A4E">
        <w:rPr>
          <w:rStyle w:val="Bold"/>
          <w:rFonts w:hint="eastAsia"/>
          <w:sz w:val="18"/>
          <w:lang w:eastAsia="zh-CN"/>
        </w:rPr>
        <w:t>-30℃真实应力应变</w:t>
      </w:r>
    </w:p>
    <w:p w14:paraId="30B8C975" w14:textId="1813AABC" w:rsidR="002E6AFC" w:rsidRPr="00AF6A4E" w:rsidRDefault="002E6AFC" w:rsidP="002E6AFC">
      <w:pPr>
        <w:pStyle w:val="Caption"/>
        <w:jc w:val="center"/>
        <w:rPr>
          <w:rStyle w:val="Bold"/>
          <w:rFonts w:eastAsiaTheme="minorEastAsia"/>
          <w:sz w:val="18"/>
          <w:szCs w:val="18"/>
          <w:lang w:eastAsia="zh-CN"/>
        </w:rPr>
      </w:pPr>
      <w:bookmarkStart w:id="16" w:name="_Ref12994702"/>
      <w:r w:rsidRPr="00AF6A4E">
        <w:rPr>
          <w:rFonts w:asciiTheme="minorEastAsia" w:eastAsiaTheme="minorEastAsia" w:hAnsiTheme="minorEastAsia" w:hint="eastAsia"/>
          <w:sz w:val="18"/>
          <w:szCs w:val="18"/>
          <w:lang w:eastAsia="zh-CN"/>
        </w:rPr>
        <w:t xml:space="preserve">图 </w:t>
      </w:r>
      <w:r w:rsidRPr="00AF6A4E">
        <w:rPr>
          <w:rFonts w:asciiTheme="minorEastAsia" w:eastAsiaTheme="minorEastAsia" w:hAnsiTheme="minorEastAsia"/>
          <w:sz w:val="18"/>
          <w:szCs w:val="18"/>
        </w:rPr>
        <w:fldChar w:fldCharType="begin"/>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hint="eastAsia"/>
          <w:sz w:val="18"/>
          <w:szCs w:val="18"/>
          <w:lang w:eastAsia="zh-CN"/>
        </w:rPr>
        <w:instrText>SEQ 图 \* ARABIC</w:instrText>
      </w:r>
      <w:r w:rsidRPr="00AF6A4E">
        <w:rPr>
          <w:rFonts w:asciiTheme="minorEastAsia" w:eastAsiaTheme="minorEastAsia" w:hAnsiTheme="minorEastAsia"/>
          <w:sz w:val="18"/>
          <w:szCs w:val="18"/>
          <w:lang w:eastAsia="zh-CN"/>
        </w:rPr>
        <w:instrText xml:space="preserve"> </w:instrText>
      </w:r>
      <w:r w:rsidRPr="00AF6A4E">
        <w:rPr>
          <w:rFonts w:asciiTheme="minorEastAsia" w:eastAsiaTheme="minorEastAsia" w:hAnsiTheme="minorEastAsia"/>
          <w:sz w:val="18"/>
          <w:szCs w:val="18"/>
        </w:rPr>
        <w:fldChar w:fldCharType="separate"/>
      </w:r>
      <w:r w:rsidR="00DA20BD" w:rsidRPr="00AF6A4E">
        <w:rPr>
          <w:rFonts w:asciiTheme="minorEastAsia" w:eastAsiaTheme="minorEastAsia" w:hAnsiTheme="minorEastAsia"/>
          <w:noProof/>
          <w:sz w:val="18"/>
          <w:szCs w:val="18"/>
          <w:lang w:eastAsia="zh-CN"/>
        </w:rPr>
        <w:t>9</w:t>
      </w:r>
      <w:r w:rsidRPr="00AF6A4E">
        <w:rPr>
          <w:rFonts w:asciiTheme="minorEastAsia" w:eastAsiaTheme="minorEastAsia" w:hAnsiTheme="minorEastAsia"/>
          <w:sz w:val="18"/>
          <w:szCs w:val="18"/>
        </w:rPr>
        <w:fldChar w:fldCharType="end"/>
      </w:r>
      <w:bookmarkEnd w:id="16"/>
      <w:r w:rsidRPr="00AF6A4E">
        <w:rPr>
          <w:rFonts w:asciiTheme="minorEastAsia" w:eastAsiaTheme="minorEastAsia" w:hAnsiTheme="minorEastAsia"/>
          <w:sz w:val="18"/>
          <w:szCs w:val="18"/>
          <w:lang w:eastAsia="zh-CN"/>
        </w:rPr>
        <w:t xml:space="preserve"> 不同温度及</w:t>
      </w:r>
      <w:r w:rsidR="00A215FB" w:rsidRPr="00AF6A4E">
        <w:rPr>
          <w:rFonts w:asciiTheme="minorEastAsia" w:eastAsiaTheme="minorEastAsia" w:hAnsiTheme="minorEastAsia" w:hint="eastAsia"/>
          <w:sz w:val="18"/>
          <w:szCs w:val="18"/>
          <w:lang w:eastAsia="zh-CN"/>
        </w:rPr>
        <w:t>加载速</w:t>
      </w:r>
      <w:r w:rsidRPr="00AF6A4E">
        <w:rPr>
          <w:rFonts w:asciiTheme="minorEastAsia" w:eastAsiaTheme="minorEastAsia" w:hAnsiTheme="minorEastAsia"/>
          <w:sz w:val="18"/>
          <w:szCs w:val="18"/>
          <w:lang w:eastAsia="zh-CN"/>
        </w:rPr>
        <w:t>率下的应力应变曲线</w:t>
      </w:r>
    </w:p>
    <w:p w14:paraId="221B8EE4" w14:textId="7AC455D1" w:rsidR="00E40445" w:rsidRPr="009E5CE1" w:rsidRDefault="0039152B" w:rsidP="00DA20BD">
      <w:pPr>
        <w:pStyle w:val="ListBullet"/>
        <w:numPr>
          <w:ilvl w:val="0"/>
          <w:numId w:val="0"/>
        </w:numPr>
        <w:rPr>
          <w:rStyle w:val="Bold"/>
          <w:b/>
          <w:sz w:val="24"/>
          <w:szCs w:val="24"/>
          <w:lang w:eastAsia="zh-CN"/>
        </w:rPr>
      </w:pPr>
      <w:r>
        <w:rPr>
          <w:rStyle w:val="Bold"/>
          <w:rFonts w:hint="eastAsia"/>
          <w:b/>
          <w:sz w:val="24"/>
          <w:szCs w:val="24"/>
          <w:lang w:eastAsia="zh-CN"/>
        </w:rPr>
        <w:t>4</w:t>
      </w:r>
      <w:r w:rsidR="00AE5F6F">
        <w:rPr>
          <w:rStyle w:val="Bold"/>
          <w:b/>
          <w:sz w:val="24"/>
          <w:szCs w:val="24"/>
          <w:lang w:eastAsia="zh-CN"/>
        </w:rPr>
        <w:t xml:space="preserve"> </w:t>
      </w:r>
      <w:r w:rsidR="0046259B" w:rsidRPr="009E5CE1">
        <w:rPr>
          <w:rStyle w:val="Bold"/>
          <w:b/>
          <w:sz w:val="24"/>
          <w:szCs w:val="24"/>
          <w:lang w:eastAsia="zh-CN"/>
        </w:rPr>
        <w:t xml:space="preserve"> </w:t>
      </w:r>
      <w:r w:rsidR="003C0547">
        <w:rPr>
          <w:rStyle w:val="Bold"/>
          <w:rFonts w:hint="eastAsia"/>
          <w:b/>
          <w:sz w:val="24"/>
          <w:szCs w:val="24"/>
          <w:lang w:eastAsia="zh-CN"/>
        </w:rPr>
        <w:t>结论</w:t>
      </w:r>
    </w:p>
    <w:p w14:paraId="41C52FD2" w14:textId="7125D3DA" w:rsidR="0046259B" w:rsidRPr="009E5CE1" w:rsidRDefault="00920B06"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t>温度和应变率作为影响塑料</w:t>
      </w:r>
      <w:r w:rsidR="00D04215" w:rsidRPr="009E5CE1">
        <w:rPr>
          <w:rStyle w:val="Bold"/>
          <w:rFonts w:hint="eastAsia"/>
          <w:sz w:val="24"/>
          <w:szCs w:val="24"/>
          <w:lang w:eastAsia="zh-CN"/>
        </w:rPr>
        <w:t>材质的D</w:t>
      </w:r>
      <w:r w:rsidR="00D04215" w:rsidRPr="009E5CE1">
        <w:rPr>
          <w:rStyle w:val="Bold"/>
          <w:sz w:val="24"/>
          <w:szCs w:val="24"/>
          <w:lang w:eastAsia="zh-CN"/>
        </w:rPr>
        <w:t>AB</w:t>
      </w:r>
      <w:r w:rsidR="00D04215" w:rsidRPr="009E5CE1">
        <w:rPr>
          <w:rStyle w:val="Bold"/>
          <w:rFonts w:hint="eastAsia"/>
          <w:sz w:val="24"/>
          <w:szCs w:val="24"/>
          <w:lang w:eastAsia="zh-CN"/>
        </w:rPr>
        <w:t>罩盖强度</w:t>
      </w:r>
      <w:r w:rsidRPr="009E5CE1">
        <w:rPr>
          <w:rStyle w:val="Bold"/>
          <w:rFonts w:hint="eastAsia"/>
          <w:sz w:val="24"/>
          <w:szCs w:val="24"/>
          <w:lang w:eastAsia="zh-CN"/>
        </w:rPr>
        <w:t>的两个关键因素，</w:t>
      </w:r>
      <w:r w:rsidR="00C72FC6" w:rsidRPr="009E5CE1">
        <w:rPr>
          <w:rStyle w:val="Bold"/>
          <w:rFonts w:hint="eastAsia"/>
          <w:sz w:val="24"/>
          <w:szCs w:val="24"/>
          <w:lang w:eastAsia="zh-CN"/>
        </w:rPr>
        <w:t>通过</w:t>
      </w:r>
      <w:r w:rsidR="006942BB" w:rsidRPr="009E5CE1">
        <w:rPr>
          <w:rStyle w:val="Bold"/>
          <w:rFonts w:hint="eastAsia"/>
          <w:sz w:val="24"/>
          <w:szCs w:val="24"/>
          <w:lang w:eastAsia="zh-CN"/>
        </w:rPr>
        <w:t>开展</w:t>
      </w:r>
      <w:r w:rsidRPr="009E5CE1">
        <w:rPr>
          <w:rStyle w:val="Bold"/>
          <w:rFonts w:hint="eastAsia"/>
          <w:sz w:val="24"/>
          <w:szCs w:val="24"/>
          <w:lang w:eastAsia="zh-CN"/>
        </w:rPr>
        <w:t>相关温度试验和材料拉伸试验，</w:t>
      </w:r>
      <w:r w:rsidR="0045425B">
        <w:rPr>
          <w:rStyle w:val="Bold"/>
          <w:rFonts w:hint="eastAsia"/>
          <w:sz w:val="24"/>
          <w:szCs w:val="24"/>
          <w:lang w:eastAsia="zh-CN"/>
        </w:rPr>
        <w:t>本文</w:t>
      </w:r>
      <w:r w:rsidR="00C72FC6" w:rsidRPr="009E5CE1">
        <w:rPr>
          <w:rStyle w:val="Bold"/>
          <w:rFonts w:hint="eastAsia"/>
          <w:sz w:val="24"/>
          <w:szCs w:val="24"/>
          <w:lang w:eastAsia="zh-CN"/>
        </w:rPr>
        <w:t>总</w:t>
      </w:r>
      <w:r w:rsidR="00DA0572" w:rsidRPr="009E5CE1">
        <w:rPr>
          <w:rStyle w:val="Bold"/>
          <w:rFonts w:hint="eastAsia"/>
          <w:sz w:val="24"/>
          <w:szCs w:val="24"/>
          <w:lang w:eastAsia="zh-CN"/>
        </w:rPr>
        <w:t>结</w:t>
      </w:r>
      <w:r w:rsidR="006942BB" w:rsidRPr="009E5CE1">
        <w:rPr>
          <w:rStyle w:val="Bold"/>
          <w:rFonts w:hint="eastAsia"/>
          <w:sz w:val="24"/>
          <w:szCs w:val="24"/>
          <w:lang w:eastAsia="zh-CN"/>
        </w:rPr>
        <w:t>和</w:t>
      </w:r>
      <w:r w:rsidR="003A269E" w:rsidRPr="009E5CE1">
        <w:rPr>
          <w:rStyle w:val="Bold"/>
          <w:rFonts w:hint="eastAsia"/>
          <w:sz w:val="24"/>
          <w:szCs w:val="24"/>
          <w:lang w:eastAsia="zh-CN"/>
        </w:rPr>
        <w:t>分析</w:t>
      </w:r>
      <w:r w:rsidR="00C72FC6" w:rsidRPr="009E5CE1">
        <w:rPr>
          <w:rStyle w:val="Bold"/>
          <w:rFonts w:hint="eastAsia"/>
          <w:sz w:val="24"/>
          <w:szCs w:val="24"/>
          <w:lang w:eastAsia="zh-CN"/>
        </w:rPr>
        <w:t>了仿真</w:t>
      </w:r>
      <w:r w:rsidR="00DA0572" w:rsidRPr="009E5CE1">
        <w:rPr>
          <w:rStyle w:val="Bold"/>
          <w:rFonts w:hint="eastAsia"/>
          <w:sz w:val="24"/>
          <w:szCs w:val="24"/>
          <w:lang w:eastAsia="zh-CN"/>
        </w:rPr>
        <w:t>分析与实际存在偏差的</w:t>
      </w:r>
      <w:r w:rsidR="005F5A16" w:rsidRPr="009E5CE1">
        <w:rPr>
          <w:rStyle w:val="Bold"/>
          <w:rFonts w:hint="eastAsia"/>
          <w:sz w:val="24"/>
          <w:szCs w:val="24"/>
          <w:lang w:eastAsia="zh-CN"/>
        </w:rPr>
        <w:t>原因</w:t>
      </w:r>
      <w:r w:rsidR="003A269E" w:rsidRPr="009E5CE1">
        <w:rPr>
          <w:rStyle w:val="Bold"/>
          <w:rFonts w:hint="eastAsia"/>
          <w:sz w:val="24"/>
          <w:szCs w:val="24"/>
          <w:lang w:eastAsia="zh-CN"/>
        </w:rPr>
        <w:t>：</w:t>
      </w:r>
    </w:p>
    <w:p w14:paraId="69930B5C" w14:textId="03F17E6B" w:rsidR="0060407E" w:rsidRPr="009E5CE1" w:rsidRDefault="00405319" w:rsidP="00FC5723">
      <w:pPr>
        <w:pStyle w:val="ListBullet"/>
        <w:numPr>
          <w:ilvl w:val="0"/>
          <w:numId w:val="0"/>
        </w:numPr>
        <w:ind w:firstLineChars="200" w:firstLine="480"/>
        <w:rPr>
          <w:rStyle w:val="Bold"/>
          <w:sz w:val="24"/>
          <w:szCs w:val="24"/>
          <w:lang w:eastAsia="zh-CN"/>
        </w:rPr>
      </w:pPr>
      <w:r>
        <w:rPr>
          <w:rStyle w:val="Bold"/>
          <w:rFonts w:hint="eastAsia"/>
          <w:sz w:val="24"/>
          <w:szCs w:val="24"/>
          <w:lang w:eastAsia="zh-CN"/>
        </w:rPr>
        <w:t>1）</w:t>
      </w:r>
      <w:r w:rsidR="00B1304D" w:rsidRPr="009E5CE1">
        <w:rPr>
          <w:rStyle w:val="Bold"/>
          <w:rFonts w:hint="eastAsia"/>
          <w:sz w:val="24"/>
          <w:szCs w:val="24"/>
          <w:lang w:eastAsia="zh-CN"/>
        </w:rPr>
        <w:t>在高、低温</w:t>
      </w:r>
      <w:r w:rsidR="00B57740" w:rsidRPr="009E5CE1">
        <w:rPr>
          <w:rStyle w:val="Bold"/>
          <w:rFonts w:hint="eastAsia"/>
          <w:sz w:val="24"/>
          <w:szCs w:val="24"/>
          <w:lang w:eastAsia="zh-CN"/>
        </w:rPr>
        <w:t>试验</w:t>
      </w:r>
      <w:r w:rsidR="00B1304D" w:rsidRPr="009E5CE1">
        <w:rPr>
          <w:rStyle w:val="Bold"/>
          <w:rFonts w:hint="eastAsia"/>
          <w:sz w:val="24"/>
          <w:szCs w:val="24"/>
          <w:lang w:eastAsia="zh-CN"/>
        </w:rPr>
        <w:t>中，D</w:t>
      </w:r>
      <w:r w:rsidR="00B1304D" w:rsidRPr="009E5CE1">
        <w:rPr>
          <w:rStyle w:val="Bold"/>
          <w:sz w:val="24"/>
          <w:szCs w:val="24"/>
          <w:lang w:eastAsia="zh-CN"/>
        </w:rPr>
        <w:t>AB</w:t>
      </w:r>
      <w:r w:rsidR="00F57262" w:rsidRPr="009E5CE1">
        <w:rPr>
          <w:rStyle w:val="Bold"/>
          <w:rFonts w:hint="eastAsia"/>
          <w:sz w:val="24"/>
          <w:szCs w:val="24"/>
          <w:lang w:eastAsia="zh-CN"/>
        </w:rPr>
        <w:t>罩盖</w:t>
      </w:r>
      <w:r w:rsidR="00B1304D" w:rsidRPr="009E5CE1">
        <w:rPr>
          <w:rStyle w:val="Bold"/>
          <w:rFonts w:hint="eastAsia"/>
          <w:sz w:val="24"/>
          <w:szCs w:val="24"/>
          <w:lang w:eastAsia="zh-CN"/>
        </w:rPr>
        <w:t>外表面在两分钟内的</w:t>
      </w:r>
      <w:proofErr w:type="gramStart"/>
      <w:r w:rsidR="00F57262" w:rsidRPr="009E5CE1">
        <w:rPr>
          <w:rStyle w:val="Bold"/>
          <w:rFonts w:hint="eastAsia"/>
          <w:sz w:val="24"/>
          <w:szCs w:val="24"/>
          <w:lang w:eastAsia="zh-CN"/>
        </w:rPr>
        <w:t>的</w:t>
      </w:r>
      <w:proofErr w:type="gramEnd"/>
      <w:r w:rsidR="003A269E" w:rsidRPr="009E5CE1">
        <w:rPr>
          <w:rStyle w:val="Bold"/>
          <w:rFonts w:hint="eastAsia"/>
          <w:sz w:val="24"/>
          <w:szCs w:val="24"/>
          <w:lang w:eastAsia="zh-CN"/>
        </w:rPr>
        <w:t>温度变化</w:t>
      </w:r>
      <w:r w:rsidR="00B1304D" w:rsidRPr="009E5CE1">
        <w:rPr>
          <w:rStyle w:val="Bold"/>
          <w:rFonts w:hint="eastAsia"/>
          <w:sz w:val="24"/>
          <w:szCs w:val="24"/>
          <w:lang w:eastAsia="zh-CN"/>
        </w:rPr>
        <w:t>分别为降低22.16</w:t>
      </w:r>
      <w:r w:rsidR="0008612A">
        <w:rPr>
          <w:rStyle w:val="Bold"/>
          <w:sz w:val="24"/>
          <w:szCs w:val="24"/>
          <w:lang w:eastAsia="zh-CN"/>
        </w:rPr>
        <w:t xml:space="preserve"> </w:t>
      </w:r>
      <w:r w:rsidR="00B1304D" w:rsidRPr="009E5CE1">
        <w:rPr>
          <w:rStyle w:val="Bold"/>
          <w:rFonts w:hint="eastAsia"/>
          <w:sz w:val="24"/>
          <w:szCs w:val="24"/>
          <w:lang w:eastAsia="zh-CN"/>
        </w:rPr>
        <w:t>℃和升高26.93</w:t>
      </w:r>
      <w:r w:rsidR="0008612A">
        <w:rPr>
          <w:rStyle w:val="Bold"/>
          <w:sz w:val="24"/>
          <w:szCs w:val="24"/>
          <w:lang w:eastAsia="zh-CN"/>
        </w:rPr>
        <w:t xml:space="preserve"> </w:t>
      </w:r>
      <w:r w:rsidR="00B1304D" w:rsidRPr="009E5CE1">
        <w:rPr>
          <w:rStyle w:val="Bold"/>
          <w:rFonts w:hint="eastAsia"/>
          <w:sz w:val="24"/>
          <w:szCs w:val="24"/>
          <w:lang w:eastAsia="zh-CN"/>
        </w:rPr>
        <w:t>℃，而</w:t>
      </w:r>
      <w:r w:rsidR="003373E8" w:rsidRPr="009E5CE1">
        <w:rPr>
          <w:rStyle w:val="Bold"/>
          <w:rFonts w:hint="eastAsia"/>
          <w:sz w:val="24"/>
          <w:szCs w:val="24"/>
          <w:lang w:eastAsia="zh-CN"/>
        </w:rPr>
        <w:t>内表面分别为降低7</w:t>
      </w:r>
      <w:r w:rsidR="003373E8" w:rsidRPr="009E5CE1">
        <w:rPr>
          <w:rStyle w:val="Bold"/>
          <w:sz w:val="24"/>
          <w:szCs w:val="24"/>
          <w:lang w:eastAsia="zh-CN"/>
        </w:rPr>
        <w:t>.</w:t>
      </w:r>
      <w:r w:rsidR="003373E8" w:rsidRPr="009E5CE1">
        <w:rPr>
          <w:rStyle w:val="Bold"/>
          <w:rFonts w:hint="eastAsia"/>
          <w:sz w:val="24"/>
          <w:szCs w:val="24"/>
          <w:lang w:eastAsia="zh-CN"/>
        </w:rPr>
        <w:t>78</w:t>
      </w:r>
      <w:r w:rsidR="0008612A">
        <w:rPr>
          <w:rStyle w:val="Bold"/>
          <w:sz w:val="24"/>
          <w:szCs w:val="24"/>
          <w:lang w:eastAsia="zh-CN"/>
        </w:rPr>
        <w:t xml:space="preserve"> </w:t>
      </w:r>
      <w:r w:rsidR="003373E8" w:rsidRPr="009E5CE1">
        <w:rPr>
          <w:rStyle w:val="Bold"/>
          <w:rFonts w:hint="eastAsia"/>
          <w:sz w:val="24"/>
          <w:szCs w:val="24"/>
          <w:lang w:eastAsia="zh-CN"/>
        </w:rPr>
        <w:t>℃和12.77</w:t>
      </w:r>
      <w:r w:rsidR="0008612A">
        <w:rPr>
          <w:rStyle w:val="Bold"/>
          <w:sz w:val="24"/>
          <w:szCs w:val="24"/>
          <w:lang w:eastAsia="zh-CN"/>
        </w:rPr>
        <w:t xml:space="preserve"> </w:t>
      </w:r>
      <w:r w:rsidR="003373E8" w:rsidRPr="009E5CE1">
        <w:rPr>
          <w:rStyle w:val="Bold"/>
          <w:rFonts w:hint="eastAsia"/>
          <w:sz w:val="24"/>
          <w:szCs w:val="24"/>
          <w:lang w:eastAsia="zh-CN"/>
        </w:rPr>
        <w:t>℃</w:t>
      </w:r>
      <w:r w:rsidR="0060407E" w:rsidRPr="009E5CE1">
        <w:rPr>
          <w:rStyle w:val="Bold"/>
          <w:rFonts w:hint="eastAsia"/>
          <w:sz w:val="24"/>
          <w:szCs w:val="24"/>
          <w:lang w:eastAsia="zh-CN"/>
        </w:rPr>
        <w:t>,而D</w:t>
      </w:r>
      <w:r w:rsidR="0060407E" w:rsidRPr="009E5CE1">
        <w:rPr>
          <w:rStyle w:val="Bold"/>
          <w:sz w:val="24"/>
          <w:szCs w:val="24"/>
          <w:lang w:eastAsia="zh-CN"/>
        </w:rPr>
        <w:t>AB</w:t>
      </w:r>
      <w:r w:rsidR="0060407E" w:rsidRPr="009E5CE1">
        <w:rPr>
          <w:rStyle w:val="Bold"/>
          <w:rFonts w:hint="eastAsia"/>
          <w:sz w:val="24"/>
          <w:szCs w:val="24"/>
          <w:lang w:eastAsia="zh-CN"/>
        </w:rPr>
        <w:t>中心位置变化较小</w:t>
      </w:r>
      <w:r w:rsidR="003373E8" w:rsidRPr="009E5CE1">
        <w:rPr>
          <w:rStyle w:val="Bold"/>
          <w:rFonts w:hint="eastAsia"/>
          <w:sz w:val="24"/>
          <w:szCs w:val="24"/>
          <w:lang w:eastAsia="zh-CN"/>
        </w:rPr>
        <w:t>。</w:t>
      </w:r>
      <w:r w:rsidR="0060407E" w:rsidRPr="009E5CE1">
        <w:rPr>
          <w:rStyle w:val="Bold"/>
          <w:rFonts w:hint="eastAsia"/>
          <w:sz w:val="24"/>
          <w:szCs w:val="24"/>
          <w:lang w:eastAsia="zh-CN"/>
        </w:rPr>
        <w:t>此外，</w:t>
      </w:r>
      <w:proofErr w:type="gramStart"/>
      <w:r w:rsidR="0060407E" w:rsidRPr="009E5CE1">
        <w:rPr>
          <w:rStyle w:val="Bold"/>
          <w:rFonts w:hint="eastAsia"/>
          <w:sz w:val="24"/>
          <w:szCs w:val="24"/>
          <w:lang w:eastAsia="zh-CN"/>
        </w:rPr>
        <w:t>不</w:t>
      </w:r>
      <w:proofErr w:type="gramEnd"/>
      <w:r w:rsidR="0060407E" w:rsidRPr="009E5CE1">
        <w:rPr>
          <w:rStyle w:val="Bold"/>
          <w:rFonts w:hint="eastAsia"/>
          <w:sz w:val="24"/>
          <w:szCs w:val="24"/>
          <w:lang w:eastAsia="zh-CN"/>
        </w:rPr>
        <w:t>同型式的</w:t>
      </w:r>
      <w:r w:rsidR="0060407E" w:rsidRPr="009E5CE1">
        <w:rPr>
          <w:rStyle w:val="Bold"/>
          <w:sz w:val="24"/>
          <w:szCs w:val="24"/>
          <w:lang w:eastAsia="zh-CN"/>
        </w:rPr>
        <w:t>DAB</w:t>
      </w:r>
      <w:r w:rsidR="0060407E" w:rsidRPr="009E5CE1">
        <w:rPr>
          <w:rStyle w:val="Bold"/>
          <w:rFonts w:hint="eastAsia"/>
          <w:sz w:val="24"/>
          <w:szCs w:val="24"/>
          <w:lang w:eastAsia="zh-CN"/>
        </w:rPr>
        <w:t>模块之间相同位置的温度变化差异较小。</w:t>
      </w:r>
      <w:r w:rsidR="00AC2F6D">
        <w:rPr>
          <w:rStyle w:val="Bold"/>
          <w:rFonts w:hint="eastAsia"/>
          <w:sz w:val="24"/>
          <w:szCs w:val="24"/>
          <w:lang w:eastAsia="zh-CN"/>
        </w:rPr>
        <w:t>而在实际的仿真中很少考虑温度分布的差异性引起的误差。</w:t>
      </w:r>
    </w:p>
    <w:p w14:paraId="6BF21CB5" w14:textId="098CAFE8" w:rsidR="00F57262" w:rsidRPr="009E5CE1" w:rsidRDefault="00405319" w:rsidP="00FC5723">
      <w:pPr>
        <w:pStyle w:val="ListBullet"/>
        <w:numPr>
          <w:ilvl w:val="0"/>
          <w:numId w:val="0"/>
        </w:numPr>
        <w:ind w:firstLineChars="200" w:firstLine="480"/>
        <w:rPr>
          <w:rStyle w:val="Bold"/>
          <w:sz w:val="24"/>
          <w:szCs w:val="24"/>
          <w:lang w:eastAsia="zh-CN"/>
        </w:rPr>
      </w:pPr>
      <w:r>
        <w:rPr>
          <w:rStyle w:val="Bold"/>
          <w:rFonts w:hint="eastAsia"/>
          <w:sz w:val="24"/>
          <w:szCs w:val="24"/>
          <w:lang w:eastAsia="zh-CN"/>
        </w:rPr>
        <w:t>2）</w:t>
      </w:r>
      <w:r w:rsidR="0060407E" w:rsidRPr="009E5CE1">
        <w:rPr>
          <w:rStyle w:val="Bold"/>
          <w:rFonts w:hint="eastAsia"/>
          <w:sz w:val="24"/>
          <w:szCs w:val="24"/>
          <w:lang w:eastAsia="zh-CN"/>
        </w:rPr>
        <w:t>在材料拉伸试验中，高</w:t>
      </w:r>
      <w:r w:rsidR="00471A61">
        <w:rPr>
          <w:rStyle w:val="Bold"/>
          <w:rFonts w:hint="eastAsia"/>
          <w:sz w:val="24"/>
          <w:szCs w:val="24"/>
          <w:lang w:eastAsia="zh-CN"/>
        </w:rPr>
        <w:t>加载速率</w:t>
      </w:r>
      <w:r w:rsidR="00F50CCC" w:rsidRPr="009E5CE1">
        <w:rPr>
          <w:rStyle w:val="Bold"/>
          <w:rFonts w:hint="eastAsia"/>
          <w:sz w:val="24"/>
          <w:szCs w:val="24"/>
          <w:lang w:eastAsia="zh-CN"/>
        </w:rPr>
        <w:t>（1</w:t>
      </w:r>
      <w:r w:rsidR="00ED5FC9">
        <w:rPr>
          <w:rStyle w:val="Bold"/>
          <w:sz w:val="24"/>
          <w:szCs w:val="24"/>
          <w:lang w:eastAsia="zh-CN"/>
        </w:rPr>
        <w:t xml:space="preserve"> </w:t>
      </w:r>
      <w:r w:rsidR="00ED5FC9">
        <w:rPr>
          <w:rStyle w:val="Bold"/>
          <w:rFonts w:hint="eastAsia"/>
          <w:sz w:val="24"/>
          <w:szCs w:val="24"/>
          <w:lang w:eastAsia="zh-CN"/>
        </w:rPr>
        <w:t>mm</w:t>
      </w:r>
      <w:r w:rsidR="00F50CCC" w:rsidRPr="009E5CE1">
        <w:rPr>
          <w:rStyle w:val="Bold"/>
          <w:rFonts w:hint="eastAsia"/>
          <w:sz w:val="24"/>
          <w:szCs w:val="24"/>
          <w:lang w:eastAsia="zh-CN"/>
        </w:rPr>
        <w:t>/</w:t>
      </w:r>
      <w:proofErr w:type="spellStart"/>
      <w:r w:rsidR="00F50CCC" w:rsidRPr="009E5CE1">
        <w:rPr>
          <w:rStyle w:val="Bold"/>
          <w:rFonts w:hint="eastAsia"/>
          <w:sz w:val="24"/>
          <w:szCs w:val="24"/>
          <w:lang w:eastAsia="zh-CN"/>
        </w:rPr>
        <w:t>ms</w:t>
      </w:r>
      <w:proofErr w:type="spellEnd"/>
      <w:r w:rsidR="00F50CCC" w:rsidRPr="009E5CE1">
        <w:rPr>
          <w:rStyle w:val="Bold"/>
          <w:rFonts w:hint="eastAsia"/>
          <w:sz w:val="24"/>
          <w:szCs w:val="24"/>
          <w:lang w:eastAsia="zh-CN"/>
        </w:rPr>
        <w:t>）</w:t>
      </w:r>
      <w:r w:rsidR="0060407E" w:rsidRPr="009E5CE1">
        <w:rPr>
          <w:rStyle w:val="Bold"/>
          <w:rFonts w:hint="eastAsia"/>
          <w:sz w:val="24"/>
          <w:szCs w:val="24"/>
          <w:lang w:eastAsia="zh-CN"/>
        </w:rPr>
        <w:t>下的拉伸曲线</w:t>
      </w:r>
      <w:r w:rsidR="00F50CCC" w:rsidRPr="009E5CE1">
        <w:rPr>
          <w:rStyle w:val="Bold"/>
          <w:rFonts w:hint="eastAsia"/>
          <w:sz w:val="24"/>
          <w:szCs w:val="24"/>
          <w:lang w:eastAsia="zh-CN"/>
        </w:rPr>
        <w:t>的峰值应力</w:t>
      </w:r>
      <w:r w:rsidR="00E23570" w:rsidRPr="009E5CE1">
        <w:rPr>
          <w:rStyle w:val="Bold"/>
          <w:rFonts w:hint="eastAsia"/>
          <w:sz w:val="24"/>
          <w:szCs w:val="24"/>
          <w:lang w:eastAsia="zh-CN"/>
        </w:rPr>
        <w:t>明显偏离低</w:t>
      </w:r>
      <w:r w:rsidR="00471A61">
        <w:rPr>
          <w:rStyle w:val="Bold"/>
          <w:rFonts w:hint="eastAsia"/>
          <w:sz w:val="24"/>
          <w:szCs w:val="24"/>
          <w:lang w:eastAsia="zh-CN"/>
        </w:rPr>
        <w:t>加载速</w:t>
      </w:r>
      <w:r w:rsidR="004232ED">
        <w:rPr>
          <w:rStyle w:val="Bold"/>
          <w:rFonts w:hint="eastAsia"/>
          <w:sz w:val="24"/>
          <w:szCs w:val="24"/>
          <w:lang w:eastAsia="zh-CN"/>
        </w:rPr>
        <w:t>率</w:t>
      </w:r>
      <w:r w:rsidR="00F50CCC" w:rsidRPr="009E5CE1">
        <w:rPr>
          <w:rStyle w:val="Bold"/>
          <w:rFonts w:hint="eastAsia"/>
          <w:sz w:val="24"/>
          <w:szCs w:val="24"/>
          <w:lang w:eastAsia="zh-CN"/>
        </w:rPr>
        <w:t>曲线</w:t>
      </w:r>
      <w:r w:rsidR="00E23570" w:rsidRPr="009E5CE1">
        <w:rPr>
          <w:rStyle w:val="Bold"/>
          <w:rFonts w:hint="eastAsia"/>
          <w:sz w:val="24"/>
          <w:szCs w:val="24"/>
          <w:lang w:eastAsia="zh-CN"/>
        </w:rPr>
        <w:t>峰值应力所连接的直线</w:t>
      </w:r>
      <w:r w:rsidR="004232ED">
        <w:rPr>
          <w:rStyle w:val="Bold"/>
          <w:rFonts w:hint="eastAsia"/>
          <w:sz w:val="24"/>
          <w:szCs w:val="24"/>
          <w:lang w:eastAsia="zh-CN"/>
        </w:rPr>
        <w:t>；</w:t>
      </w:r>
      <w:r w:rsidR="00471A61">
        <w:rPr>
          <w:rStyle w:val="Bold"/>
          <w:rFonts w:hint="eastAsia"/>
          <w:sz w:val="24"/>
          <w:szCs w:val="24"/>
          <w:lang w:eastAsia="zh-CN"/>
        </w:rPr>
        <w:t>不同速</w:t>
      </w:r>
      <w:r w:rsidR="00E23570" w:rsidRPr="009E5CE1">
        <w:rPr>
          <w:rStyle w:val="Bold"/>
          <w:rFonts w:hint="eastAsia"/>
          <w:sz w:val="24"/>
          <w:szCs w:val="24"/>
          <w:lang w:eastAsia="zh-CN"/>
        </w:rPr>
        <w:t>率的</w:t>
      </w:r>
      <w:r w:rsidR="004232ED">
        <w:rPr>
          <w:rStyle w:val="Bold"/>
          <w:rFonts w:hint="eastAsia"/>
          <w:sz w:val="24"/>
          <w:szCs w:val="24"/>
          <w:lang w:eastAsia="zh-CN"/>
        </w:rPr>
        <w:t>应力应变</w:t>
      </w:r>
      <w:r w:rsidR="00E23570" w:rsidRPr="009E5CE1">
        <w:rPr>
          <w:rStyle w:val="Bold"/>
          <w:rFonts w:hint="eastAsia"/>
          <w:sz w:val="24"/>
          <w:szCs w:val="24"/>
          <w:lang w:eastAsia="zh-CN"/>
        </w:rPr>
        <w:t>曲线存在明显差异</w:t>
      </w:r>
      <w:r w:rsidR="004232ED">
        <w:rPr>
          <w:rStyle w:val="Bold"/>
          <w:rFonts w:hint="eastAsia"/>
          <w:sz w:val="24"/>
          <w:szCs w:val="24"/>
          <w:lang w:eastAsia="zh-CN"/>
        </w:rPr>
        <w:t>甚至交叉</w:t>
      </w:r>
      <w:r w:rsidR="00AC020B" w:rsidRPr="009E5CE1">
        <w:rPr>
          <w:rStyle w:val="Bold"/>
          <w:rFonts w:hint="eastAsia"/>
          <w:sz w:val="24"/>
          <w:szCs w:val="24"/>
          <w:lang w:eastAsia="zh-CN"/>
        </w:rPr>
        <w:t>，而这些</w:t>
      </w:r>
      <w:r w:rsidR="00F45E1F">
        <w:rPr>
          <w:rStyle w:val="Bold"/>
          <w:rFonts w:hint="eastAsia"/>
          <w:sz w:val="24"/>
          <w:szCs w:val="24"/>
          <w:lang w:eastAsia="zh-CN"/>
        </w:rPr>
        <w:t>因素</w:t>
      </w:r>
      <w:r w:rsidR="00AC020B" w:rsidRPr="009E5CE1">
        <w:rPr>
          <w:rStyle w:val="Bold"/>
          <w:rFonts w:hint="eastAsia"/>
          <w:sz w:val="24"/>
          <w:szCs w:val="24"/>
          <w:lang w:eastAsia="zh-CN"/>
        </w:rPr>
        <w:t>也会影响</w:t>
      </w:r>
      <w:r w:rsidR="00AC020B" w:rsidRPr="009E5CE1">
        <w:rPr>
          <w:rStyle w:val="Bold"/>
          <w:sz w:val="24"/>
          <w:szCs w:val="24"/>
          <w:lang w:eastAsia="zh-CN"/>
        </w:rPr>
        <w:t>CAE</w:t>
      </w:r>
      <w:r w:rsidR="00AC020B" w:rsidRPr="009E5CE1">
        <w:rPr>
          <w:rStyle w:val="Bold"/>
          <w:rFonts w:hint="eastAsia"/>
          <w:sz w:val="24"/>
          <w:szCs w:val="24"/>
          <w:lang w:eastAsia="zh-CN"/>
        </w:rPr>
        <w:t>分析的精度。</w:t>
      </w:r>
    </w:p>
    <w:p w14:paraId="73E18B73" w14:textId="5ABAEE5C" w:rsidR="00EB4095" w:rsidRPr="009E5CE1" w:rsidRDefault="009D48DA" w:rsidP="00FC5723">
      <w:pPr>
        <w:pStyle w:val="ListBullet"/>
        <w:numPr>
          <w:ilvl w:val="0"/>
          <w:numId w:val="0"/>
        </w:numPr>
        <w:ind w:firstLineChars="200" w:firstLine="480"/>
        <w:rPr>
          <w:rStyle w:val="Bold"/>
          <w:sz w:val="24"/>
          <w:szCs w:val="24"/>
          <w:lang w:eastAsia="zh-CN"/>
        </w:rPr>
      </w:pPr>
      <w:r w:rsidRPr="009E5CE1">
        <w:rPr>
          <w:rStyle w:val="Bold"/>
          <w:rFonts w:hint="eastAsia"/>
          <w:sz w:val="24"/>
          <w:szCs w:val="24"/>
          <w:lang w:eastAsia="zh-CN"/>
        </w:rPr>
        <w:lastRenderedPageBreak/>
        <w:t>基于</w:t>
      </w:r>
      <w:r w:rsidR="00AC2F6D">
        <w:rPr>
          <w:rStyle w:val="Bold"/>
          <w:rFonts w:hint="eastAsia"/>
          <w:sz w:val="24"/>
          <w:szCs w:val="24"/>
          <w:lang w:eastAsia="zh-CN"/>
        </w:rPr>
        <w:t>本文的研究内容，有助于为后续的材料卡片的开发提供一定的参考意见，进一步提高D</w:t>
      </w:r>
      <w:r w:rsidR="00AC2F6D">
        <w:rPr>
          <w:rStyle w:val="Bold"/>
          <w:sz w:val="24"/>
          <w:szCs w:val="24"/>
          <w:lang w:eastAsia="zh-CN"/>
        </w:rPr>
        <w:t>AB</w:t>
      </w:r>
      <w:r w:rsidR="005E24D4">
        <w:rPr>
          <w:rStyle w:val="Bold"/>
          <w:rFonts w:hint="eastAsia"/>
          <w:sz w:val="24"/>
          <w:szCs w:val="24"/>
          <w:lang w:eastAsia="zh-CN"/>
        </w:rPr>
        <w:t>罩盖强度</w:t>
      </w:r>
      <w:r w:rsidR="00AC2F6D">
        <w:rPr>
          <w:rStyle w:val="Bold"/>
          <w:rFonts w:hint="eastAsia"/>
          <w:sz w:val="24"/>
          <w:szCs w:val="24"/>
          <w:lang w:eastAsia="zh-CN"/>
        </w:rPr>
        <w:t>仿真</w:t>
      </w:r>
      <w:r w:rsidR="005E24D4">
        <w:rPr>
          <w:rStyle w:val="Bold"/>
          <w:rFonts w:hint="eastAsia"/>
          <w:sz w:val="24"/>
          <w:szCs w:val="24"/>
          <w:lang w:eastAsia="zh-CN"/>
        </w:rPr>
        <w:t>分析的</w:t>
      </w:r>
      <w:r w:rsidR="00AC2F6D">
        <w:rPr>
          <w:rStyle w:val="Bold"/>
          <w:rFonts w:hint="eastAsia"/>
          <w:sz w:val="24"/>
          <w:szCs w:val="24"/>
          <w:lang w:eastAsia="zh-CN"/>
        </w:rPr>
        <w:t>精度</w:t>
      </w:r>
      <w:r w:rsidRPr="009E5CE1">
        <w:rPr>
          <w:rStyle w:val="Bold"/>
          <w:rFonts w:hint="eastAsia"/>
          <w:sz w:val="24"/>
          <w:szCs w:val="24"/>
          <w:lang w:eastAsia="zh-CN"/>
        </w:rPr>
        <w:t>。</w:t>
      </w:r>
    </w:p>
    <w:p w14:paraId="107D9B99" w14:textId="2A133E29" w:rsidR="002E6AFC" w:rsidRPr="009E5CE1" w:rsidRDefault="0093394B" w:rsidP="00DA20BD">
      <w:pPr>
        <w:pStyle w:val="ListBullet"/>
        <w:numPr>
          <w:ilvl w:val="0"/>
          <w:numId w:val="0"/>
        </w:numPr>
        <w:rPr>
          <w:rStyle w:val="Bold"/>
          <w:b/>
          <w:lang w:eastAsia="zh-CN"/>
        </w:rPr>
      </w:pPr>
      <w:r w:rsidRPr="009E5CE1">
        <w:rPr>
          <w:rStyle w:val="Bold"/>
          <w:rFonts w:hint="eastAsia"/>
          <w:b/>
          <w:sz w:val="24"/>
          <w:szCs w:val="24"/>
          <w:lang w:eastAsia="zh-CN"/>
        </w:rPr>
        <w:t>参考文献</w:t>
      </w:r>
    </w:p>
    <w:p w14:paraId="17D75E88" w14:textId="77777777" w:rsidR="004C05D9" w:rsidRPr="004C05D9" w:rsidRDefault="002E6AFC" w:rsidP="004C05D9">
      <w:pPr>
        <w:pStyle w:val="EndNoteBibliography"/>
      </w:pPr>
      <w:r w:rsidRPr="009E5CE1">
        <w:rPr>
          <w:rFonts w:asciiTheme="minorEastAsia" w:hAnsiTheme="minorEastAsia" w:cs="Times New Roman"/>
          <w:kern w:val="2"/>
          <w:sz w:val="21"/>
          <w:szCs w:val="24"/>
          <w:lang w:eastAsia="zh-CN"/>
        </w:rPr>
        <w:fldChar w:fldCharType="begin"/>
      </w:r>
      <w:r w:rsidRPr="009E5CE1">
        <w:rPr>
          <w:rFonts w:asciiTheme="minorEastAsia" w:hAnsiTheme="minorEastAsia" w:cs="Times New Roman"/>
          <w:kern w:val="2"/>
          <w:sz w:val="21"/>
          <w:szCs w:val="24"/>
          <w:lang w:eastAsia="zh-CN"/>
        </w:rPr>
        <w:instrText xml:space="preserve"> ADDIN EN.REFLIST </w:instrText>
      </w:r>
      <w:r w:rsidRPr="009E5CE1">
        <w:rPr>
          <w:rFonts w:asciiTheme="minorEastAsia" w:hAnsiTheme="minorEastAsia" w:cs="Times New Roman"/>
          <w:kern w:val="2"/>
          <w:sz w:val="21"/>
          <w:szCs w:val="24"/>
          <w:lang w:eastAsia="zh-CN"/>
        </w:rPr>
        <w:fldChar w:fldCharType="separate"/>
      </w:r>
      <w:bookmarkStart w:id="17" w:name="_ENREF_1"/>
      <w:r w:rsidR="004C05D9" w:rsidRPr="004C05D9">
        <w:t>[1]</w:t>
      </w:r>
      <w:r w:rsidR="004C05D9" w:rsidRPr="004C05D9">
        <w:rPr>
          <w:rFonts w:ascii="System" w:eastAsia="System"/>
        </w:rPr>
        <w:t xml:space="preserve"> </w:t>
      </w:r>
      <w:r w:rsidR="004C05D9" w:rsidRPr="004C05D9">
        <w:t>Y. Ngueveu S M, F.Lauro,R. Balieu. Modelling of Ductile Polymer Model for Crash Application[J], 2017.</w:t>
      </w:r>
      <w:bookmarkEnd w:id="17"/>
    </w:p>
    <w:p w14:paraId="268AEA6C" w14:textId="77777777" w:rsidR="004C05D9" w:rsidRPr="004C05D9" w:rsidRDefault="004C05D9" w:rsidP="004C05D9">
      <w:pPr>
        <w:pStyle w:val="EndNoteBibliography"/>
      </w:pPr>
      <w:bookmarkStart w:id="18" w:name="_ENREF_2"/>
      <w:r w:rsidRPr="004C05D9">
        <w:t>[2]</w:t>
      </w:r>
      <w:r w:rsidRPr="004C05D9">
        <w:rPr>
          <w:rFonts w:ascii="System" w:eastAsia="System"/>
        </w:rPr>
        <w:t xml:space="preserve"> </w:t>
      </w:r>
      <w:r w:rsidRPr="004C05D9">
        <w:t>Bernard E. Obi: Applications of Polymeric Foams in Automobiles and Transportation, Obi B E, editor, Polymeric Foams Structure-Property-Performance, 2018: 341-361.</w:t>
      </w:r>
      <w:bookmarkEnd w:id="18"/>
    </w:p>
    <w:p w14:paraId="28C06C5D" w14:textId="65BBED0E" w:rsidR="004C05D9" w:rsidRPr="004C05D9" w:rsidRDefault="004C05D9" w:rsidP="004C05D9">
      <w:pPr>
        <w:pStyle w:val="EndNoteBibliography"/>
      </w:pPr>
      <w:bookmarkStart w:id="19" w:name="_ENREF_3"/>
      <w:r w:rsidRPr="004C05D9">
        <w:t>[3]</w:t>
      </w:r>
      <w:r w:rsidRPr="004C05D9">
        <w:rPr>
          <w:rFonts w:ascii="System" w:eastAsia="System"/>
        </w:rPr>
        <w:t xml:space="preserve"> </w:t>
      </w:r>
      <w:r w:rsidRPr="004C05D9">
        <w:t xml:space="preserve">A.Haufe, Bois </w:t>
      </w:r>
      <w:r w:rsidR="00F64E43">
        <w:t>P</w:t>
      </w:r>
      <w:r w:rsidRPr="004C05D9">
        <w:t>, S.Kolling, et al. A semi-analytical model for polymers subjected to high[C]. 5th European LS-DYNA Conference, 2005.</w:t>
      </w:r>
      <w:bookmarkEnd w:id="19"/>
    </w:p>
    <w:p w14:paraId="2CFFB007" w14:textId="77777777" w:rsidR="004C05D9" w:rsidRPr="004C05D9" w:rsidRDefault="004C05D9" w:rsidP="004C05D9">
      <w:pPr>
        <w:pStyle w:val="EndNoteBibliography"/>
      </w:pPr>
      <w:bookmarkStart w:id="20" w:name="_ENREF_4"/>
      <w:r w:rsidRPr="004C05D9">
        <w:t>[4]</w:t>
      </w:r>
      <w:r w:rsidRPr="004C05D9">
        <w:rPr>
          <w:rFonts w:ascii="System" w:eastAsia="System"/>
        </w:rPr>
        <w:t xml:space="preserve"> </w:t>
      </w:r>
      <w:r w:rsidRPr="004C05D9">
        <w:t>Patil A, Patel A, Purohit R. An overview of Polymeric Materials for Automotive Applications[J]. Materials Today: Proceedings, 2017, 4(2): 3807-3815.</w:t>
      </w:r>
      <w:bookmarkEnd w:id="20"/>
    </w:p>
    <w:p w14:paraId="64FB0D71" w14:textId="77777777" w:rsidR="004C05D9" w:rsidRPr="004C05D9" w:rsidRDefault="004C05D9" w:rsidP="004C05D9">
      <w:pPr>
        <w:pStyle w:val="EndNoteBibliography"/>
      </w:pPr>
      <w:bookmarkStart w:id="21" w:name="_ENREF_5"/>
      <w:r w:rsidRPr="004C05D9">
        <w:t>[5]</w:t>
      </w:r>
      <w:r w:rsidRPr="004C05D9">
        <w:rPr>
          <w:rFonts w:ascii="System" w:eastAsia="System"/>
        </w:rPr>
        <w:t xml:space="preserve"> </w:t>
      </w:r>
      <w:r w:rsidRPr="004C05D9">
        <w:t>I.M.Ward</w:t>
      </w:r>
      <w:r w:rsidRPr="004C05D9">
        <w:rPr>
          <w:rFonts w:ascii="System" w:eastAsia="System"/>
        </w:rPr>
        <w:t>.</w:t>
      </w:r>
      <w:r w:rsidRPr="004C05D9">
        <w:t xml:space="preserve"> An Introduction to the Mechanical_Properties of Solid Polymers[M].</w:t>
      </w:r>
      <w:bookmarkEnd w:id="21"/>
    </w:p>
    <w:p w14:paraId="37582321" w14:textId="77777777" w:rsidR="004C05D9" w:rsidRPr="004C05D9" w:rsidRDefault="004C05D9" w:rsidP="004C05D9">
      <w:pPr>
        <w:pStyle w:val="EndNoteBibliography"/>
      </w:pPr>
      <w:bookmarkStart w:id="22" w:name="_ENREF_6"/>
      <w:r w:rsidRPr="004C05D9">
        <w:t>[6]</w:t>
      </w:r>
      <w:r w:rsidRPr="004C05D9">
        <w:rPr>
          <w:rFonts w:ascii="System" w:eastAsia="System"/>
        </w:rPr>
        <w:t xml:space="preserve"> </w:t>
      </w:r>
      <w:r w:rsidRPr="004C05D9">
        <w:t xml:space="preserve">Polymerdatabase.Com. STRESS-STRAIN BEHAVIOR OF POLYMERS </w:t>
      </w:r>
      <w:bookmarkEnd w:id="22"/>
    </w:p>
    <w:p w14:paraId="58A1A0AC" w14:textId="77777777" w:rsidR="004C05D9" w:rsidRPr="004C05D9" w:rsidRDefault="004C05D9" w:rsidP="004C05D9">
      <w:pPr>
        <w:pStyle w:val="EndNoteBibliography"/>
      </w:pPr>
      <w:bookmarkStart w:id="23" w:name="_ENREF_7"/>
      <w:r w:rsidRPr="004C05D9">
        <w:t>[7]</w:t>
      </w:r>
      <w:r w:rsidRPr="004C05D9">
        <w:rPr>
          <w:rFonts w:ascii="System" w:eastAsia="System"/>
        </w:rPr>
        <w:t xml:space="preserve"> </w:t>
      </w:r>
      <w:r w:rsidRPr="004C05D9">
        <w:t>Jordan J L, Spowart J E, Kendall M J, et al. Mechanics of particulate composites with glassy polymer binders in compression[J]. Philosophical Transactions, 2014, 372(2015): 20130215-20130215.</w:t>
      </w:r>
      <w:bookmarkEnd w:id="23"/>
    </w:p>
    <w:p w14:paraId="4DD30CCE" w14:textId="77777777" w:rsidR="004C05D9" w:rsidRPr="004C05D9" w:rsidRDefault="004C05D9" w:rsidP="004C05D9">
      <w:pPr>
        <w:pStyle w:val="EndNoteBibliography"/>
      </w:pPr>
      <w:bookmarkStart w:id="24" w:name="_ENREF_8"/>
      <w:r w:rsidRPr="004C05D9">
        <w:t>[8]</w:t>
      </w:r>
      <w:r w:rsidRPr="004C05D9">
        <w:rPr>
          <w:rFonts w:ascii="System" w:eastAsia="System"/>
        </w:rPr>
        <w:t xml:space="preserve"> </w:t>
      </w:r>
      <w:r w:rsidRPr="004C05D9">
        <w:t>Jordan J L, Foley J R, Siviour C R. Mechanical properties of Epon 826/DEA epoxy[J]. Mechanics of Time-Dependent Materials, 2008, 12(3): 249-272.</w:t>
      </w:r>
      <w:bookmarkEnd w:id="24"/>
    </w:p>
    <w:p w14:paraId="57956640" w14:textId="77777777" w:rsidR="004C05D9" w:rsidRPr="004C05D9" w:rsidRDefault="004C05D9" w:rsidP="004C05D9">
      <w:pPr>
        <w:pStyle w:val="EndNoteBibliography"/>
      </w:pPr>
      <w:bookmarkStart w:id="25" w:name="_ENREF_9"/>
      <w:r w:rsidRPr="004C05D9">
        <w:t>[9]</w:t>
      </w:r>
      <w:r w:rsidRPr="004C05D9">
        <w:rPr>
          <w:rFonts w:ascii="System" w:eastAsia="System"/>
        </w:rPr>
        <w:t xml:space="preserve"> </w:t>
      </w:r>
      <w:r w:rsidRPr="004C05D9">
        <w:t>Jordan J L, Siviour,C.R., Woodworth, B.T. On the conversion of plastic work to heat during high strain rate deformation of glassy polymers[J]. Mechanics of Materials, 1999, 31(2): 131-139.</w:t>
      </w:r>
      <w:bookmarkEnd w:id="25"/>
    </w:p>
    <w:p w14:paraId="5010855A" w14:textId="349F1FD8" w:rsidR="005A45E6" w:rsidRPr="009E5CE1" w:rsidRDefault="002E6AFC" w:rsidP="002E6AFC">
      <w:pPr>
        <w:rPr>
          <w:rFonts w:asciiTheme="minorEastAsia" w:hAnsiTheme="minorEastAsia" w:cs="Times New Roman"/>
          <w:kern w:val="2"/>
          <w:sz w:val="21"/>
          <w:szCs w:val="24"/>
          <w:lang w:eastAsia="zh-CN"/>
        </w:rPr>
      </w:pPr>
      <w:r w:rsidRPr="009E5CE1">
        <w:rPr>
          <w:rFonts w:asciiTheme="minorEastAsia" w:hAnsiTheme="minorEastAsia" w:cs="Times New Roman"/>
          <w:kern w:val="2"/>
          <w:sz w:val="21"/>
          <w:szCs w:val="24"/>
          <w:lang w:eastAsia="zh-CN"/>
        </w:rPr>
        <w:fldChar w:fldCharType="end"/>
      </w:r>
    </w:p>
    <w:sectPr w:rsidR="005A45E6" w:rsidRPr="009E5CE1" w:rsidSect="007567E4">
      <w:headerReference w:type="default" r:id="rId23"/>
      <w:footerReference w:type="default" r:id="rId24"/>
      <w:headerReference w:type="first" r:id="rId25"/>
      <w:footerReference w:type="first" r:id="rId26"/>
      <w:pgSz w:w="11906" w:h="16838" w:code="9"/>
      <w:pgMar w:top="1247" w:right="1418" w:bottom="1134" w:left="1418"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C6053" w14:textId="77777777" w:rsidR="00E97832" w:rsidRDefault="00E97832" w:rsidP="00A648EE">
      <w:pPr>
        <w:spacing w:line="240" w:lineRule="auto"/>
      </w:pPr>
      <w:r>
        <w:separator/>
      </w:r>
    </w:p>
  </w:endnote>
  <w:endnote w:type="continuationSeparator" w:id="0">
    <w:p w14:paraId="12815D31" w14:textId="77777777" w:rsidR="00E97832" w:rsidRDefault="00E97832" w:rsidP="00A64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6252"/>
      <w:docPartObj>
        <w:docPartGallery w:val="Page Numbers (Bottom of Page)"/>
        <w:docPartUnique/>
      </w:docPartObj>
    </w:sdtPr>
    <w:sdtEndPr/>
    <w:sdtContent>
      <w:p w14:paraId="78BED6A0" w14:textId="77777777" w:rsidR="008B6637" w:rsidRDefault="008B6637" w:rsidP="00327E43">
        <w:pPr>
          <w:pStyle w:val="Footer"/>
          <w:jc w:val="center"/>
        </w:pPr>
        <w:r>
          <w:rPr>
            <w:rFonts w:hint="eastAsia"/>
          </w:rPr>
          <w:t>—</w:t>
        </w:r>
        <w:r>
          <w:rPr>
            <w:rFonts w:hint="eastAsia"/>
          </w:rPr>
          <w:t xml:space="preserve"> </w:t>
        </w:r>
        <w:r>
          <w:fldChar w:fldCharType="begin"/>
        </w:r>
        <w:r>
          <w:instrText xml:space="preserve"> PAGE   \* MERGEFORMAT </w:instrText>
        </w:r>
        <w:r>
          <w:fldChar w:fldCharType="separate"/>
        </w:r>
        <w:r w:rsidR="004E5F57">
          <w:rPr>
            <w:noProof/>
          </w:rPr>
          <w:t>8</w:t>
        </w:r>
        <w:r>
          <w:rPr>
            <w:noProof/>
            <w:lang w:val="zh-CN"/>
          </w:rPr>
          <w:fldChar w:fldCharType="end"/>
        </w:r>
        <w:r>
          <w:rPr>
            <w:rFonts w:hint="eastAsia"/>
          </w:rPr>
          <w:t xml:space="preserve"> </w:t>
        </w:r>
        <w:r>
          <w:rPr>
            <w:rFonts w:hint="eastAsia"/>
          </w:rPr>
          <w:t>—</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2D63A" w14:textId="77777777" w:rsidR="008B6637" w:rsidRPr="0072720A" w:rsidRDefault="008B6637" w:rsidP="00EB144D">
    <w:pPr>
      <w:pStyle w:val="Header"/>
      <w:rPr>
        <w:sz w:val="2"/>
      </w:rPr>
    </w:pPr>
    <w:bookmarkStart w:id="28" w:name="bInsertFooter"/>
    <w:bookmarkEnd w:id="28"/>
  </w:p>
  <w:p w14:paraId="46314BE8" w14:textId="77777777" w:rsidR="008B6637" w:rsidRPr="006D471E" w:rsidRDefault="008B6637" w:rsidP="00B52612">
    <w:pPr>
      <w:pStyle w:val="FooterPagenumberright"/>
    </w:pP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71378" w14:textId="77777777" w:rsidR="00E97832" w:rsidRDefault="00E97832" w:rsidP="00A648EE">
      <w:pPr>
        <w:spacing w:line="240" w:lineRule="auto"/>
      </w:pPr>
      <w:r>
        <w:separator/>
      </w:r>
    </w:p>
  </w:footnote>
  <w:footnote w:type="continuationSeparator" w:id="0">
    <w:p w14:paraId="5C3B7594" w14:textId="77777777" w:rsidR="00E97832" w:rsidRDefault="00E97832" w:rsidP="00A648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87A7C" w14:textId="1DE49543" w:rsidR="008B6637" w:rsidRDefault="008B6637" w:rsidP="00FC1FC5">
    <w:pPr>
      <w:pStyle w:val="Header"/>
      <w:pBdr>
        <w:bottom w:val="single" w:sz="6" w:space="0" w:color="auto"/>
      </w:pBdr>
      <w:jc w:val="center"/>
      <w:rPr>
        <w:lang w:eastAsia="zh-CN"/>
      </w:rPr>
    </w:pPr>
    <w:r>
      <w:rPr>
        <w:rFonts w:hint="eastAsia"/>
        <w:lang w:eastAsia="zh-CN"/>
      </w:rPr>
      <w:t>2019</w:t>
    </w:r>
    <w:r w:rsidRPr="005C3A12">
      <w:rPr>
        <w:rFonts w:hint="eastAsia"/>
        <w:lang w:eastAsia="zh-CN"/>
      </w:rPr>
      <w:t>中国汽车安全技术</w:t>
    </w:r>
    <w:r>
      <w:rPr>
        <w:rFonts w:hint="eastAsia"/>
        <w:lang w:eastAsia="zh-CN"/>
      </w:rPr>
      <w:t>学术会议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75" w:type="pct"/>
      <w:jc w:val="center"/>
      <w:tblCellMar>
        <w:left w:w="0" w:type="dxa"/>
        <w:right w:w="0" w:type="dxa"/>
      </w:tblCellMar>
      <w:tblLook w:val="04A0" w:firstRow="1" w:lastRow="0" w:firstColumn="1" w:lastColumn="0" w:noHBand="0" w:noVBand="1"/>
    </w:tblPr>
    <w:tblGrid>
      <w:gridCol w:w="10476"/>
    </w:tblGrid>
    <w:tr w:rsidR="008B6637" w14:paraId="32749BC3" w14:textId="77777777" w:rsidTr="00101D71">
      <w:trPr>
        <w:trHeight w:hRule="exact" w:val="1418"/>
        <w:jc w:val="center"/>
      </w:trPr>
      <w:tc>
        <w:tcPr>
          <w:tcW w:w="8210" w:type="dxa"/>
          <w:shd w:val="clear" w:color="auto" w:fill="auto"/>
        </w:tcPr>
        <w:p w14:paraId="411C4CE4" w14:textId="77777777" w:rsidR="008B6637" w:rsidRPr="00A21162" w:rsidRDefault="008B6637" w:rsidP="00A21162">
          <w:pPr>
            <w:pStyle w:val="Header"/>
            <w:widowControl w:val="0"/>
            <w:tabs>
              <w:tab w:val="clear" w:pos="4536"/>
              <w:tab w:val="clear" w:pos="9072"/>
              <w:tab w:val="center" w:pos="4153"/>
              <w:tab w:val="right" w:pos="8306"/>
            </w:tabs>
            <w:snapToGrid w:val="0"/>
            <w:jc w:val="center"/>
            <w:rPr>
              <w:rFonts w:ascii="Times New Roman" w:eastAsia="宋体" w:hAnsi="Times New Roman" w:cs="Times New Roman"/>
              <w:kern w:val="2"/>
              <w:sz w:val="18"/>
              <w:lang w:eastAsia="zh-CN"/>
            </w:rPr>
          </w:pPr>
          <w:bookmarkStart w:id="26" w:name="bkmlogoplac_1"/>
          <w:bookmarkStart w:id="27" w:name="_Hlk478049266"/>
          <w:bookmarkEnd w:id="26"/>
          <w:r w:rsidRPr="00A21162">
            <w:rPr>
              <w:rFonts w:ascii="Times New Roman" w:eastAsia="宋体" w:hAnsi="Times New Roman" w:cs="Times New Roman" w:hint="eastAsia"/>
              <w:kern w:val="2"/>
              <w:sz w:val="18"/>
              <w:lang w:eastAsia="zh-CN"/>
            </w:rPr>
            <w:t>2018</w:t>
          </w:r>
          <w:r w:rsidRPr="00A21162">
            <w:rPr>
              <w:rFonts w:ascii="Times New Roman" w:eastAsia="宋体" w:hAnsi="Times New Roman" w:cs="Times New Roman" w:hint="eastAsia"/>
              <w:kern w:val="2"/>
              <w:sz w:val="18"/>
              <w:lang w:eastAsia="zh-CN"/>
            </w:rPr>
            <w:t>中国汽车安全技术学术会议</w:t>
          </w:r>
        </w:p>
        <w:p w14:paraId="41609D05" w14:textId="77777777" w:rsidR="008B6637" w:rsidRPr="0031628E" w:rsidRDefault="008B6637" w:rsidP="00EB144D">
          <w:pPr>
            <w:jc w:val="right"/>
            <w:rPr>
              <w:lang w:eastAsia="zh-CN"/>
            </w:rPr>
          </w:pPr>
        </w:p>
      </w:tc>
    </w:tr>
    <w:bookmarkEnd w:id="27"/>
  </w:tbl>
  <w:p w14:paraId="3E88649A" w14:textId="77777777" w:rsidR="008B6637" w:rsidRPr="00EA66CB" w:rsidRDefault="008B6637" w:rsidP="00172B45">
    <w:pPr>
      <w:pStyle w:val="Header"/>
      <w:rPr>
        <w:sz w:val="2"/>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20E57"/>
    <w:multiLevelType w:val="multilevel"/>
    <w:tmpl w:val="4D1EC7AC"/>
    <w:styleLink w:val="AutolivBullet"/>
    <w:lvl w:ilvl="0">
      <w:start w:val="1"/>
      <w:numFmt w:val="bullet"/>
      <w:pStyle w:val="ListBullet"/>
      <w:lvlText w:val=""/>
      <w:lvlJc w:val="left"/>
      <w:pPr>
        <w:ind w:left="312" w:hanging="312"/>
      </w:pPr>
      <w:rPr>
        <w:rFonts w:ascii="Wingdings" w:hAnsi="Wingdings" w:hint="default"/>
        <w:color w:val="005496" w:themeColor="accent1"/>
      </w:rPr>
    </w:lvl>
    <w:lvl w:ilvl="1">
      <w:start w:val="1"/>
      <w:numFmt w:val="bullet"/>
      <w:lvlText w:val="-"/>
      <w:lvlJc w:val="left"/>
      <w:pPr>
        <w:ind w:left="652" w:hanging="312"/>
      </w:pPr>
      <w:rPr>
        <w:rFonts w:ascii="Courier New" w:hAnsi="Courier New" w:hint="default"/>
        <w:u w:color="005496" w:themeColor="accent1"/>
      </w:rPr>
    </w:lvl>
    <w:lvl w:ilvl="2">
      <w:start w:val="1"/>
      <w:numFmt w:val="bullet"/>
      <w:lvlText w:val=""/>
      <w:lvlJc w:val="left"/>
      <w:pPr>
        <w:ind w:left="992" w:hanging="312"/>
      </w:pPr>
      <w:rPr>
        <w:rFonts w:ascii="Wingdings" w:hAnsi="Wingdings" w:hint="default"/>
        <w:u w:color="005496" w:themeColor="accent1"/>
      </w:rPr>
    </w:lvl>
    <w:lvl w:ilvl="3">
      <w:start w:val="1"/>
      <w:numFmt w:val="bullet"/>
      <w:lvlText w:val="-"/>
      <w:lvlJc w:val="left"/>
      <w:pPr>
        <w:ind w:left="1332" w:hanging="312"/>
      </w:pPr>
      <w:rPr>
        <w:rFonts w:ascii="Courier New" w:hAnsi="Courier New" w:hint="default"/>
      </w:rPr>
    </w:lvl>
    <w:lvl w:ilvl="4">
      <w:start w:val="1"/>
      <w:numFmt w:val="bullet"/>
      <w:lvlText w:val=""/>
      <w:lvlJc w:val="left"/>
      <w:pPr>
        <w:ind w:left="1672" w:hanging="312"/>
      </w:pPr>
      <w:rPr>
        <w:rFonts w:ascii="Wingdings" w:hAnsi="Wingdings" w:hint="default"/>
      </w:rPr>
    </w:lvl>
    <w:lvl w:ilvl="5">
      <w:start w:val="1"/>
      <w:numFmt w:val="bullet"/>
      <w:lvlText w:val="-"/>
      <w:lvlJc w:val="left"/>
      <w:pPr>
        <w:ind w:left="2012" w:hanging="312"/>
      </w:pPr>
      <w:rPr>
        <w:rFonts w:ascii="Courier New" w:hAnsi="Courier New" w:hint="default"/>
      </w:rPr>
    </w:lvl>
    <w:lvl w:ilvl="6">
      <w:start w:val="1"/>
      <w:numFmt w:val="bullet"/>
      <w:lvlText w:val=""/>
      <w:lvlJc w:val="left"/>
      <w:pPr>
        <w:ind w:left="2352" w:hanging="312"/>
      </w:pPr>
      <w:rPr>
        <w:rFonts w:ascii="Wingdings" w:hAnsi="Wingdings" w:hint="default"/>
      </w:rPr>
    </w:lvl>
    <w:lvl w:ilvl="7">
      <w:start w:val="1"/>
      <w:numFmt w:val="bullet"/>
      <w:lvlText w:val="-"/>
      <w:lvlJc w:val="left"/>
      <w:pPr>
        <w:ind w:left="2692" w:hanging="312"/>
      </w:pPr>
      <w:rPr>
        <w:rFonts w:ascii="Courier New" w:hAnsi="Courier New" w:hint="default"/>
      </w:rPr>
    </w:lvl>
    <w:lvl w:ilvl="8">
      <w:start w:val="1"/>
      <w:numFmt w:val="bullet"/>
      <w:lvlText w:val=""/>
      <w:lvlJc w:val="left"/>
      <w:pPr>
        <w:ind w:left="3032" w:hanging="312"/>
      </w:pPr>
      <w:rPr>
        <w:rFonts w:ascii="Wingdings" w:hAnsi="Wingdings" w:hint="default"/>
      </w:rPr>
    </w:lvl>
  </w:abstractNum>
  <w:abstractNum w:abstractNumId="1" w15:restartNumberingAfterBreak="0">
    <w:nsid w:val="20330E1F"/>
    <w:multiLevelType w:val="multilevel"/>
    <w:tmpl w:val="221E1EEC"/>
    <w:styleLink w:val="AutolivNumber"/>
    <w:lvl w:ilvl="0">
      <w:start w:val="1"/>
      <w:numFmt w:val="decimal"/>
      <w:pStyle w:val="ListNumber"/>
      <w:lvlText w:val="%1."/>
      <w:lvlJc w:val="left"/>
      <w:pPr>
        <w:ind w:left="312" w:hanging="312"/>
      </w:pPr>
      <w:rPr>
        <w:rFonts w:hint="default"/>
        <w:color w:val="005496" w:themeColor="accent1"/>
      </w:rPr>
    </w:lvl>
    <w:lvl w:ilvl="1">
      <w:start w:val="1"/>
      <w:numFmt w:val="lowerLetter"/>
      <w:lvlText w:val="%2."/>
      <w:lvlJc w:val="left"/>
      <w:pPr>
        <w:ind w:left="709" w:hanging="312"/>
      </w:pPr>
      <w:rPr>
        <w:rFonts w:hint="default"/>
        <w:u w:color="005496" w:themeColor="accent1"/>
      </w:rPr>
    </w:lvl>
    <w:lvl w:ilvl="2">
      <w:start w:val="1"/>
      <w:numFmt w:val="lowerRoman"/>
      <w:lvlText w:val="%3."/>
      <w:lvlJc w:val="left"/>
      <w:pPr>
        <w:ind w:left="1106" w:hanging="312"/>
      </w:pPr>
      <w:rPr>
        <w:rFonts w:hint="default"/>
      </w:rPr>
    </w:lvl>
    <w:lvl w:ilvl="3">
      <w:start w:val="1"/>
      <w:numFmt w:val="decimal"/>
      <w:lvlText w:val="%4."/>
      <w:lvlJc w:val="left"/>
      <w:pPr>
        <w:ind w:left="1503" w:hanging="312"/>
      </w:pPr>
      <w:rPr>
        <w:rFonts w:hint="default"/>
      </w:rPr>
    </w:lvl>
    <w:lvl w:ilvl="4">
      <w:start w:val="1"/>
      <w:numFmt w:val="lowerLetter"/>
      <w:lvlText w:val="%5."/>
      <w:lvlJc w:val="left"/>
      <w:pPr>
        <w:ind w:left="1900" w:hanging="312"/>
      </w:pPr>
      <w:rPr>
        <w:rFonts w:hint="default"/>
      </w:rPr>
    </w:lvl>
    <w:lvl w:ilvl="5">
      <w:start w:val="1"/>
      <w:numFmt w:val="lowerRoman"/>
      <w:lvlText w:val="%6."/>
      <w:lvlJc w:val="right"/>
      <w:pPr>
        <w:ind w:left="2297" w:hanging="312"/>
      </w:pPr>
      <w:rPr>
        <w:rFonts w:hint="default"/>
      </w:rPr>
    </w:lvl>
    <w:lvl w:ilvl="6">
      <w:start w:val="1"/>
      <w:numFmt w:val="decimal"/>
      <w:lvlText w:val="%7."/>
      <w:lvlJc w:val="left"/>
      <w:pPr>
        <w:ind w:left="2694" w:hanging="312"/>
      </w:pPr>
      <w:rPr>
        <w:rFonts w:hint="default"/>
      </w:rPr>
    </w:lvl>
    <w:lvl w:ilvl="7">
      <w:start w:val="1"/>
      <w:numFmt w:val="lowerLetter"/>
      <w:lvlText w:val="%8."/>
      <w:lvlJc w:val="left"/>
      <w:pPr>
        <w:ind w:left="3091" w:hanging="312"/>
      </w:pPr>
      <w:rPr>
        <w:rFonts w:hint="default"/>
      </w:rPr>
    </w:lvl>
    <w:lvl w:ilvl="8">
      <w:start w:val="1"/>
      <w:numFmt w:val="lowerRoman"/>
      <w:lvlText w:val="%9."/>
      <w:lvlJc w:val="right"/>
      <w:pPr>
        <w:ind w:left="3488" w:hanging="312"/>
      </w:pPr>
      <w:rPr>
        <w:rFonts w:hint="default"/>
      </w:rPr>
    </w:lvl>
  </w:abstractNum>
  <w:abstractNum w:abstractNumId="2" w15:restartNumberingAfterBreak="0">
    <w:nsid w:val="4C8013E6"/>
    <w:multiLevelType w:val="multilevel"/>
    <w:tmpl w:val="221E1EEC"/>
    <w:numStyleLink w:val="AutolivNumber"/>
  </w:abstractNum>
  <w:abstractNum w:abstractNumId="3" w15:restartNumberingAfterBreak="0">
    <w:nsid w:val="553D473E"/>
    <w:multiLevelType w:val="multilevel"/>
    <w:tmpl w:val="4D1EC7AC"/>
    <w:numStyleLink w:val="AutolivBullet"/>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1304"/>
  <w:hyphenationZone w:val="425"/>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22&lt;/item&gt;&lt;item&gt;4425&lt;/item&gt;&lt;item&gt;4427&lt;/item&gt;&lt;item&gt;4428&lt;/item&gt;&lt;item&gt;4437&lt;/item&gt;&lt;item&gt;4439&lt;/item&gt;&lt;item&gt;4440&lt;/item&gt;&lt;item&gt;4441&lt;/item&gt;&lt;/record-ids&gt;&lt;/item&gt;&lt;/Libraries&gt;"/>
  </w:docVars>
  <w:rsids>
    <w:rsidRoot w:val="00EE627A"/>
    <w:rsid w:val="0001174B"/>
    <w:rsid w:val="00011FA0"/>
    <w:rsid w:val="0001374B"/>
    <w:rsid w:val="00013FA4"/>
    <w:rsid w:val="00017421"/>
    <w:rsid w:val="0002150A"/>
    <w:rsid w:val="00022135"/>
    <w:rsid w:val="00024A97"/>
    <w:rsid w:val="00036D8E"/>
    <w:rsid w:val="00042AEE"/>
    <w:rsid w:val="00046209"/>
    <w:rsid w:val="00047FE7"/>
    <w:rsid w:val="00053451"/>
    <w:rsid w:val="0005398C"/>
    <w:rsid w:val="00060E8F"/>
    <w:rsid w:val="00062953"/>
    <w:rsid w:val="00062DA8"/>
    <w:rsid w:val="0006458D"/>
    <w:rsid w:val="000739EE"/>
    <w:rsid w:val="00073A77"/>
    <w:rsid w:val="00074271"/>
    <w:rsid w:val="00075137"/>
    <w:rsid w:val="00077B4C"/>
    <w:rsid w:val="00081EF5"/>
    <w:rsid w:val="0008612A"/>
    <w:rsid w:val="0009060B"/>
    <w:rsid w:val="000955F1"/>
    <w:rsid w:val="000A1595"/>
    <w:rsid w:val="000A7F82"/>
    <w:rsid w:val="000B179E"/>
    <w:rsid w:val="000B2A5A"/>
    <w:rsid w:val="000B337F"/>
    <w:rsid w:val="000B6BC7"/>
    <w:rsid w:val="000C27F4"/>
    <w:rsid w:val="000C2A62"/>
    <w:rsid w:val="000D325F"/>
    <w:rsid w:val="000D370E"/>
    <w:rsid w:val="000D407E"/>
    <w:rsid w:val="000D4794"/>
    <w:rsid w:val="000D775B"/>
    <w:rsid w:val="000D7D2E"/>
    <w:rsid w:val="000E0825"/>
    <w:rsid w:val="000E4C54"/>
    <w:rsid w:val="000E71D9"/>
    <w:rsid w:val="000F0F70"/>
    <w:rsid w:val="000F244E"/>
    <w:rsid w:val="00101D71"/>
    <w:rsid w:val="00102785"/>
    <w:rsid w:val="00112B35"/>
    <w:rsid w:val="00113F53"/>
    <w:rsid w:val="00124C99"/>
    <w:rsid w:val="00124CE1"/>
    <w:rsid w:val="00130CB2"/>
    <w:rsid w:val="0013552D"/>
    <w:rsid w:val="00141E0F"/>
    <w:rsid w:val="00142ECD"/>
    <w:rsid w:val="00144B3C"/>
    <w:rsid w:val="001513D1"/>
    <w:rsid w:val="00154158"/>
    <w:rsid w:val="00155FA0"/>
    <w:rsid w:val="00156D4C"/>
    <w:rsid w:val="00160829"/>
    <w:rsid w:val="00160ABD"/>
    <w:rsid w:val="00170D7D"/>
    <w:rsid w:val="001710BC"/>
    <w:rsid w:val="00172B45"/>
    <w:rsid w:val="00174277"/>
    <w:rsid w:val="001750EF"/>
    <w:rsid w:val="001769D9"/>
    <w:rsid w:val="00180F13"/>
    <w:rsid w:val="00190C59"/>
    <w:rsid w:val="001956FA"/>
    <w:rsid w:val="001A351E"/>
    <w:rsid w:val="001B1F65"/>
    <w:rsid w:val="001B254E"/>
    <w:rsid w:val="001B2EE3"/>
    <w:rsid w:val="001B3589"/>
    <w:rsid w:val="001B392F"/>
    <w:rsid w:val="001B3E25"/>
    <w:rsid w:val="001B4969"/>
    <w:rsid w:val="001B58D2"/>
    <w:rsid w:val="001B6385"/>
    <w:rsid w:val="001B7728"/>
    <w:rsid w:val="001C28BB"/>
    <w:rsid w:val="001C44B2"/>
    <w:rsid w:val="001C5FB0"/>
    <w:rsid w:val="001C77C6"/>
    <w:rsid w:val="001D34EA"/>
    <w:rsid w:val="001D4A5B"/>
    <w:rsid w:val="001D72F2"/>
    <w:rsid w:val="001E33FA"/>
    <w:rsid w:val="001E4BE7"/>
    <w:rsid w:val="001E7D0E"/>
    <w:rsid w:val="001F0CEB"/>
    <w:rsid w:val="001F6711"/>
    <w:rsid w:val="001F6EBE"/>
    <w:rsid w:val="001F739D"/>
    <w:rsid w:val="00202B75"/>
    <w:rsid w:val="00210FEE"/>
    <w:rsid w:val="00212D6E"/>
    <w:rsid w:val="002213D6"/>
    <w:rsid w:val="002214F3"/>
    <w:rsid w:val="00222EC5"/>
    <w:rsid w:val="00224442"/>
    <w:rsid w:val="002305F0"/>
    <w:rsid w:val="00242FFC"/>
    <w:rsid w:val="00246199"/>
    <w:rsid w:val="002466BE"/>
    <w:rsid w:val="00247ADC"/>
    <w:rsid w:val="00251616"/>
    <w:rsid w:val="0025241D"/>
    <w:rsid w:val="002550EA"/>
    <w:rsid w:val="002670EF"/>
    <w:rsid w:val="002678FF"/>
    <w:rsid w:val="00271DD8"/>
    <w:rsid w:val="0028029B"/>
    <w:rsid w:val="0028074C"/>
    <w:rsid w:val="002839A7"/>
    <w:rsid w:val="00287EA6"/>
    <w:rsid w:val="0029199A"/>
    <w:rsid w:val="00297416"/>
    <w:rsid w:val="002A2C0A"/>
    <w:rsid w:val="002A35B8"/>
    <w:rsid w:val="002A3A91"/>
    <w:rsid w:val="002A3C74"/>
    <w:rsid w:val="002C16EF"/>
    <w:rsid w:val="002C4CA8"/>
    <w:rsid w:val="002C6298"/>
    <w:rsid w:val="002C62E3"/>
    <w:rsid w:val="002C6BC3"/>
    <w:rsid w:val="002D0A17"/>
    <w:rsid w:val="002D39D8"/>
    <w:rsid w:val="002D48C8"/>
    <w:rsid w:val="002D64E8"/>
    <w:rsid w:val="002E0FF2"/>
    <w:rsid w:val="002E2C74"/>
    <w:rsid w:val="002E5CEF"/>
    <w:rsid w:val="002E5F6F"/>
    <w:rsid w:val="002E6013"/>
    <w:rsid w:val="002E6AFC"/>
    <w:rsid w:val="002F3A76"/>
    <w:rsid w:val="002F6235"/>
    <w:rsid w:val="002F737E"/>
    <w:rsid w:val="003019DC"/>
    <w:rsid w:val="00302318"/>
    <w:rsid w:val="003048FE"/>
    <w:rsid w:val="00305C38"/>
    <w:rsid w:val="00306360"/>
    <w:rsid w:val="0032157C"/>
    <w:rsid w:val="00323E10"/>
    <w:rsid w:val="0032415A"/>
    <w:rsid w:val="00324FEC"/>
    <w:rsid w:val="003254FC"/>
    <w:rsid w:val="003257F4"/>
    <w:rsid w:val="00327E43"/>
    <w:rsid w:val="003323EB"/>
    <w:rsid w:val="0033464C"/>
    <w:rsid w:val="00334D9C"/>
    <w:rsid w:val="003373E8"/>
    <w:rsid w:val="00337E92"/>
    <w:rsid w:val="00340A60"/>
    <w:rsid w:val="00341F17"/>
    <w:rsid w:val="00343155"/>
    <w:rsid w:val="00344B1A"/>
    <w:rsid w:val="00347473"/>
    <w:rsid w:val="00354F85"/>
    <w:rsid w:val="00355066"/>
    <w:rsid w:val="0035678A"/>
    <w:rsid w:val="00360F44"/>
    <w:rsid w:val="00361277"/>
    <w:rsid w:val="00363005"/>
    <w:rsid w:val="00363F81"/>
    <w:rsid w:val="0036651E"/>
    <w:rsid w:val="00366E85"/>
    <w:rsid w:val="00380F02"/>
    <w:rsid w:val="003846B0"/>
    <w:rsid w:val="0039152B"/>
    <w:rsid w:val="00394FBB"/>
    <w:rsid w:val="00395440"/>
    <w:rsid w:val="0039582A"/>
    <w:rsid w:val="0039670F"/>
    <w:rsid w:val="00397422"/>
    <w:rsid w:val="003A269E"/>
    <w:rsid w:val="003A4B84"/>
    <w:rsid w:val="003A53CF"/>
    <w:rsid w:val="003A5A21"/>
    <w:rsid w:val="003B32DF"/>
    <w:rsid w:val="003C0547"/>
    <w:rsid w:val="003C076C"/>
    <w:rsid w:val="003C3B45"/>
    <w:rsid w:val="003C4203"/>
    <w:rsid w:val="003C565A"/>
    <w:rsid w:val="003C57B7"/>
    <w:rsid w:val="003D1CA2"/>
    <w:rsid w:val="003D3571"/>
    <w:rsid w:val="003D5C45"/>
    <w:rsid w:val="003E5007"/>
    <w:rsid w:val="003E50CF"/>
    <w:rsid w:val="003E56CE"/>
    <w:rsid w:val="003F000C"/>
    <w:rsid w:val="003F0B74"/>
    <w:rsid w:val="003F39CB"/>
    <w:rsid w:val="003F750D"/>
    <w:rsid w:val="00401AD1"/>
    <w:rsid w:val="00405319"/>
    <w:rsid w:val="00411F94"/>
    <w:rsid w:val="00413D5E"/>
    <w:rsid w:val="00414973"/>
    <w:rsid w:val="00416606"/>
    <w:rsid w:val="00416E85"/>
    <w:rsid w:val="0041767B"/>
    <w:rsid w:val="00421D31"/>
    <w:rsid w:val="004232ED"/>
    <w:rsid w:val="00425961"/>
    <w:rsid w:val="00431A9D"/>
    <w:rsid w:val="004329AB"/>
    <w:rsid w:val="00433621"/>
    <w:rsid w:val="00433B15"/>
    <w:rsid w:val="004348DA"/>
    <w:rsid w:val="0043552E"/>
    <w:rsid w:val="0043585D"/>
    <w:rsid w:val="0043662D"/>
    <w:rsid w:val="004431DD"/>
    <w:rsid w:val="00444C11"/>
    <w:rsid w:val="00452859"/>
    <w:rsid w:val="00454146"/>
    <w:rsid w:val="0045425B"/>
    <w:rsid w:val="0046259B"/>
    <w:rsid w:val="0046752B"/>
    <w:rsid w:val="00471A61"/>
    <w:rsid w:val="0047239F"/>
    <w:rsid w:val="00473DE4"/>
    <w:rsid w:val="004747D7"/>
    <w:rsid w:val="00481C14"/>
    <w:rsid w:val="00484602"/>
    <w:rsid w:val="004906DE"/>
    <w:rsid w:val="00492CA0"/>
    <w:rsid w:val="004942B3"/>
    <w:rsid w:val="004A5897"/>
    <w:rsid w:val="004A7C0B"/>
    <w:rsid w:val="004B1309"/>
    <w:rsid w:val="004B1C9C"/>
    <w:rsid w:val="004B3FD1"/>
    <w:rsid w:val="004B47F0"/>
    <w:rsid w:val="004C05D9"/>
    <w:rsid w:val="004C1A05"/>
    <w:rsid w:val="004C3E87"/>
    <w:rsid w:val="004D0495"/>
    <w:rsid w:val="004D1DE9"/>
    <w:rsid w:val="004D22ED"/>
    <w:rsid w:val="004D36EF"/>
    <w:rsid w:val="004D4D82"/>
    <w:rsid w:val="004D5812"/>
    <w:rsid w:val="004D6CEF"/>
    <w:rsid w:val="004D6E3D"/>
    <w:rsid w:val="004E22D6"/>
    <w:rsid w:val="004E5F57"/>
    <w:rsid w:val="004F0BEA"/>
    <w:rsid w:val="004F2F2C"/>
    <w:rsid w:val="004F784F"/>
    <w:rsid w:val="005010C1"/>
    <w:rsid w:val="00507617"/>
    <w:rsid w:val="00511716"/>
    <w:rsid w:val="00511897"/>
    <w:rsid w:val="00513E31"/>
    <w:rsid w:val="005142BB"/>
    <w:rsid w:val="00515E23"/>
    <w:rsid w:val="005169E8"/>
    <w:rsid w:val="00521CB4"/>
    <w:rsid w:val="0052272A"/>
    <w:rsid w:val="00522CF6"/>
    <w:rsid w:val="00522EC3"/>
    <w:rsid w:val="00524CAF"/>
    <w:rsid w:val="00532D40"/>
    <w:rsid w:val="00535236"/>
    <w:rsid w:val="005373F5"/>
    <w:rsid w:val="00537613"/>
    <w:rsid w:val="0054174F"/>
    <w:rsid w:val="00542E6A"/>
    <w:rsid w:val="00546794"/>
    <w:rsid w:val="005505A0"/>
    <w:rsid w:val="0055461E"/>
    <w:rsid w:val="00557510"/>
    <w:rsid w:val="0056136F"/>
    <w:rsid w:val="00562244"/>
    <w:rsid w:val="00564AEB"/>
    <w:rsid w:val="0056591A"/>
    <w:rsid w:val="005818F3"/>
    <w:rsid w:val="005840AC"/>
    <w:rsid w:val="00593376"/>
    <w:rsid w:val="005934CC"/>
    <w:rsid w:val="005A096F"/>
    <w:rsid w:val="005A1DD0"/>
    <w:rsid w:val="005A2A35"/>
    <w:rsid w:val="005A2D9D"/>
    <w:rsid w:val="005A45E6"/>
    <w:rsid w:val="005A4756"/>
    <w:rsid w:val="005A5248"/>
    <w:rsid w:val="005A62CB"/>
    <w:rsid w:val="005B10E2"/>
    <w:rsid w:val="005B245C"/>
    <w:rsid w:val="005B7E8B"/>
    <w:rsid w:val="005C06D8"/>
    <w:rsid w:val="005C0FD4"/>
    <w:rsid w:val="005C69BE"/>
    <w:rsid w:val="005D37F6"/>
    <w:rsid w:val="005E1E51"/>
    <w:rsid w:val="005E24D4"/>
    <w:rsid w:val="005E4097"/>
    <w:rsid w:val="005F1B95"/>
    <w:rsid w:val="005F3543"/>
    <w:rsid w:val="005F5A16"/>
    <w:rsid w:val="005F61BA"/>
    <w:rsid w:val="0060163E"/>
    <w:rsid w:val="0060407E"/>
    <w:rsid w:val="006062C3"/>
    <w:rsid w:val="00606ED4"/>
    <w:rsid w:val="006103B6"/>
    <w:rsid w:val="00620054"/>
    <w:rsid w:val="006207ED"/>
    <w:rsid w:val="0062169B"/>
    <w:rsid w:val="006222AB"/>
    <w:rsid w:val="006264CC"/>
    <w:rsid w:val="00631806"/>
    <w:rsid w:val="00631CD8"/>
    <w:rsid w:val="00645B3B"/>
    <w:rsid w:val="0065642A"/>
    <w:rsid w:val="006569C1"/>
    <w:rsid w:val="0066093E"/>
    <w:rsid w:val="006626A6"/>
    <w:rsid w:val="00663A59"/>
    <w:rsid w:val="00667E7C"/>
    <w:rsid w:val="006704BC"/>
    <w:rsid w:val="00670DC8"/>
    <w:rsid w:val="006710E0"/>
    <w:rsid w:val="00673CAC"/>
    <w:rsid w:val="00684A4E"/>
    <w:rsid w:val="00694135"/>
    <w:rsid w:val="006942BB"/>
    <w:rsid w:val="006A1CEA"/>
    <w:rsid w:val="006A294B"/>
    <w:rsid w:val="006B197C"/>
    <w:rsid w:val="006B6E85"/>
    <w:rsid w:val="006B76A8"/>
    <w:rsid w:val="006B7FE6"/>
    <w:rsid w:val="006C02E5"/>
    <w:rsid w:val="006C12DB"/>
    <w:rsid w:val="006C3C7F"/>
    <w:rsid w:val="006C7AB4"/>
    <w:rsid w:val="006D2935"/>
    <w:rsid w:val="006D3DB4"/>
    <w:rsid w:val="006D3E24"/>
    <w:rsid w:val="006D471E"/>
    <w:rsid w:val="006D5213"/>
    <w:rsid w:val="006E04C0"/>
    <w:rsid w:val="006E3574"/>
    <w:rsid w:val="006F0B58"/>
    <w:rsid w:val="006F35D7"/>
    <w:rsid w:val="006F4C22"/>
    <w:rsid w:val="006F7D8F"/>
    <w:rsid w:val="00700163"/>
    <w:rsid w:val="00701877"/>
    <w:rsid w:val="007024FA"/>
    <w:rsid w:val="007066AC"/>
    <w:rsid w:val="00707392"/>
    <w:rsid w:val="00713231"/>
    <w:rsid w:val="0072559D"/>
    <w:rsid w:val="00726010"/>
    <w:rsid w:val="007265AF"/>
    <w:rsid w:val="0072720A"/>
    <w:rsid w:val="00734E8F"/>
    <w:rsid w:val="00735D83"/>
    <w:rsid w:val="00741BAD"/>
    <w:rsid w:val="00743365"/>
    <w:rsid w:val="00743944"/>
    <w:rsid w:val="00744EA8"/>
    <w:rsid w:val="00746A8C"/>
    <w:rsid w:val="007477A8"/>
    <w:rsid w:val="00752EC9"/>
    <w:rsid w:val="007535ED"/>
    <w:rsid w:val="00754465"/>
    <w:rsid w:val="0075546D"/>
    <w:rsid w:val="007567E4"/>
    <w:rsid w:val="007662F4"/>
    <w:rsid w:val="007674C0"/>
    <w:rsid w:val="00772704"/>
    <w:rsid w:val="007746A4"/>
    <w:rsid w:val="00774FDE"/>
    <w:rsid w:val="007766A7"/>
    <w:rsid w:val="007766AC"/>
    <w:rsid w:val="0078324D"/>
    <w:rsid w:val="007840AA"/>
    <w:rsid w:val="007846BD"/>
    <w:rsid w:val="00786286"/>
    <w:rsid w:val="00786DF7"/>
    <w:rsid w:val="00796951"/>
    <w:rsid w:val="007A10DC"/>
    <w:rsid w:val="007A287A"/>
    <w:rsid w:val="007A6A65"/>
    <w:rsid w:val="007B28B4"/>
    <w:rsid w:val="007B7DD1"/>
    <w:rsid w:val="007C597D"/>
    <w:rsid w:val="007D2DF3"/>
    <w:rsid w:val="007D4458"/>
    <w:rsid w:val="007D755B"/>
    <w:rsid w:val="007E01EF"/>
    <w:rsid w:val="007E17A3"/>
    <w:rsid w:val="007E2F88"/>
    <w:rsid w:val="007E6DAA"/>
    <w:rsid w:val="007F200B"/>
    <w:rsid w:val="007F2966"/>
    <w:rsid w:val="007F552A"/>
    <w:rsid w:val="007F633A"/>
    <w:rsid w:val="007F6AEE"/>
    <w:rsid w:val="007F7AD9"/>
    <w:rsid w:val="0080096C"/>
    <w:rsid w:val="00802072"/>
    <w:rsid w:val="008030B0"/>
    <w:rsid w:val="0080623F"/>
    <w:rsid w:val="008064DD"/>
    <w:rsid w:val="00811BF3"/>
    <w:rsid w:val="008208E0"/>
    <w:rsid w:val="008233B8"/>
    <w:rsid w:val="00832BDA"/>
    <w:rsid w:val="00834E74"/>
    <w:rsid w:val="00836CDC"/>
    <w:rsid w:val="00837FD0"/>
    <w:rsid w:val="00840B6C"/>
    <w:rsid w:val="008424A2"/>
    <w:rsid w:val="00847C96"/>
    <w:rsid w:val="00856C8D"/>
    <w:rsid w:val="00865613"/>
    <w:rsid w:val="0086682D"/>
    <w:rsid w:val="00866C97"/>
    <w:rsid w:val="00870472"/>
    <w:rsid w:val="00885021"/>
    <w:rsid w:val="00887A39"/>
    <w:rsid w:val="00895FE4"/>
    <w:rsid w:val="008A032F"/>
    <w:rsid w:val="008A1866"/>
    <w:rsid w:val="008A212E"/>
    <w:rsid w:val="008A21BF"/>
    <w:rsid w:val="008A468A"/>
    <w:rsid w:val="008A5AD6"/>
    <w:rsid w:val="008A60CE"/>
    <w:rsid w:val="008B33C5"/>
    <w:rsid w:val="008B5A96"/>
    <w:rsid w:val="008B6637"/>
    <w:rsid w:val="008C0862"/>
    <w:rsid w:val="008C2B1F"/>
    <w:rsid w:val="008C524C"/>
    <w:rsid w:val="008D0C49"/>
    <w:rsid w:val="008E0EC7"/>
    <w:rsid w:val="008E240E"/>
    <w:rsid w:val="008E305A"/>
    <w:rsid w:val="008E5C9B"/>
    <w:rsid w:val="008F057D"/>
    <w:rsid w:val="008F0E2C"/>
    <w:rsid w:val="008F325A"/>
    <w:rsid w:val="008F427E"/>
    <w:rsid w:val="008F4673"/>
    <w:rsid w:val="008F6E8B"/>
    <w:rsid w:val="00904523"/>
    <w:rsid w:val="009051CA"/>
    <w:rsid w:val="00905FA1"/>
    <w:rsid w:val="00912C1D"/>
    <w:rsid w:val="0091352B"/>
    <w:rsid w:val="0091492C"/>
    <w:rsid w:val="00914EF7"/>
    <w:rsid w:val="00920B06"/>
    <w:rsid w:val="009217F8"/>
    <w:rsid w:val="00922B73"/>
    <w:rsid w:val="00923C6A"/>
    <w:rsid w:val="00925AB8"/>
    <w:rsid w:val="009322F9"/>
    <w:rsid w:val="0093394B"/>
    <w:rsid w:val="00934098"/>
    <w:rsid w:val="009351A3"/>
    <w:rsid w:val="0093539F"/>
    <w:rsid w:val="00937BC1"/>
    <w:rsid w:val="00942C13"/>
    <w:rsid w:val="009431FB"/>
    <w:rsid w:val="00943BA2"/>
    <w:rsid w:val="00945308"/>
    <w:rsid w:val="0094753D"/>
    <w:rsid w:val="009559E0"/>
    <w:rsid w:val="0095628C"/>
    <w:rsid w:val="009647C8"/>
    <w:rsid w:val="00964E94"/>
    <w:rsid w:val="00966D07"/>
    <w:rsid w:val="00972E78"/>
    <w:rsid w:val="00973365"/>
    <w:rsid w:val="00980191"/>
    <w:rsid w:val="009804EC"/>
    <w:rsid w:val="00980DD7"/>
    <w:rsid w:val="00991DA2"/>
    <w:rsid w:val="00993E08"/>
    <w:rsid w:val="00994078"/>
    <w:rsid w:val="00994EB2"/>
    <w:rsid w:val="009963DB"/>
    <w:rsid w:val="00997293"/>
    <w:rsid w:val="00997CCD"/>
    <w:rsid w:val="009A0898"/>
    <w:rsid w:val="009A1CB2"/>
    <w:rsid w:val="009A2876"/>
    <w:rsid w:val="009A323D"/>
    <w:rsid w:val="009A464C"/>
    <w:rsid w:val="009A50B3"/>
    <w:rsid w:val="009A685C"/>
    <w:rsid w:val="009B651F"/>
    <w:rsid w:val="009C217D"/>
    <w:rsid w:val="009C4EDF"/>
    <w:rsid w:val="009D16E3"/>
    <w:rsid w:val="009D1AE7"/>
    <w:rsid w:val="009D1D5A"/>
    <w:rsid w:val="009D31DA"/>
    <w:rsid w:val="009D48DA"/>
    <w:rsid w:val="009D648C"/>
    <w:rsid w:val="009E3977"/>
    <w:rsid w:val="009E41A3"/>
    <w:rsid w:val="009E5CE1"/>
    <w:rsid w:val="009E6AEF"/>
    <w:rsid w:val="009E78B2"/>
    <w:rsid w:val="009F5A6F"/>
    <w:rsid w:val="00A05CE3"/>
    <w:rsid w:val="00A1245D"/>
    <w:rsid w:val="00A12E43"/>
    <w:rsid w:val="00A158BB"/>
    <w:rsid w:val="00A16EBE"/>
    <w:rsid w:val="00A21162"/>
    <w:rsid w:val="00A215FB"/>
    <w:rsid w:val="00A2438A"/>
    <w:rsid w:val="00A24844"/>
    <w:rsid w:val="00A26C30"/>
    <w:rsid w:val="00A30667"/>
    <w:rsid w:val="00A31319"/>
    <w:rsid w:val="00A340AD"/>
    <w:rsid w:val="00A36B1C"/>
    <w:rsid w:val="00A4397A"/>
    <w:rsid w:val="00A457E2"/>
    <w:rsid w:val="00A45DDC"/>
    <w:rsid w:val="00A45E80"/>
    <w:rsid w:val="00A4632E"/>
    <w:rsid w:val="00A46D0E"/>
    <w:rsid w:val="00A471F9"/>
    <w:rsid w:val="00A61719"/>
    <w:rsid w:val="00A648EE"/>
    <w:rsid w:val="00A66572"/>
    <w:rsid w:val="00A6729E"/>
    <w:rsid w:val="00A726CE"/>
    <w:rsid w:val="00A8419A"/>
    <w:rsid w:val="00A84A1B"/>
    <w:rsid w:val="00A910CD"/>
    <w:rsid w:val="00A91F83"/>
    <w:rsid w:val="00A94927"/>
    <w:rsid w:val="00A97520"/>
    <w:rsid w:val="00AA7FB2"/>
    <w:rsid w:val="00AB78D0"/>
    <w:rsid w:val="00AC020B"/>
    <w:rsid w:val="00AC113F"/>
    <w:rsid w:val="00AC1879"/>
    <w:rsid w:val="00AC2F6D"/>
    <w:rsid w:val="00AC696E"/>
    <w:rsid w:val="00AC7449"/>
    <w:rsid w:val="00AD5621"/>
    <w:rsid w:val="00AD5D79"/>
    <w:rsid w:val="00AD6547"/>
    <w:rsid w:val="00AE1495"/>
    <w:rsid w:val="00AE5F6F"/>
    <w:rsid w:val="00AE6341"/>
    <w:rsid w:val="00AF1376"/>
    <w:rsid w:val="00AF2885"/>
    <w:rsid w:val="00AF6A4E"/>
    <w:rsid w:val="00B00891"/>
    <w:rsid w:val="00B07335"/>
    <w:rsid w:val="00B12ECA"/>
    <w:rsid w:val="00B1304D"/>
    <w:rsid w:val="00B1450B"/>
    <w:rsid w:val="00B1490A"/>
    <w:rsid w:val="00B17E6D"/>
    <w:rsid w:val="00B23D7C"/>
    <w:rsid w:val="00B25244"/>
    <w:rsid w:val="00B25B26"/>
    <w:rsid w:val="00B2629D"/>
    <w:rsid w:val="00B35F05"/>
    <w:rsid w:val="00B41CD2"/>
    <w:rsid w:val="00B41F8D"/>
    <w:rsid w:val="00B424EC"/>
    <w:rsid w:val="00B51049"/>
    <w:rsid w:val="00B52612"/>
    <w:rsid w:val="00B54C0E"/>
    <w:rsid w:val="00B55E53"/>
    <w:rsid w:val="00B56006"/>
    <w:rsid w:val="00B57740"/>
    <w:rsid w:val="00B6036A"/>
    <w:rsid w:val="00B65A31"/>
    <w:rsid w:val="00B722D7"/>
    <w:rsid w:val="00B727D7"/>
    <w:rsid w:val="00B73430"/>
    <w:rsid w:val="00B764F6"/>
    <w:rsid w:val="00B8004E"/>
    <w:rsid w:val="00B8121A"/>
    <w:rsid w:val="00B86D75"/>
    <w:rsid w:val="00B87C94"/>
    <w:rsid w:val="00B97721"/>
    <w:rsid w:val="00B9797D"/>
    <w:rsid w:val="00BA1A37"/>
    <w:rsid w:val="00BA1A3E"/>
    <w:rsid w:val="00BA1A4A"/>
    <w:rsid w:val="00BA30E9"/>
    <w:rsid w:val="00BC4045"/>
    <w:rsid w:val="00BC4B7C"/>
    <w:rsid w:val="00BC6448"/>
    <w:rsid w:val="00BC7C52"/>
    <w:rsid w:val="00BD118F"/>
    <w:rsid w:val="00BD146D"/>
    <w:rsid w:val="00BD1B1F"/>
    <w:rsid w:val="00BE1C41"/>
    <w:rsid w:val="00BE39E1"/>
    <w:rsid w:val="00BE3A7D"/>
    <w:rsid w:val="00BE4D6A"/>
    <w:rsid w:val="00BE59C8"/>
    <w:rsid w:val="00BE63F8"/>
    <w:rsid w:val="00BE664B"/>
    <w:rsid w:val="00BF062F"/>
    <w:rsid w:val="00BF0C1F"/>
    <w:rsid w:val="00BF2319"/>
    <w:rsid w:val="00BF2BFC"/>
    <w:rsid w:val="00BF30C0"/>
    <w:rsid w:val="00C041D0"/>
    <w:rsid w:val="00C04E47"/>
    <w:rsid w:val="00C050F5"/>
    <w:rsid w:val="00C068AC"/>
    <w:rsid w:val="00C120A9"/>
    <w:rsid w:val="00C1264D"/>
    <w:rsid w:val="00C15AA8"/>
    <w:rsid w:val="00C21208"/>
    <w:rsid w:val="00C21EB1"/>
    <w:rsid w:val="00C223F0"/>
    <w:rsid w:val="00C22989"/>
    <w:rsid w:val="00C25DEC"/>
    <w:rsid w:val="00C33852"/>
    <w:rsid w:val="00C3414C"/>
    <w:rsid w:val="00C35256"/>
    <w:rsid w:val="00C36605"/>
    <w:rsid w:val="00C417A8"/>
    <w:rsid w:val="00C4317A"/>
    <w:rsid w:val="00C44F0E"/>
    <w:rsid w:val="00C45F84"/>
    <w:rsid w:val="00C50788"/>
    <w:rsid w:val="00C50FDE"/>
    <w:rsid w:val="00C52E9E"/>
    <w:rsid w:val="00C55D40"/>
    <w:rsid w:val="00C56F0B"/>
    <w:rsid w:val="00C574D6"/>
    <w:rsid w:val="00C60CB6"/>
    <w:rsid w:val="00C649EA"/>
    <w:rsid w:val="00C64C89"/>
    <w:rsid w:val="00C70220"/>
    <w:rsid w:val="00C719C7"/>
    <w:rsid w:val="00C72FC6"/>
    <w:rsid w:val="00C73607"/>
    <w:rsid w:val="00C821BE"/>
    <w:rsid w:val="00C8569D"/>
    <w:rsid w:val="00C86C20"/>
    <w:rsid w:val="00C873BB"/>
    <w:rsid w:val="00C90008"/>
    <w:rsid w:val="00C923ED"/>
    <w:rsid w:val="00C94BAD"/>
    <w:rsid w:val="00C95133"/>
    <w:rsid w:val="00C967BC"/>
    <w:rsid w:val="00CA0896"/>
    <w:rsid w:val="00CA1929"/>
    <w:rsid w:val="00CA19FC"/>
    <w:rsid w:val="00CB3C96"/>
    <w:rsid w:val="00CB521B"/>
    <w:rsid w:val="00CB5B37"/>
    <w:rsid w:val="00CC1E18"/>
    <w:rsid w:val="00CC299A"/>
    <w:rsid w:val="00CC6CBD"/>
    <w:rsid w:val="00CD347C"/>
    <w:rsid w:val="00CD512F"/>
    <w:rsid w:val="00CE4777"/>
    <w:rsid w:val="00CE49EA"/>
    <w:rsid w:val="00CE575D"/>
    <w:rsid w:val="00CE66E6"/>
    <w:rsid w:val="00CE6932"/>
    <w:rsid w:val="00CF487F"/>
    <w:rsid w:val="00CF5F12"/>
    <w:rsid w:val="00CF6B47"/>
    <w:rsid w:val="00D04215"/>
    <w:rsid w:val="00D07873"/>
    <w:rsid w:val="00D10C4A"/>
    <w:rsid w:val="00D138C8"/>
    <w:rsid w:val="00D16C5B"/>
    <w:rsid w:val="00D224E4"/>
    <w:rsid w:val="00D241C0"/>
    <w:rsid w:val="00D24A45"/>
    <w:rsid w:val="00D27292"/>
    <w:rsid w:val="00D33820"/>
    <w:rsid w:val="00D338CD"/>
    <w:rsid w:val="00D36ED1"/>
    <w:rsid w:val="00D3787A"/>
    <w:rsid w:val="00D41B77"/>
    <w:rsid w:val="00D42BD6"/>
    <w:rsid w:val="00D45F07"/>
    <w:rsid w:val="00D50209"/>
    <w:rsid w:val="00D51F1E"/>
    <w:rsid w:val="00D52A48"/>
    <w:rsid w:val="00D53660"/>
    <w:rsid w:val="00D53DD7"/>
    <w:rsid w:val="00D54F93"/>
    <w:rsid w:val="00D573A9"/>
    <w:rsid w:val="00D57FBD"/>
    <w:rsid w:val="00D61B6B"/>
    <w:rsid w:val="00D71664"/>
    <w:rsid w:val="00D74711"/>
    <w:rsid w:val="00D75F70"/>
    <w:rsid w:val="00D819FF"/>
    <w:rsid w:val="00D92292"/>
    <w:rsid w:val="00D933D3"/>
    <w:rsid w:val="00D945C5"/>
    <w:rsid w:val="00D94A06"/>
    <w:rsid w:val="00DA0572"/>
    <w:rsid w:val="00DA071E"/>
    <w:rsid w:val="00DA20BD"/>
    <w:rsid w:val="00DA378B"/>
    <w:rsid w:val="00DA47BD"/>
    <w:rsid w:val="00DB2712"/>
    <w:rsid w:val="00DB38A2"/>
    <w:rsid w:val="00DB38DF"/>
    <w:rsid w:val="00DB5BE6"/>
    <w:rsid w:val="00DD388D"/>
    <w:rsid w:val="00DD4C13"/>
    <w:rsid w:val="00DD6DB4"/>
    <w:rsid w:val="00DE2064"/>
    <w:rsid w:val="00DE245C"/>
    <w:rsid w:val="00DE2F5B"/>
    <w:rsid w:val="00E01E85"/>
    <w:rsid w:val="00E03556"/>
    <w:rsid w:val="00E07A76"/>
    <w:rsid w:val="00E20ED6"/>
    <w:rsid w:val="00E23570"/>
    <w:rsid w:val="00E241C5"/>
    <w:rsid w:val="00E30402"/>
    <w:rsid w:val="00E31A3F"/>
    <w:rsid w:val="00E337D8"/>
    <w:rsid w:val="00E347C7"/>
    <w:rsid w:val="00E40445"/>
    <w:rsid w:val="00E4450B"/>
    <w:rsid w:val="00E45B96"/>
    <w:rsid w:val="00E478A2"/>
    <w:rsid w:val="00E600EB"/>
    <w:rsid w:val="00E63A62"/>
    <w:rsid w:val="00E7107C"/>
    <w:rsid w:val="00E717AB"/>
    <w:rsid w:val="00E73ECE"/>
    <w:rsid w:val="00E77E8F"/>
    <w:rsid w:val="00E8118D"/>
    <w:rsid w:val="00E8305A"/>
    <w:rsid w:val="00E8379F"/>
    <w:rsid w:val="00E97832"/>
    <w:rsid w:val="00E97AC7"/>
    <w:rsid w:val="00EA0951"/>
    <w:rsid w:val="00EA1A3A"/>
    <w:rsid w:val="00EA4E80"/>
    <w:rsid w:val="00EA66CB"/>
    <w:rsid w:val="00EB0EE3"/>
    <w:rsid w:val="00EB144D"/>
    <w:rsid w:val="00EB2095"/>
    <w:rsid w:val="00EB4095"/>
    <w:rsid w:val="00EB6BAA"/>
    <w:rsid w:val="00EC0560"/>
    <w:rsid w:val="00EC4419"/>
    <w:rsid w:val="00EC4E2A"/>
    <w:rsid w:val="00ED00F7"/>
    <w:rsid w:val="00ED10DA"/>
    <w:rsid w:val="00ED35C1"/>
    <w:rsid w:val="00ED4D82"/>
    <w:rsid w:val="00ED56C3"/>
    <w:rsid w:val="00ED570F"/>
    <w:rsid w:val="00ED5FC9"/>
    <w:rsid w:val="00EE31FF"/>
    <w:rsid w:val="00EE56EB"/>
    <w:rsid w:val="00EE627A"/>
    <w:rsid w:val="00EF2468"/>
    <w:rsid w:val="00EF6D2E"/>
    <w:rsid w:val="00F00BDC"/>
    <w:rsid w:val="00F00C50"/>
    <w:rsid w:val="00F0272A"/>
    <w:rsid w:val="00F0420B"/>
    <w:rsid w:val="00F070CD"/>
    <w:rsid w:val="00F11583"/>
    <w:rsid w:val="00F2525B"/>
    <w:rsid w:val="00F27840"/>
    <w:rsid w:val="00F429D4"/>
    <w:rsid w:val="00F45BE9"/>
    <w:rsid w:val="00F45E1F"/>
    <w:rsid w:val="00F50CCC"/>
    <w:rsid w:val="00F57262"/>
    <w:rsid w:val="00F609AE"/>
    <w:rsid w:val="00F60BEE"/>
    <w:rsid w:val="00F620BD"/>
    <w:rsid w:val="00F64E43"/>
    <w:rsid w:val="00F70597"/>
    <w:rsid w:val="00F7413A"/>
    <w:rsid w:val="00F74478"/>
    <w:rsid w:val="00F761FB"/>
    <w:rsid w:val="00F77DD1"/>
    <w:rsid w:val="00F85D52"/>
    <w:rsid w:val="00F86D6D"/>
    <w:rsid w:val="00F91163"/>
    <w:rsid w:val="00F93A1F"/>
    <w:rsid w:val="00F93A4B"/>
    <w:rsid w:val="00F949B3"/>
    <w:rsid w:val="00F96B09"/>
    <w:rsid w:val="00FA0775"/>
    <w:rsid w:val="00FA28A1"/>
    <w:rsid w:val="00FA3B67"/>
    <w:rsid w:val="00FB0217"/>
    <w:rsid w:val="00FB2D28"/>
    <w:rsid w:val="00FB3075"/>
    <w:rsid w:val="00FB40E7"/>
    <w:rsid w:val="00FB50C5"/>
    <w:rsid w:val="00FB7B61"/>
    <w:rsid w:val="00FC1FC5"/>
    <w:rsid w:val="00FC2374"/>
    <w:rsid w:val="00FC273D"/>
    <w:rsid w:val="00FC3FF2"/>
    <w:rsid w:val="00FC5723"/>
    <w:rsid w:val="00FC6021"/>
    <w:rsid w:val="00FC6DE6"/>
    <w:rsid w:val="00FC770E"/>
    <w:rsid w:val="00FC79B6"/>
    <w:rsid w:val="00FD699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5C9692B"/>
  <w15:chartTrackingRefBased/>
  <w15:docId w15:val="{16FB774E-B0A5-4BF7-9FDB-0DE9EC0F6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8"/>
        <w:szCs w:val="18"/>
        <w:lang w:val="sv-SE" w:eastAsia="en-US" w:bidi="ar-SA"/>
      </w:rPr>
    </w:rPrDefault>
    <w:pPrDefault>
      <w:pPr>
        <w:spacing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E575D"/>
    <w:rPr>
      <w:sz w:val="20"/>
      <w:lang w:val="en-US"/>
    </w:rPr>
  </w:style>
  <w:style w:type="paragraph" w:styleId="Heading1">
    <w:name w:val="heading 1"/>
    <w:basedOn w:val="Normal"/>
    <w:next w:val="BodyText"/>
    <w:link w:val="Heading1Char"/>
    <w:uiPriority w:val="9"/>
    <w:qFormat/>
    <w:rsid w:val="003C57B7"/>
    <w:pPr>
      <w:keepNext/>
      <w:keepLines/>
      <w:spacing w:before="360" w:after="120"/>
      <w:outlineLvl w:val="0"/>
    </w:pPr>
    <w:rPr>
      <w:rFonts w:eastAsiaTheme="majorEastAsia" w:cstheme="majorBidi"/>
      <w:sz w:val="32"/>
      <w:szCs w:val="32"/>
    </w:rPr>
  </w:style>
  <w:style w:type="paragraph" w:styleId="Heading2">
    <w:name w:val="heading 2"/>
    <w:basedOn w:val="Normal"/>
    <w:next w:val="BodyText"/>
    <w:link w:val="Heading2Char"/>
    <w:unhideWhenUsed/>
    <w:qFormat/>
    <w:rsid w:val="003C57B7"/>
    <w:pPr>
      <w:keepNext/>
      <w:keepLines/>
      <w:spacing w:before="200" w:after="120"/>
      <w:outlineLvl w:val="1"/>
    </w:pPr>
    <w:rPr>
      <w:rFonts w:eastAsiaTheme="majorEastAsia" w:cstheme="majorBidi"/>
      <w:sz w:val="28"/>
      <w:szCs w:val="26"/>
    </w:rPr>
  </w:style>
  <w:style w:type="paragraph" w:styleId="Heading3">
    <w:name w:val="heading 3"/>
    <w:basedOn w:val="Normal"/>
    <w:next w:val="BodyText"/>
    <w:link w:val="Heading3Char"/>
    <w:unhideWhenUsed/>
    <w:qFormat/>
    <w:rsid w:val="003C57B7"/>
    <w:pPr>
      <w:keepNext/>
      <w:keepLines/>
      <w:spacing w:before="200" w:after="120"/>
      <w:outlineLvl w:val="2"/>
    </w:pPr>
    <w:rPr>
      <w:rFonts w:eastAsiaTheme="majorEastAsia" w:cstheme="majorBidi"/>
      <w:sz w:val="24"/>
      <w:szCs w:val="24"/>
    </w:rPr>
  </w:style>
  <w:style w:type="paragraph" w:styleId="Heading4">
    <w:name w:val="heading 4"/>
    <w:basedOn w:val="Normal"/>
    <w:next w:val="BodyText"/>
    <w:link w:val="Heading4Char"/>
    <w:uiPriority w:val="9"/>
    <w:unhideWhenUsed/>
    <w:qFormat/>
    <w:rsid w:val="003C57B7"/>
    <w:pPr>
      <w:keepNext/>
      <w:keepLines/>
      <w:spacing w:before="120" w:after="80"/>
      <w:outlineLvl w:val="3"/>
    </w:pPr>
    <w:rPr>
      <w:rFonts w:asciiTheme="majorHAnsi" w:eastAsiaTheme="majorEastAsia" w:hAnsiTheme="majorHAnsi" w:cstheme="majorBidi"/>
      <w:i/>
      <w:iCs/>
      <w:sz w:val="22"/>
    </w:rPr>
  </w:style>
  <w:style w:type="paragraph" w:styleId="Heading5">
    <w:name w:val="heading 5"/>
    <w:basedOn w:val="Normal"/>
    <w:next w:val="Normal"/>
    <w:link w:val="Heading5Char"/>
    <w:uiPriority w:val="9"/>
    <w:semiHidden/>
    <w:unhideWhenUsed/>
    <w:qFormat/>
    <w:rsid w:val="003C57B7"/>
    <w:pPr>
      <w:keepNext/>
      <w:keepLines/>
      <w:spacing w:before="40"/>
      <w:outlineLvl w:val="4"/>
    </w:pPr>
    <w:rPr>
      <w:rFonts w:asciiTheme="majorHAnsi" w:eastAsiaTheme="majorEastAsia" w:hAnsiTheme="majorHAnsi" w:cstheme="majorBidi"/>
      <w:b/>
      <w:sz w:val="19"/>
    </w:rPr>
  </w:style>
  <w:style w:type="paragraph" w:styleId="Heading6">
    <w:name w:val="heading 6"/>
    <w:basedOn w:val="Normal"/>
    <w:next w:val="Normal"/>
    <w:link w:val="Heading6Char"/>
    <w:uiPriority w:val="9"/>
    <w:semiHidden/>
    <w:unhideWhenUsed/>
    <w:qFormat/>
    <w:rsid w:val="003C57B7"/>
    <w:pPr>
      <w:keepNext/>
      <w:keepLines/>
      <w:spacing w:before="40"/>
      <w:outlineLvl w:val="5"/>
    </w:pPr>
    <w:rPr>
      <w:rFonts w:asciiTheme="majorHAnsi" w:eastAsiaTheme="majorEastAsia" w:hAnsiTheme="majorHAnsi" w:cstheme="majorBidi"/>
      <w:b/>
      <w:sz w:val="18"/>
    </w:rPr>
  </w:style>
  <w:style w:type="paragraph" w:styleId="Heading7">
    <w:name w:val="heading 7"/>
    <w:basedOn w:val="Normal"/>
    <w:next w:val="Normal"/>
    <w:link w:val="Heading7Char"/>
    <w:uiPriority w:val="9"/>
    <w:semiHidden/>
    <w:unhideWhenUsed/>
    <w:qFormat/>
    <w:rsid w:val="003C57B7"/>
    <w:pPr>
      <w:keepNext/>
      <w:keepLines/>
      <w:spacing w:before="40"/>
      <w:outlineLvl w:val="6"/>
    </w:pPr>
    <w:rPr>
      <w:rFonts w:asciiTheme="majorHAnsi" w:eastAsiaTheme="majorEastAsia" w:hAnsiTheme="majorHAnsi" w:cstheme="majorBidi"/>
      <w:i/>
      <w:iCs/>
      <w:sz w:val="18"/>
    </w:rPr>
  </w:style>
  <w:style w:type="paragraph" w:styleId="Heading8">
    <w:name w:val="heading 8"/>
    <w:basedOn w:val="Normal"/>
    <w:next w:val="Normal"/>
    <w:link w:val="Heading8Char"/>
    <w:uiPriority w:val="9"/>
    <w:semiHidden/>
    <w:unhideWhenUsed/>
    <w:qFormat/>
    <w:rsid w:val="003C57B7"/>
    <w:pPr>
      <w:keepNext/>
      <w:keepLines/>
      <w:spacing w:before="40"/>
      <w:outlineLvl w:val="7"/>
    </w:pPr>
    <w:rPr>
      <w:rFonts w:asciiTheme="majorHAnsi" w:eastAsiaTheme="majorEastAsia" w:hAnsiTheme="majorHAnsi" w:cstheme="majorBidi"/>
      <w:color w:val="61676B" w:themeColor="text1" w:themeTint="D8"/>
      <w:sz w:val="18"/>
      <w:szCs w:val="21"/>
    </w:rPr>
  </w:style>
  <w:style w:type="paragraph" w:styleId="Heading9">
    <w:name w:val="heading 9"/>
    <w:basedOn w:val="Normal"/>
    <w:next w:val="Normal"/>
    <w:link w:val="Heading9Char"/>
    <w:uiPriority w:val="9"/>
    <w:semiHidden/>
    <w:unhideWhenUsed/>
    <w:qFormat/>
    <w:rsid w:val="003C57B7"/>
    <w:pPr>
      <w:keepNext/>
      <w:keepLines/>
      <w:spacing w:before="40"/>
      <w:outlineLvl w:val="8"/>
    </w:pPr>
    <w:rPr>
      <w:rFonts w:asciiTheme="majorHAnsi" w:eastAsiaTheme="majorEastAsia" w:hAnsiTheme="majorHAnsi" w:cstheme="majorBidi"/>
      <w:i/>
      <w:iCs/>
      <w:color w:val="61676B" w:themeColor="text1" w:themeTint="D8"/>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7B7"/>
    <w:rPr>
      <w:rFonts w:eastAsiaTheme="majorEastAsia" w:cstheme="majorBidi"/>
      <w:noProof/>
      <w:sz w:val="32"/>
      <w:szCs w:val="32"/>
    </w:rPr>
  </w:style>
  <w:style w:type="character" w:customStyle="1" w:styleId="Heading2Char">
    <w:name w:val="Heading 2 Char"/>
    <w:basedOn w:val="DefaultParagraphFont"/>
    <w:link w:val="Heading2"/>
    <w:uiPriority w:val="9"/>
    <w:rsid w:val="003C57B7"/>
    <w:rPr>
      <w:rFonts w:eastAsiaTheme="majorEastAsia" w:cstheme="majorBidi"/>
      <w:noProof/>
      <w:sz w:val="28"/>
      <w:szCs w:val="26"/>
    </w:rPr>
  </w:style>
  <w:style w:type="paragraph" w:styleId="Title">
    <w:name w:val="Title"/>
    <w:basedOn w:val="Normal"/>
    <w:next w:val="BodyText"/>
    <w:link w:val="TitleChar"/>
    <w:uiPriority w:val="10"/>
    <w:qFormat/>
    <w:rsid w:val="00B52612"/>
    <w:pPr>
      <w:spacing w:after="120" w:line="240" w:lineRule="auto"/>
      <w:contextualSpacing/>
    </w:pPr>
    <w:rPr>
      <w:rFonts w:asciiTheme="majorHAnsi" w:eastAsiaTheme="majorEastAsia" w:hAnsiTheme="majorHAnsi" w:cstheme="majorBidi"/>
      <w:b/>
      <w:spacing w:val="-10"/>
      <w:kern w:val="28"/>
      <w:sz w:val="56"/>
      <w:szCs w:val="40"/>
    </w:rPr>
  </w:style>
  <w:style w:type="character" w:customStyle="1" w:styleId="TitleChar">
    <w:name w:val="Title Char"/>
    <w:basedOn w:val="DefaultParagraphFont"/>
    <w:link w:val="Title"/>
    <w:uiPriority w:val="10"/>
    <w:rsid w:val="00B52612"/>
    <w:rPr>
      <w:rFonts w:asciiTheme="majorHAnsi" w:eastAsiaTheme="majorEastAsia" w:hAnsiTheme="majorHAnsi" w:cstheme="majorBidi"/>
      <w:b/>
      <w:noProof/>
      <w:spacing w:val="-10"/>
      <w:kern w:val="28"/>
      <w:sz w:val="56"/>
      <w:szCs w:val="40"/>
    </w:rPr>
  </w:style>
  <w:style w:type="paragraph" w:styleId="Subtitle">
    <w:name w:val="Subtitle"/>
    <w:aliases w:val="Blue Subtitle"/>
    <w:basedOn w:val="Normal"/>
    <w:next w:val="BodyText"/>
    <w:link w:val="SubtitleChar"/>
    <w:uiPriority w:val="11"/>
    <w:qFormat/>
    <w:rsid w:val="003C57B7"/>
    <w:pPr>
      <w:numPr>
        <w:ilvl w:val="1"/>
      </w:numPr>
      <w:spacing w:before="120" w:after="40"/>
    </w:pPr>
    <w:rPr>
      <w:color w:val="005496" w:themeColor="accent1"/>
      <w:sz w:val="24"/>
      <w:szCs w:val="24"/>
    </w:rPr>
  </w:style>
  <w:style w:type="character" w:customStyle="1" w:styleId="SubtitleChar">
    <w:name w:val="Subtitle Char"/>
    <w:aliases w:val="Blue Subtitle Char"/>
    <w:basedOn w:val="DefaultParagraphFont"/>
    <w:link w:val="Subtitle"/>
    <w:uiPriority w:val="11"/>
    <w:rsid w:val="003C57B7"/>
    <w:rPr>
      <w:rFonts w:eastAsiaTheme="minorEastAsia"/>
      <w:noProof/>
      <w:color w:val="005496" w:themeColor="accent1"/>
      <w:sz w:val="24"/>
      <w:szCs w:val="24"/>
    </w:rPr>
  </w:style>
  <w:style w:type="character" w:styleId="Emphasis">
    <w:name w:val="Emphasis"/>
    <w:basedOn w:val="DefaultParagraphFont"/>
    <w:uiPriority w:val="99"/>
    <w:semiHidden/>
    <w:qFormat/>
    <w:rsid w:val="003C57B7"/>
    <w:rPr>
      <w:rFonts w:ascii="Arial" w:hAnsi="Arial"/>
      <w:i/>
      <w:iCs/>
    </w:rPr>
  </w:style>
  <w:style w:type="character" w:customStyle="1" w:styleId="Heading3Char">
    <w:name w:val="Heading 3 Char"/>
    <w:basedOn w:val="DefaultParagraphFont"/>
    <w:link w:val="Heading3"/>
    <w:uiPriority w:val="9"/>
    <w:rsid w:val="003C57B7"/>
    <w:rPr>
      <w:rFonts w:eastAsiaTheme="majorEastAsia" w:cstheme="majorBidi"/>
      <w:noProof/>
      <w:sz w:val="24"/>
      <w:szCs w:val="24"/>
      <w:lang w:val="en-US"/>
    </w:rPr>
  </w:style>
  <w:style w:type="paragraph" w:styleId="Header">
    <w:name w:val="header"/>
    <w:basedOn w:val="Normal"/>
    <w:link w:val="HeaderChar"/>
    <w:rsid w:val="003C57B7"/>
    <w:pPr>
      <w:tabs>
        <w:tab w:val="center" w:pos="4536"/>
        <w:tab w:val="right" w:pos="9072"/>
      </w:tabs>
      <w:spacing w:line="240" w:lineRule="auto"/>
    </w:pPr>
  </w:style>
  <w:style w:type="character" w:customStyle="1" w:styleId="HeaderChar">
    <w:name w:val="Header Char"/>
    <w:basedOn w:val="DefaultParagraphFont"/>
    <w:link w:val="Header"/>
    <w:uiPriority w:val="99"/>
    <w:rsid w:val="003C57B7"/>
    <w:rPr>
      <w:noProof/>
      <w:sz w:val="20"/>
    </w:rPr>
  </w:style>
  <w:style w:type="paragraph" w:styleId="Footer">
    <w:name w:val="footer"/>
    <w:basedOn w:val="Normal"/>
    <w:link w:val="FooterChar"/>
    <w:uiPriority w:val="99"/>
    <w:rsid w:val="003C57B7"/>
    <w:pPr>
      <w:tabs>
        <w:tab w:val="center" w:pos="4536"/>
        <w:tab w:val="right" w:pos="9072"/>
      </w:tabs>
      <w:spacing w:line="170" w:lineRule="exact"/>
    </w:pPr>
    <w:rPr>
      <w:sz w:val="14"/>
    </w:rPr>
  </w:style>
  <w:style w:type="character" w:customStyle="1" w:styleId="FooterChar">
    <w:name w:val="Footer Char"/>
    <w:basedOn w:val="DefaultParagraphFont"/>
    <w:link w:val="Footer"/>
    <w:uiPriority w:val="99"/>
    <w:rsid w:val="00CE575D"/>
    <w:rPr>
      <w:noProof/>
      <w:sz w:val="14"/>
    </w:rPr>
  </w:style>
  <w:style w:type="paragraph" w:styleId="BodyText">
    <w:name w:val="Body Text"/>
    <w:link w:val="BodyTextChar"/>
    <w:uiPriority w:val="2"/>
    <w:qFormat/>
    <w:rsid w:val="003C57B7"/>
    <w:pPr>
      <w:spacing w:after="120" w:line="240" w:lineRule="auto"/>
    </w:pPr>
    <w:rPr>
      <w:rFonts w:eastAsia="Times New Roman" w:cs="Times New Roman"/>
      <w:noProof/>
      <w:sz w:val="20"/>
      <w:szCs w:val="24"/>
      <w:lang w:val="en-US" w:eastAsia="sv-SE"/>
    </w:rPr>
  </w:style>
  <w:style w:type="character" w:customStyle="1" w:styleId="BodyTextChar">
    <w:name w:val="Body Text Char"/>
    <w:basedOn w:val="DefaultParagraphFont"/>
    <w:link w:val="BodyText"/>
    <w:uiPriority w:val="2"/>
    <w:rsid w:val="003C57B7"/>
    <w:rPr>
      <w:rFonts w:eastAsia="Times New Roman" w:cs="Times New Roman"/>
      <w:noProof/>
      <w:sz w:val="20"/>
      <w:szCs w:val="24"/>
      <w:lang w:val="en-US" w:eastAsia="sv-SE"/>
    </w:rPr>
  </w:style>
  <w:style w:type="character" w:styleId="PlaceholderText">
    <w:name w:val="Placeholder Text"/>
    <w:basedOn w:val="DefaultParagraphFont"/>
    <w:uiPriority w:val="99"/>
    <w:semiHidden/>
    <w:rsid w:val="003C57B7"/>
    <w:rPr>
      <w:color w:val="808080"/>
    </w:rPr>
  </w:style>
  <w:style w:type="paragraph" w:styleId="ListParagraph">
    <w:name w:val="List Paragraph"/>
    <w:basedOn w:val="Normal"/>
    <w:uiPriority w:val="99"/>
    <w:semiHidden/>
    <w:rsid w:val="003C57B7"/>
    <w:pPr>
      <w:ind w:left="284" w:hanging="284"/>
      <w:contextualSpacing/>
    </w:pPr>
  </w:style>
  <w:style w:type="table" w:styleId="TableGrid">
    <w:name w:val="Table Grid"/>
    <w:basedOn w:val="TableNormal"/>
    <w:uiPriority w:val="39"/>
    <w:rsid w:val="003C5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C57B7"/>
    <w:rPr>
      <w:rFonts w:asciiTheme="majorHAnsi" w:eastAsiaTheme="majorEastAsia" w:hAnsiTheme="majorHAnsi" w:cstheme="majorBidi"/>
      <w:i/>
      <w:iCs/>
      <w:noProof/>
      <w:sz w:val="22"/>
      <w:lang w:val="en-US"/>
    </w:rPr>
  </w:style>
  <w:style w:type="character" w:customStyle="1" w:styleId="Heading5Char">
    <w:name w:val="Heading 5 Char"/>
    <w:basedOn w:val="DefaultParagraphFont"/>
    <w:link w:val="Heading5"/>
    <w:uiPriority w:val="9"/>
    <w:semiHidden/>
    <w:rsid w:val="003C57B7"/>
    <w:rPr>
      <w:rFonts w:asciiTheme="majorHAnsi" w:eastAsiaTheme="majorEastAsia" w:hAnsiTheme="majorHAnsi" w:cstheme="majorBidi"/>
      <w:b/>
      <w:noProof/>
      <w:sz w:val="19"/>
    </w:rPr>
  </w:style>
  <w:style w:type="character" w:customStyle="1" w:styleId="Heading6Char">
    <w:name w:val="Heading 6 Char"/>
    <w:basedOn w:val="DefaultParagraphFont"/>
    <w:link w:val="Heading6"/>
    <w:uiPriority w:val="9"/>
    <w:semiHidden/>
    <w:rsid w:val="003C57B7"/>
    <w:rPr>
      <w:rFonts w:asciiTheme="majorHAnsi" w:eastAsiaTheme="majorEastAsia" w:hAnsiTheme="majorHAnsi" w:cstheme="majorBidi"/>
      <w:b/>
      <w:noProof/>
    </w:rPr>
  </w:style>
  <w:style w:type="character" w:customStyle="1" w:styleId="Heading7Char">
    <w:name w:val="Heading 7 Char"/>
    <w:basedOn w:val="DefaultParagraphFont"/>
    <w:link w:val="Heading7"/>
    <w:uiPriority w:val="9"/>
    <w:semiHidden/>
    <w:rsid w:val="003C57B7"/>
    <w:rPr>
      <w:rFonts w:asciiTheme="majorHAnsi" w:eastAsiaTheme="majorEastAsia" w:hAnsiTheme="majorHAnsi" w:cstheme="majorBidi"/>
      <w:i/>
      <w:iCs/>
      <w:noProof/>
    </w:rPr>
  </w:style>
  <w:style w:type="table" w:customStyle="1" w:styleId="Rutntstabell2dekorfrg51">
    <w:name w:val="Rutnätstabell 2 – dekorfärg 51"/>
    <w:basedOn w:val="TableNormal"/>
    <w:uiPriority w:val="47"/>
    <w:rsid w:val="003C57B7"/>
    <w:pPr>
      <w:spacing w:line="240" w:lineRule="auto"/>
    </w:pPr>
    <w:tblPr>
      <w:tblStyleRowBandSize w:val="1"/>
      <w:tblStyleColBandSize w:val="1"/>
      <w:tblBorders>
        <w:top w:val="single" w:sz="2" w:space="0" w:color="FB5B6B" w:themeColor="accent5" w:themeTint="99"/>
        <w:bottom w:val="single" w:sz="2" w:space="0" w:color="FB5B6B" w:themeColor="accent5" w:themeTint="99"/>
        <w:insideH w:val="single" w:sz="2" w:space="0" w:color="FB5B6B" w:themeColor="accent5" w:themeTint="99"/>
        <w:insideV w:val="single" w:sz="2" w:space="0" w:color="FB5B6B" w:themeColor="accent5" w:themeTint="99"/>
      </w:tblBorders>
    </w:tblPr>
    <w:tblStylePr w:type="firstRow">
      <w:rPr>
        <w:b/>
        <w:bCs/>
      </w:rPr>
      <w:tblPr/>
      <w:tcPr>
        <w:tcBorders>
          <w:top w:val="nil"/>
          <w:bottom w:val="single" w:sz="12" w:space="0" w:color="FB5B6B" w:themeColor="accent5" w:themeTint="99"/>
          <w:insideH w:val="nil"/>
          <w:insideV w:val="nil"/>
        </w:tcBorders>
        <w:shd w:val="clear" w:color="auto" w:fill="FFFFFF" w:themeFill="background1"/>
      </w:tcPr>
    </w:tblStylePr>
    <w:tblStylePr w:type="lastRow">
      <w:rPr>
        <w:b/>
        <w:bCs/>
      </w:rPr>
      <w:tblPr/>
      <w:tcPr>
        <w:tcBorders>
          <w:top w:val="double" w:sz="2" w:space="0" w:color="FB5B6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2dekorfrg11">
    <w:name w:val="Rutnätstabell 2 – dekorfärg 11"/>
    <w:basedOn w:val="TableNormal"/>
    <w:uiPriority w:val="47"/>
    <w:rsid w:val="003C57B7"/>
    <w:pPr>
      <w:spacing w:line="240" w:lineRule="auto"/>
    </w:pPr>
    <w:tblPr>
      <w:tblStyleRowBandSize w:val="1"/>
      <w:tblStyleColBandSize w:val="1"/>
      <w:tblBorders>
        <w:top w:val="single" w:sz="2" w:space="0" w:color="279FFF" w:themeColor="accent1" w:themeTint="99"/>
        <w:bottom w:val="single" w:sz="2" w:space="0" w:color="279FFF" w:themeColor="accent1" w:themeTint="99"/>
        <w:insideH w:val="single" w:sz="2" w:space="0" w:color="279FFF" w:themeColor="accent1" w:themeTint="99"/>
        <w:insideV w:val="single" w:sz="2" w:space="0" w:color="279FFF" w:themeColor="accent1" w:themeTint="99"/>
      </w:tblBorders>
    </w:tblPr>
    <w:tblStylePr w:type="firstRow">
      <w:rPr>
        <w:b/>
        <w:bCs/>
      </w:rPr>
      <w:tblPr/>
      <w:tcPr>
        <w:tcBorders>
          <w:top w:val="nil"/>
          <w:bottom w:val="single" w:sz="12" w:space="0" w:color="279FFF" w:themeColor="accent1" w:themeTint="99"/>
          <w:insideH w:val="nil"/>
          <w:insideV w:val="nil"/>
        </w:tcBorders>
        <w:shd w:val="clear" w:color="auto" w:fill="FFFFFF" w:themeFill="background1"/>
      </w:tcPr>
    </w:tblStylePr>
    <w:tblStylePr w:type="lastRow">
      <w:rPr>
        <w:b/>
        <w:bCs/>
      </w:rPr>
      <w:tblPr/>
      <w:tcPr>
        <w:tcBorders>
          <w:top w:val="double" w:sz="2" w:space="0" w:color="27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Oformateradtabell11">
    <w:name w:val="Oformaterad tabell 11"/>
    <w:basedOn w:val="TableNormal"/>
    <w:uiPriority w:val="41"/>
    <w:rsid w:val="003C57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31">
    <w:name w:val="Oformaterad tabell 31"/>
    <w:basedOn w:val="TableNormal"/>
    <w:uiPriority w:val="43"/>
    <w:rsid w:val="003C57B7"/>
    <w:pPr>
      <w:spacing w:line="240" w:lineRule="auto"/>
    </w:pPr>
    <w:tblPr>
      <w:tblStyleRowBandSize w:val="1"/>
      <w:tblStyleColBandSize w:val="1"/>
    </w:tblPr>
    <w:tblStylePr w:type="firstRow">
      <w:rPr>
        <w:b/>
        <w:bCs/>
        <w:caps/>
      </w:rPr>
      <w:tblPr/>
      <w:tcPr>
        <w:tcBorders>
          <w:bottom w:val="single" w:sz="4" w:space="0" w:color="9FA5A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FA5A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Oformateradtabell51">
    <w:name w:val="Oformaterad tabell 51"/>
    <w:basedOn w:val="TableNormal"/>
    <w:uiPriority w:val="45"/>
    <w:rsid w:val="003C57B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A5A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A5A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A5A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A5A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utntstabell3dekorfrg11">
    <w:name w:val="Rutnätstabell 3 – dekorfärg 11"/>
    <w:basedOn w:val="TableNormal"/>
    <w:uiPriority w:val="48"/>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Rutntstabell3dekorfrg51">
    <w:name w:val="Rutnätstabell 3 – dekorfärg 51"/>
    <w:basedOn w:val="TableNormal"/>
    <w:uiPriority w:val="48"/>
    <w:rsid w:val="003C57B7"/>
    <w:pPr>
      <w:spacing w:line="240" w:lineRule="auto"/>
    </w:p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6frgstarkdekorfrg11">
    <w:name w:val="Rutnäts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bottom w:val="single" w:sz="12" w:space="0" w:color="279FFF" w:themeColor="accent1" w:themeTint="99"/>
        </w:tcBorders>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6frgstarkdekorfrg31">
    <w:name w:val="Rutnätstabell 6 färgstark – dekorfärg 31"/>
    <w:basedOn w:val="TableNormal"/>
    <w:uiPriority w:val="51"/>
    <w:rsid w:val="003C57B7"/>
    <w:pPr>
      <w:spacing w:line="240" w:lineRule="auto"/>
    </w:pPr>
    <w:rPr>
      <w:color w:val="3FB5EA" w:themeColor="accent3" w:themeShade="BF"/>
    </w:r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rPr>
      <w:tblPr/>
      <w:tcPr>
        <w:tcBorders>
          <w:bottom w:val="single" w:sz="12" w:space="0" w:color="C1E7F8" w:themeColor="accent3" w:themeTint="99"/>
        </w:tcBorders>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6frgstarkdekorfrg51">
    <w:name w:val="Rutnäts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bottom w:val="single" w:sz="12" w:space="0" w:color="FB5B6B" w:themeColor="accent5" w:themeTint="99"/>
        </w:tcBorders>
      </w:tcPr>
    </w:tblStylePr>
    <w:tblStylePr w:type="lastRow">
      <w:rPr>
        <w:b/>
        <w:bCs/>
      </w:rPr>
      <w:tblPr/>
      <w:tcPr>
        <w:tcBorders>
          <w:top w:val="doub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7frgstarkdekorfrg51">
    <w:name w:val="Rutnätstabell 7 färgstark – dekorfärg 51"/>
    <w:basedOn w:val="TableNormal"/>
    <w:uiPriority w:val="52"/>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7frgstarkdekorfrg11">
    <w:name w:val="Rutnätstabell 7 färgstark – dekorfärg 11"/>
    <w:basedOn w:val="TableNormal"/>
    <w:uiPriority w:val="52"/>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Listtabell1ljusdekorfrg51">
    <w:name w:val="Listtabell 1 ljus – dekorfärg 5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FB5B6B" w:themeColor="accent5" w:themeTint="99"/>
        </w:tcBorders>
      </w:tcPr>
    </w:tblStylePr>
    <w:tblStylePr w:type="lastRow">
      <w:rPr>
        <w:b/>
        <w:bCs/>
      </w:rPr>
      <w:tblPr/>
      <w:tcPr>
        <w:tcBorders>
          <w:top w:val="sing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2dekorfrg11">
    <w:name w:val="Listtabell 2 – dekorfärg 11"/>
    <w:basedOn w:val="TableNormal"/>
    <w:uiPriority w:val="47"/>
    <w:rsid w:val="003C57B7"/>
    <w:pPr>
      <w:spacing w:line="240" w:lineRule="auto"/>
    </w:pPr>
    <w:tblPr>
      <w:tblStyleRowBandSize w:val="1"/>
      <w:tblStyleColBandSize w:val="1"/>
      <w:tblBorders>
        <w:top w:val="single" w:sz="4" w:space="0" w:color="279FFF" w:themeColor="accent1" w:themeTint="99"/>
        <w:bottom w:val="single" w:sz="4" w:space="0" w:color="279FFF" w:themeColor="accent1" w:themeTint="99"/>
        <w:insideH w:val="single" w:sz="4" w:space="0" w:color="279F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2dekorfrg31">
    <w:name w:val="Listtabell 2 – dekorfärg 31"/>
    <w:basedOn w:val="TableNormal"/>
    <w:uiPriority w:val="47"/>
    <w:rsid w:val="003C57B7"/>
    <w:pPr>
      <w:spacing w:line="240" w:lineRule="auto"/>
    </w:pPr>
    <w:tblPr>
      <w:tblStyleRowBandSize w:val="1"/>
      <w:tblStyleColBandSize w:val="1"/>
      <w:tblBorders>
        <w:top w:val="single" w:sz="4" w:space="0" w:color="C1E7F8" w:themeColor="accent3" w:themeTint="99"/>
        <w:bottom w:val="single" w:sz="4" w:space="0" w:color="C1E7F8" w:themeColor="accent3" w:themeTint="99"/>
        <w:insideH w:val="single" w:sz="4" w:space="0" w:color="C1E7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Listtabell2dekorfrg51">
    <w:name w:val="Listtabell 2 – dekorfärg 51"/>
    <w:basedOn w:val="TableNormal"/>
    <w:uiPriority w:val="47"/>
    <w:rsid w:val="003C57B7"/>
    <w:pPr>
      <w:spacing w:line="240" w:lineRule="auto"/>
    </w:pPr>
    <w:tblPr>
      <w:tblStyleRowBandSize w:val="1"/>
      <w:tblStyleColBandSize w:val="1"/>
      <w:tblBorders>
        <w:top w:val="single" w:sz="4" w:space="0" w:color="FB5B6B" w:themeColor="accent5" w:themeTint="99"/>
        <w:bottom w:val="single" w:sz="4" w:space="0" w:color="FB5B6B" w:themeColor="accent5" w:themeTint="99"/>
        <w:insideH w:val="single" w:sz="4" w:space="0" w:color="FB5B6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6frgstarkdekorfrg11">
    <w:name w:val="List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005496" w:themeColor="accent1"/>
        <w:bottom w:val="single" w:sz="4" w:space="0" w:color="005496" w:themeColor="accent1"/>
      </w:tblBorders>
    </w:tblPr>
    <w:tblStylePr w:type="firstRow">
      <w:rPr>
        <w:b/>
        <w:bCs/>
      </w:rPr>
      <w:tblPr/>
      <w:tcPr>
        <w:tcBorders>
          <w:bottom w:val="single" w:sz="4" w:space="0" w:color="005496" w:themeColor="accent1"/>
        </w:tcBorders>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6frgstarkdekorfrg51">
    <w:name w:val="List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E3051B" w:themeColor="accent5"/>
        <w:bottom w:val="single" w:sz="4" w:space="0" w:color="E3051B" w:themeColor="accent5"/>
      </w:tblBorders>
    </w:tblPr>
    <w:tblStylePr w:type="firstRow">
      <w:rPr>
        <w:b/>
        <w:bCs/>
      </w:rPr>
      <w:tblPr/>
      <w:tcPr>
        <w:tcBorders>
          <w:bottom w:val="single" w:sz="4" w:space="0" w:color="E3051B" w:themeColor="accent5"/>
        </w:tcBorders>
      </w:tcPr>
    </w:tblStylePr>
    <w:tblStylePr w:type="lastRow">
      <w:rPr>
        <w:b/>
        <w:bCs/>
      </w:rPr>
      <w:tblPr/>
      <w:tcPr>
        <w:tcBorders>
          <w:top w:val="double" w:sz="4" w:space="0" w:color="E3051B" w:themeColor="accent5"/>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4dekorfrg11">
    <w:name w:val="Listtabell 4 – dekorfärg 11"/>
    <w:basedOn w:val="TableNormal"/>
    <w:uiPriority w:val="4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tblBorders>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tcBorders>
        <w:shd w:val="clear" w:color="auto" w:fill="005496" w:themeFill="accent1"/>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4dekorfrg21">
    <w:name w:val="Rutnätstabell 4 – dekorfärg 21"/>
    <w:basedOn w:val="TableNormal"/>
    <w:uiPriority w:val="49"/>
    <w:rsid w:val="003C57B7"/>
    <w:pPr>
      <w:spacing w:line="240" w:lineRule="auto"/>
    </w:pPr>
    <w:tblPr>
      <w:tblStyleRowBandSize w:val="1"/>
      <w:tblStyleColBandSize w:val="1"/>
      <w:tblBorders>
        <w:top w:val="single" w:sz="4" w:space="0" w:color="55CBFF" w:themeColor="accent2" w:themeTint="99"/>
        <w:left w:val="single" w:sz="4" w:space="0" w:color="55CBFF" w:themeColor="accent2" w:themeTint="99"/>
        <w:bottom w:val="single" w:sz="4" w:space="0" w:color="55CBFF" w:themeColor="accent2" w:themeTint="99"/>
        <w:right w:val="single" w:sz="4" w:space="0" w:color="55CBFF" w:themeColor="accent2" w:themeTint="99"/>
        <w:insideH w:val="single" w:sz="4" w:space="0" w:color="55CBFF" w:themeColor="accent2" w:themeTint="99"/>
        <w:insideV w:val="single" w:sz="4" w:space="0" w:color="55CBFF" w:themeColor="accent2" w:themeTint="99"/>
      </w:tblBorders>
    </w:tblPr>
    <w:tblStylePr w:type="firstRow">
      <w:rPr>
        <w:b/>
        <w:bCs/>
        <w:color w:val="FFFFFF" w:themeColor="background1"/>
      </w:rPr>
      <w:tblPr/>
      <w:tcPr>
        <w:tcBorders>
          <w:top w:val="single" w:sz="4" w:space="0" w:color="009FE3" w:themeColor="accent2"/>
          <w:left w:val="single" w:sz="4" w:space="0" w:color="009FE3" w:themeColor="accent2"/>
          <w:bottom w:val="single" w:sz="4" w:space="0" w:color="009FE3" w:themeColor="accent2"/>
          <w:right w:val="single" w:sz="4" w:space="0" w:color="009FE3" w:themeColor="accent2"/>
          <w:insideH w:val="nil"/>
          <w:insideV w:val="nil"/>
        </w:tcBorders>
        <w:shd w:val="clear" w:color="auto" w:fill="009FE3" w:themeFill="accent2"/>
      </w:tcPr>
    </w:tblStylePr>
    <w:tblStylePr w:type="lastRow">
      <w:rPr>
        <w:b/>
        <w:bCs/>
      </w:rPr>
      <w:tblPr/>
      <w:tcPr>
        <w:tcBorders>
          <w:top w:val="double" w:sz="4" w:space="0" w:color="009FE3" w:themeColor="accent2"/>
        </w:tcBorders>
      </w:tcPr>
    </w:tblStylePr>
    <w:tblStylePr w:type="firstCol">
      <w:rPr>
        <w:b/>
        <w:bCs/>
      </w:rPr>
    </w:tblStylePr>
    <w:tblStylePr w:type="lastCol">
      <w:rPr>
        <w:b/>
        <w:bCs/>
      </w:rPr>
    </w:tblStylePr>
    <w:tblStylePr w:type="band1Vert">
      <w:tblPr/>
      <w:tcPr>
        <w:shd w:val="clear" w:color="auto" w:fill="C6EDFF" w:themeFill="accent2" w:themeFillTint="33"/>
      </w:tcPr>
    </w:tblStylePr>
    <w:tblStylePr w:type="band1Horz">
      <w:tblPr/>
      <w:tcPr>
        <w:shd w:val="clear" w:color="auto" w:fill="C6EDFF" w:themeFill="accent2" w:themeFillTint="33"/>
      </w:tcPr>
    </w:tblStylePr>
  </w:style>
  <w:style w:type="table" w:customStyle="1" w:styleId="Rutntstabell4dekorfrg11">
    <w:name w:val="Rutnätstabell 4 – dekorfärg 11"/>
    <w:basedOn w:val="TableNormal"/>
    <w:uiPriority w:val="9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CellMar>
        <w:top w:w="113" w:type="dxa"/>
        <w:bottom w:w="113" w:type="dxa"/>
      </w:tblCellMar>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insideV w:val="nil"/>
        </w:tcBorders>
        <w:shd w:val="clear" w:color="auto" w:fill="005496" w:themeFill="accent1"/>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4dekorfrg31">
    <w:name w:val="List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tcBorders>
        <w:shd w:val="clear" w:color="auto" w:fill="99D8F4" w:themeFill="accent3"/>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4dekorfrg31">
    <w:name w:val="Rutnäts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insideV w:val="nil"/>
        </w:tcBorders>
        <w:shd w:val="clear" w:color="auto" w:fill="99D8F4" w:themeFill="accent3"/>
      </w:tcPr>
    </w:tblStylePr>
    <w:tblStylePr w:type="lastRow">
      <w:rPr>
        <w:b/>
        <w:bCs/>
      </w:rPr>
      <w:tblPr/>
      <w:tcPr>
        <w:tcBorders>
          <w:top w:val="double" w:sz="4" w:space="0" w:color="99D8F4" w:themeColor="accent3"/>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Autoliv">
    <w:name w:val="Autoliv"/>
    <w:basedOn w:val="Listtabell1ljusdekorfrg11"/>
    <w:uiPriority w:val="99"/>
    <w:rsid w:val="00060E8F"/>
    <w:rPr>
      <w:color w:val="232527" w:themeColor="text1" w:themeShade="80"/>
      <w:sz w:val="28"/>
      <w:szCs w:val="20"/>
      <w:lang w:val="en-US" w:eastAsia="sv-S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Pr>
    <w:tblStylePr w:type="firstRow">
      <w:rPr>
        <w:b w:val="0"/>
        <w:bCs/>
        <w:color w:val="FFFFFF" w:themeColor="background1"/>
      </w:rPr>
      <w:tblPr/>
      <w:tcPr>
        <w:tcBorders>
          <w:top w:val="nil"/>
          <w:left w:val="nil"/>
          <w:bottom w:val="nil"/>
          <w:right w:val="nil"/>
          <w:insideH w:val="single" w:sz="4" w:space="0" w:color="FFFFFF" w:themeColor="background1"/>
          <w:insideV w:val="single" w:sz="4" w:space="0" w:color="FFFFFF" w:themeColor="background1"/>
        </w:tcBorders>
        <w:shd w:val="clear" w:color="auto" w:fill="009FE3" w:themeFill="accent2"/>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CBDFF4"/>
      </w:tcPr>
    </w:tblStylePr>
    <w:tblStylePr w:type="band2Vert">
      <w:tblPr/>
      <w:tcPr>
        <w:shd w:val="clear" w:color="auto" w:fill="E7F0FA"/>
      </w:tcPr>
    </w:tblStylePr>
    <w:tblStylePr w:type="band1Horz">
      <w:tblPr/>
      <w:tcPr>
        <w:tcBorders>
          <w:insideH w:val="single" w:sz="4" w:space="0" w:color="FFFFFF"/>
          <w:insideV w:val="single" w:sz="4" w:space="0" w:color="FFFFFF"/>
        </w:tcBorders>
        <w:shd w:val="clear" w:color="auto" w:fill="CBDFF4"/>
      </w:tcPr>
    </w:tblStylePr>
    <w:tblStylePr w:type="band2Horz">
      <w:tblPr/>
      <w:tcPr>
        <w:tcBorders>
          <w:insideV w:val="single" w:sz="4" w:space="0" w:color="FFFFFF" w:themeColor="background1"/>
        </w:tcBorders>
        <w:shd w:val="clear" w:color="auto" w:fill="E7F0FA"/>
      </w:tcPr>
    </w:tblStylePr>
  </w:style>
  <w:style w:type="character" w:customStyle="1" w:styleId="Bold">
    <w:name w:val="Bold"/>
    <w:basedOn w:val="DefaultParagraphFont"/>
    <w:uiPriority w:val="14"/>
    <w:qFormat/>
    <w:rsid w:val="009E5CE1"/>
    <w:rPr>
      <w:rFonts w:asciiTheme="minorEastAsia" w:hAnsiTheme="minorEastAsia"/>
      <w:b w:val="0"/>
      <w:sz w:val="20"/>
      <w:lang w:val="en-US"/>
    </w:rPr>
  </w:style>
  <w:style w:type="character" w:styleId="SubtleEmphasis">
    <w:name w:val="Subtle Emphasis"/>
    <w:basedOn w:val="DefaultParagraphFont"/>
    <w:uiPriority w:val="99"/>
    <w:semiHidden/>
    <w:rsid w:val="003C57B7"/>
    <w:rPr>
      <w:i/>
      <w:iCs/>
      <w:color w:val="71797E" w:themeColor="text1" w:themeTint="BF"/>
    </w:rPr>
  </w:style>
  <w:style w:type="paragraph" w:styleId="ListBullet">
    <w:name w:val="List Bullet"/>
    <w:basedOn w:val="Normal"/>
    <w:uiPriority w:val="4"/>
    <w:unhideWhenUsed/>
    <w:qFormat/>
    <w:rsid w:val="009E5CE1"/>
    <w:pPr>
      <w:numPr>
        <w:numId w:val="3"/>
      </w:numPr>
      <w:spacing w:after="120"/>
      <w:contextualSpacing/>
    </w:pPr>
    <w:rPr>
      <w:rFonts w:ascii="宋体" w:hAnsi="宋体"/>
      <w:sz w:val="24"/>
    </w:rPr>
  </w:style>
  <w:style w:type="paragraph" w:styleId="ListNumber">
    <w:name w:val="List Number"/>
    <w:basedOn w:val="ListBullet"/>
    <w:uiPriority w:val="4"/>
    <w:unhideWhenUsed/>
    <w:qFormat/>
    <w:rsid w:val="003C57B7"/>
    <w:pPr>
      <w:numPr>
        <w:numId w:val="4"/>
      </w:numPr>
    </w:pPr>
  </w:style>
  <w:style w:type="numbering" w:customStyle="1" w:styleId="AutolivBullet">
    <w:name w:val="Autoliv Bullet"/>
    <w:uiPriority w:val="99"/>
    <w:rsid w:val="003C57B7"/>
    <w:pPr>
      <w:numPr>
        <w:numId w:val="1"/>
      </w:numPr>
    </w:pPr>
  </w:style>
  <w:style w:type="numbering" w:customStyle="1" w:styleId="AutolivNumber">
    <w:name w:val="Autoliv Number"/>
    <w:uiPriority w:val="99"/>
    <w:rsid w:val="003C57B7"/>
    <w:pPr>
      <w:numPr>
        <w:numId w:val="2"/>
      </w:numPr>
    </w:pPr>
  </w:style>
  <w:style w:type="paragraph" w:styleId="NormalWeb">
    <w:name w:val="Normal (Web)"/>
    <w:basedOn w:val="Normal"/>
    <w:uiPriority w:val="99"/>
    <w:semiHidden/>
    <w:unhideWhenUsed/>
    <w:rsid w:val="003C57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ell1ljusdekorfrg11">
    <w:name w:val="Listtabell 1 ljus – dekorfärg 1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279FFF" w:themeColor="accent1" w:themeTint="99"/>
        </w:tcBorders>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character" w:customStyle="1" w:styleId="Heading8Char">
    <w:name w:val="Heading 8 Char"/>
    <w:basedOn w:val="DefaultParagraphFont"/>
    <w:link w:val="Heading8"/>
    <w:uiPriority w:val="9"/>
    <w:semiHidden/>
    <w:rsid w:val="003C57B7"/>
    <w:rPr>
      <w:rFonts w:asciiTheme="majorHAnsi" w:eastAsiaTheme="majorEastAsia" w:hAnsiTheme="majorHAnsi" w:cstheme="majorBidi"/>
      <w:noProof/>
      <w:color w:val="61676B" w:themeColor="text1" w:themeTint="D8"/>
      <w:szCs w:val="21"/>
    </w:rPr>
  </w:style>
  <w:style w:type="character" w:customStyle="1" w:styleId="Heading9Char">
    <w:name w:val="Heading 9 Char"/>
    <w:basedOn w:val="DefaultParagraphFont"/>
    <w:link w:val="Heading9"/>
    <w:uiPriority w:val="9"/>
    <w:semiHidden/>
    <w:rsid w:val="003C57B7"/>
    <w:rPr>
      <w:rFonts w:asciiTheme="majorHAnsi" w:eastAsiaTheme="majorEastAsia" w:hAnsiTheme="majorHAnsi" w:cstheme="majorBidi"/>
      <w:i/>
      <w:iCs/>
      <w:noProof/>
      <w:color w:val="61676B" w:themeColor="text1" w:themeTint="D8"/>
      <w:szCs w:val="21"/>
    </w:rPr>
  </w:style>
  <w:style w:type="paragraph" w:styleId="TOCHeading">
    <w:name w:val="TOC Heading"/>
    <w:basedOn w:val="Heading1"/>
    <w:next w:val="Normal"/>
    <w:uiPriority w:val="39"/>
    <w:unhideWhenUsed/>
    <w:rsid w:val="003C57B7"/>
    <w:pPr>
      <w:spacing w:before="240"/>
      <w:outlineLvl w:val="9"/>
    </w:pPr>
    <w:rPr>
      <w:rFonts w:asciiTheme="majorHAnsi" w:hAnsiTheme="majorHAnsi"/>
    </w:rPr>
  </w:style>
  <w:style w:type="character" w:styleId="Hyperlink">
    <w:name w:val="Hyperlink"/>
    <w:basedOn w:val="DefaultParagraphFont"/>
    <w:uiPriority w:val="99"/>
    <w:unhideWhenUsed/>
    <w:rsid w:val="003C57B7"/>
    <w:rPr>
      <w:color w:val="009FE3" w:themeColor="hyperlink"/>
      <w:u w:val="single"/>
    </w:rPr>
  </w:style>
  <w:style w:type="paragraph" w:styleId="TOC1">
    <w:name w:val="toc 1"/>
    <w:basedOn w:val="Normal"/>
    <w:next w:val="Normal"/>
    <w:autoRedefine/>
    <w:uiPriority w:val="39"/>
    <w:unhideWhenUsed/>
    <w:rsid w:val="003C57B7"/>
    <w:pPr>
      <w:spacing w:after="100"/>
    </w:pPr>
  </w:style>
  <w:style w:type="paragraph" w:styleId="TOC2">
    <w:name w:val="toc 2"/>
    <w:basedOn w:val="Normal"/>
    <w:next w:val="Normal"/>
    <w:autoRedefine/>
    <w:uiPriority w:val="39"/>
    <w:unhideWhenUsed/>
    <w:rsid w:val="003C57B7"/>
    <w:pPr>
      <w:spacing w:after="100"/>
      <w:ind w:left="200"/>
    </w:pPr>
  </w:style>
  <w:style w:type="paragraph" w:styleId="TOC3">
    <w:name w:val="toc 3"/>
    <w:basedOn w:val="Normal"/>
    <w:next w:val="Normal"/>
    <w:autoRedefine/>
    <w:uiPriority w:val="39"/>
    <w:unhideWhenUsed/>
    <w:rsid w:val="003C57B7"/>
    <w:pPr>
      <w:spacing w:after="100"/>
      <w:ind w:left="400"/>
    </w:pPr>
  </w:style>
  <w:style w:type="paragraph" w:styleId="BalloonText">
    <w:name w:val="Balloon Text"/>
    <w:basedOn w:val="Normal"/>
    <w:link w:val="BalloonTextChar"/>
    <w:uiPriority w:val="99"/>
    <w:semiHidden/>
    <w:unhideWhenUsed/>
    <w:rsid w:val="00D24A4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A45"/>
    <w:rPr>
      <w:rFonts w:ascii="Tahoma" w:hAnsi="Tahoma" w:cs="Tahoma"/>
      <w:noProof/>
      <w:sz w:val="16"/>
      <w:szCs w:val="16"/>
    </w:rPr>
  </w:style>
  <w:style w:type="paragraph" w:customStyle="1" w:styleId="FooterPagenumberright">
    <w:name w:val="Footer Page number right"/>
    <w:basedOn w:val="Footer"/>
    <w:uiPriority w:val="99"/>
    <w:rsid w:val="00B52612"/>
    <w:pPr>
      <w:ind w:right="-1021"/>
      <w:jc w:val="right"/>
    </w:pPr>
    <w:rPr>
      <w:sz w:val="16"/>
    </w:rPr>
  </w:style>
  <w:style w:type="character" w:customStyle="1" w:styleId="UnresolvedMention1">
    <w:name w:val="Unresolved Mention1"/>
    <w:basedOn w:val="DefaultParagraphFont"/>
    <w:uiPriority w:val="99"/>
    <w:semiHidden/>
    <w:unhideWhenUsed/>
    <w:rsid w:val="00036D8E"/>
    <w:rPr>
      <w:color w:val="605E5C"/>
      <w:shd w:val="clear" w:color="auto" w:fill="E1DFDD"/>
    </w:rPr>
  </w:style>
  <w:style w:type="paragraph" w:customStyle="1" w:styleId="Default">
    <w:name w:val="Default"/>
    <w:rsid w:val="00036D8E"/>
    <w:pPr>
      <w:widowControl w:val="0"/>
      <w:autoSpaceDE w:val="0"/>
      <w:autoSpaceDN w:val="0"/>
      <w:adjustRightInd w:val="0"/>
      <w:spacing w:line="240" w:lineRule="auto"/>
    </w:pPr>
    <w:rPr>
      <w:rFonts w:ascii="Arial" w:hAnsi="Arial" w:cs="Arial"/>
      <w:color w:val="000000"/>
      <w:sz w:val="24"/>
      <w:szCs w:val="24"/>
      <w:lang w:val="en-US"/>
    </w:rPr>
  </w:style>
  <w:style w:type="table" w:styleId="PlainTable1">
    <w:name w:val="Plain Table 1"/>
    <w:basedOn w:val="TableNormal"/>
    <w:uiPriority w:val="41"/>
    <w:rsid w:val="00C3525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iPriority w:val="35"/>
    <w:unhideWhenUsed/>
    <w:qFormat/>
    <w:rsid w:val="009E5CE1"/>
    <w:rPr>
      <w:rFonts w:asciiTheme="majorHAnsi" w:eastAsia="黑体" w:hAnsiTheme="majorHAnsi" w:cstheme="majorBidi"/>
      <w:szCs w:val="20"/>
    </w:rPr>
  </w:style>
  <w:style w:type="paragraph" w:customStyle="1" w:styleId="EndNoteBibliographyTitle">
    <w:name w:val="EndNote Bibliography Title"/>
    <w:basedOn w:val="Normal"/>
    <w:link w:val="EndNoteBibliographyTitleChar"/>
    <w:rsid w:val="002E6AFC"/>
    <w:pPr>
      <w:jc w:val="center"/>
    </w:pPr>
    <w:rPr>
      <w:rFonts w:ascii="Arial" w:hAnsi="Arial" w:cs="Arial"/>
      <w:noProof/>
    </w:rPr>
  </w:style>
  <w:style w:type="character" w:customStyle="1" w:styleId="CaptionChar">
    <w:name w:val="Caption Char"/>
    <w:basedOn w:val="DefaultParagraphFont"/>
    <w:link w:val="Caption"/>
    <w:uiPriority w:val="35"/>
    <w:rsid w:val="009E5CE1"/>
    <w:rPr>
      <w:rFonts w:asciiTheme="majorHAnsi" w:eastAsia="黑体" w:hAnsiTheme="majorHAnsi" w:cstheme="majorBidi"/>
      <w:sz w:val="20"/>
      <w:szCs w:val="20"/>
      <w:lang w:val="en-US"/>
    </w:rPr>
  </w:style>
  <w:style w:type="character" w:customStyle="1" w:styleId="EndNoteBibliographyTitleChar">
    <w:name w:val="EndNote Bibliography Title Char"/>
    <w:basedOn w:val="CaptionChar"/>
    <w:link w:val="EndNoteBibliographyTitle"/>
    <w:rsid w:val="002E6AFC"/>
    <w:rPr>
      <w:rFonts w:ascii="Arial" w:eastAsia="黑体" w:hAnsi="Arial" w:cs="Arial"/>
      <w:noProof/>
      <w:sz w:val="20"/>
      <w:szCs w:val="20"/>
      <w:lang w:val="en-US"/>
    </w:rPr>
  </w:style>
  <w:style w:type="paragraph" w:customStyle="1" w:styleId="EndNoteBibliography">
    <w:name w:val="EndNote Bibliography"/>
    <w:basedOn w:val="Normal"/>
    <w:link w:val="EndNoteBibliographyChar"/>
    <w:rsid w:val="002E6AFC"/>
    <w:pPr>
      <w:spacing w:line="240" w:lineRule="auto"/>
      <w:jc w:val="both"/>
    </w:pPr>
    <w:rPr>
      <w:rFonts w:ascii="Arial" w:hAnsi="Arial" w:cs="Arial"/>
      <w:noProof/>
    </w:rPr>
  </w:style>
  <w:style w:type="character" w:customStyle="1" w:styleId="EndNoteBibliographyChar">
    <w:name w:val="EndNote Bibliography Char"/>
    <w:basedOn w:val="CaptionChar"/>
    <w:link w:val="EndNoteBibliography"/>
    <w:rsid w:val="002E6AFC"/>
    <w:rPr>
      <w:rFonts w:ascii="Arial" w:eastAsia="黑体" w:hAnsi="Arial" w:cs="Arial"/>
      <w:noProof/>
      <w:sz w:val="20"/>
      <w:szCs w:val="20"/>
      <w:lang w:val="en-US"/>
    </w:rPr>
  </w:style>
  <w:style w:type="character" w:styleId="FollowedHyperlink">
    <w:name w:val="FollowedHyperlink"/>
    <w:basedOn w:val="DefaultParagraphFont"/>
    <w:uiPriority w:val="99"/>
    <w:semiHidden/>
    <w:unhideWhenUsed/>
    <w:rsid w:val="002E6AFC"/>
    <w:rPr>
      <w:color w:val="99BBD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3887">
      <w:bodyDiv w:val="1"/>
      <w:marLeft w:val="0"/>
      <w:marRight w:val="0"/>
      <w:marTop w:val="0"/>
      <w:marBottom w:val="0"/>
      <w:divBdr>
        <w:top w:val="none" w:sz="0" w:space="0" w:color="auto"/>
        <w:left w:val="none" w:sz="0" w:space="0" w:color="auto"/>
        <w:bottom w:val="none" w:sz="0" w:space="0" w:color="auto"/>
        <w:right w:val="none" w:sz="0" w:space="0" w:color="auto"/>
      </w:divBdr>
    </w:div>
    <w:div w:id="134295048">
      <w:bodyDiv w:val="1"/>
      <w:marLeft w:val="0"/>
      <w:marRight w:val="0"/>
      <w:marTop w:val="0"/>
      <w:marBottom w:val="0"/>
      <w:divBdr>
        <w:top w:val="none" w:sz="0" w:space="0" w:color="auto"/>
        <w:left w:val="none" w:sz="0" w:space="0" w:color="auto"/>
        <w:bottom w:val="none" w:sz="0" w:space="0" w:color="auto"/>
        <w:right w:val="none" w:sz="0" w:space="0" w:color="auto"/>
      </w:divBdr>
    </w:div>
    <w:div w:id="209659139">
      <w:bodyDiv w:val="1"/>
      <w:marLeft w:val="0"/>
      <w:marRight w:val="0"/>
      <w:marTop w:val="0"/>
      <w:marBottom w:val="0"/>
      <w:divBdr>
        <w:top w:val="none" w:sz="0" w:space="0" w:color="auto"/>
        <w:left w:val="none" w:sz="0" w:space="0" w:color="auto"/>
        <w:bottom w:val="none" w:sz="0" w:space="0" w:color="auto"/>
        <w:right w:val="none" w:sz="0" w:space="0" w:color="auto"/>
      </w:divBdr>
    </w:div>
    <w:div w:id="214901242">
      <w:bodyDiv w:val="1"/>
      <w:marLeft w:val="0"/>
      <w:marRight w:val="0"/>
      <w:marTop w:val="0"/>
      <w:marBottom w:val="0"/>
      <w:divBdr>
        <w:top w:val="none" w:sz="0" w:space="0" w:color="auto"/>
        <w:left w:val="none" w:sz="0" w:space="0" w:color="auto"/>
        <w:bottom w:val="none" w:sz="0" w:space="0" w:color="auto"/>
        <w:right w:val="none" w:sz="0" w:space="0" w:color="auto"/>
      </w:divBdr>
    </w:div>
    <w:div w:id="223614122">
      <w:bodyDiv w:val="1"/>
      <w:marLeft w:val="0"/>
      <w:marRight w:val="0"/>
      <w:marTop w:val="0"/>
      <w:marBottom w:val="0"/>
      <w:divBdr>
        <w:top w:val="none" w:sz="0" w:space="0" w:color="auto"/>
        <w:left w:val="none" w:sz="0" w:space="0" w:color="auto"/>
        <w:bottom w:val="none" w:sz="0" w:space="0" w:color="auto"/>
        <w:right w:val="none" w:sz="0" w:space="0" w:color="auto"/>
      </w:divBdr>
    </w:div>
    <w:div w:id="284511463">
      <w:bodyDiv w:val="1"/>
      <w:marLeft w:val="0"/>
      <w:marRight w:val="0"/>
      <w:marTop w:val="0"/>
      <w:marBottom w:val="0"/>
      <w:divBdr>
        <w:top w:val="none" w:sz="0" w:space="0" w:color="auto"/>
        <w:left w:val="none" w:sz="0" w:space="0" w:color="auto"/>
        <w:bottom w:val="none" w:sz="0" w:space="0" w:color="auto"/>
        <w:right w:val="none" w:sz="0" w:space="0" w:color="auto"/>
      </w:divBdr>
    </w:div>
    <w:div w:id="353311598">
      <w:bodyDiv w:val="1"/>
      <w:marLeft w:val="0"/>
      <w:marRight w:val="0"/>
      <w:marTop w:val="0"/>
      <w:marBottom w:val="0"/>
      <w:divBdr>
        <w:top w:val="none" w:sz="0" w:space="0" w:color="auto"/>
        <w:left w:val="none" w:sz="0" w:space="0" w:color="auto"/>
        <w:bottom w:val="none" w:sz="0" w:space="0" w:color="auto"/>
        <w:right w:val="none" w:sz="0" w:space="0" w:color="auto"/>
      </w:divBdr>
    </w:div>
    <w:div w:id="569392346">
      <w:bodyDiv w:val="1"/>
      <w:marLeft w:val="0"/>
      <w:marRight w:val="0"/>
      <w:marTop w:val="0"/>
      <w:marBottom w:val="0"/>
      <w:divBdr>
        <w:top w:val="none" w:sz="0" w:space="0" w:color="auto"/>
        <w:left w:val="none" w:sz="0" w:space="0" w:color="auto"/>
        <w:bottom w:val="none" w:sz="0" w:space="0" w:color="auto"/>
        <w:right w:val="none" w:sz="0" w:space="0" w:color="auto"/>
      </w:divBdr>
    </w:div>
    <w:div w:id="604465219">
      <w:bodyDiv w:val="1"/>
      <w:marLeft w:val="0"/>
      <w:marRight w:val="0"/>
      <w:marTop w:val="0"/>
      <w:marBottom w:val="0"/>
      <w:divBdr>
        <w:top w:val="none" w:sz="0" w:space="0" w:color="auto"/>
        <w:left w:val="none" w:sz="0" w:space="0" w:color="auto"/>
        <w:bottom w:val="none" w:sz="0" w:space="0" w:color="auto"/>
        <w:right w:val="none" w:sz="0" w:space="0" w:color="auto"/>
      </w:divBdr>
    </w:div>
    <w:div w:id="695665747">
      <w:bodyDiv w:val="1"/>
      <w:marLeft w:val="0"/>
      <w:marRight w:val="0"/>
      <w:marTop w:val="0"/>
      <w:marBottom w:val="0"/>
      <w:divBdr>
        <w:top w:val="none" w:sz="0" w:space="0" w:color="auto"/>
        <w:left w:val="none" w:sz="0" w:space="0" w:color="auto"/>
        <w:bottom w:val="none" w:sz="0" w:space="0" w:color="auto"/>
        <w:right w:val="none" w:sz="0" w:space="0" w:color="auto"/>
      </w:divBdr>
    </w:div>
    <w:div w:id="976571802">
      <w:bodyDiv w:val="1"/>
      <w:marLeft w:val="0"/>
      <w:marRight w:val="0"/>
      <w:marTop w:val="0"/>
      <w:marBottom w:val="0"/>
      <w:divBdr>
        <w:top w:val="none" w:sz="0" w:space="0" w:color="auto"/>
        <w:left w:val="none" w:sz="0" w:space="0" w:color="auto"/>
        <w:bottom w:val="none" w:sz="0" w:space="0" w:color="auto"/>
        <w:right w:val="none" w:sz="0" w:space="0" w:color="auto"/>
      </w:divBdr>
    </w:div>
    <w:div w:id="1088309188">
      <w:bodyDiv w:val="1"/>
      <w:marLeft w:val="0"/>
      <w:marRight w:val="0"/>
      <w:marTop w:val="0"/>
      <w:marBottom w:val="0"/>
      <w:divBdr>
        <w:top w:val="none" w:sz="0" w:space="0" w:color="auto"/>
        <w:left w:val="none" w:sz="0" w:space="0" w:color="auto"/>
        <w:bottom w:val="none" w:sz="0" w:space="0" w:color="auto"/>
        <w:right w:val="none" w:sz="0" w:space="0" w:color="auto"/>
      </w:divBdr>
    </w:div>
    <w:div w:id="1211502055">
      <w:bodyDiv w:val="1"/>
      <w:marLeft w:val="0"/>
      <w:marRight w:val="0"/>
      <w:marTop w:val="0"/>
      <w:marBottom w:val="0"/>
      <w:divBdr>
        <w:top w:val="none" w:sz="0" w:space="0" w:color="auto"/>
        <w:left w:val="none" w:sz="0" w:space="0" w:color="auto"/>
        <w:bottom w:val="none" w:sz="0" w:space="0" w:color="auto"/>
        <w:right w:val="none" w:sz="0" w:space="0" w:color="auto"/>
      </w:divBdr>
    </w:div>
    <w:div w:id="1267889168">
      <w:bodyDiv w:val="1"/>
      <w:marLeft w:val="0"/>
      <w:marRight w:val="0"/>
      <w:marTop w:val="0"/>
      <w:marBottom w:val="0"/>
      <w:divBdr>
        <w:top w:val="none" w:sz="0" w:space="0" w:color="auto"/>
        <w:left w:val="none" w:sz="0" w:space="0" w:color="auto"/>
        <w:bottom w:val="none" w:sz="0" w:space="0" w:color="auto"/>
        <w:right w:val="none" w:sz="0" w:space="0" w:color="auto"/>
      </w:divBdr>
    </w:div>
    <w:div w:id="1272014596">
      <w:bodyDiv w:val="1"/>
      <w:marLeft w:val="0"/>
      <w:marRight w:val="0"/>
      <w:marTop w:val="0"/>
      <w:marBottom w:val="0"/>
      <w:divBdr>
        <w:top w:val="none" w:sz="0" w:space="0" w:color="auto"/>
        <w:left w:val="none" w:sz="0" w:space="0" w:color="auto"/>
        <w:bottom w:val="none" w:sz="0" w:space="0" w:color="auto"/>
        <w:right w:val="none" w:sz="0" w:space="0" w:color="auto"/>
      </w:divBdr>
    </w:div>
    <w:div w:id="1277326885">
      <w:bodyDiv w:val="1"/>
      <w:marLeft w:val="0"/>
      <w:marRight w:val="0"/>
      <w:marTop w:val="0"/>
      <w:marBottom w:val="0"/>
      <w:divBdr>
        <w:top w:val="none" w:sz="0" w:space="0" w:color="auto"/>
        <w:left w:val="none" w:sz="0" w:space="0" w:color="auto"/>
        <w:bottom w:val="none" w:sz="0" w:space="0" w:color="auto"/>
        <w:right w:val="none" w:sz="0" w:space="0" w:color="auto"/>
      </w:divBdr>
    </w:div>
    <w:div w:id="1373187401">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648053942">
      <w:bodyDiv w:val="1"/>
      <w:marLeft w:val="0"/>
      <w:marRight w:val="0"/>
      <w:marTop w:val="0"/>
      <w:marBottom w:val="0"/>
      <w:divBdr>
        <w:top w:val="none" w:sz="0" w:space="0" w:color="auto"/>
        <w:left w:val="none" w:sz="0" w:space="0" w:color="auto"/>
        <w:bottom w:val="none" w:sz="0" w:space="0" w:color="auto"/>
        <w:right w:val="none" w:sz="0" w:space="0" w:color="auto"/>
      </w:divBdr>
    </w:div>
    <w:div w:id="1718160455">
      <w:bodyDiv w:val="1"/>
      <w:marLeft w:val="0"/>
      <w:marRight w:val="0"/>
      <w:marTop w:val="0"/>
      <w:marBottom w:val="0"/>
      <w:divBdr>
        <w:top w:val="none" w:sz="0" w:space="0" w:color="auto"/>
        <w:left w:val="none" w:sz="0" w:space="0" w:color="auto"/>
        <w:bottom w:val="none" w:sz="0" w:space="0" w:color="auto"/>
        <w:right w:val="none" w:sz="0" w:space="0" w:color="auto"/>
      </w:divBdr>
    </w:div>
    <w:div w:id="1734891247">
      <w:bodyDiv w:val="1"/>
      <w:marLeft w:val="0"/>
      <w:marRight w:val="0"/>
      <w:marTop w:val="0"/>
      <w:marBottom w:val="0"/>
      <w:divBdr>
        <w:top w:val="none" w:sz="0" w:space="0" w:color="auto"/>
        <w:left w:val="none" w:sz="0" w:space="0" w:color="auto"/>
        <w:bottom w:val="none" w:sz="0" w:space="0" w:color="auto"/>
        <w:right w:val="none" w:sz="0" w:space="0" w:color="auto"/>
      </w:divBdr>
    </w:div>
    <w:div w:id="1740319731">
      <w:bodyDiv w:val="1"/>
      <w:marLeft w:val="0"/>
      <w:marRight w:val="0"/>
      <w:marTop w:val="0"/>
      <w:marBottom w:val="0"/>
      <w:divBdr>
        <w:top w:val="none" w:sz="0" w:space="0" w:color="auto"/>
        <w:left w:val="none" w:sz="0" w:space="0" w:color="auto"/>
        <w:bottom w:val="none" w:sz="0" w:space="0" w:color="auto"/>
        <w:right w:val="none" w:sz="0" w:space="0" w:color="auto"/>
      </w:divBdr>
    </w:div>
    <w:div w:id="1748260806">
      <w:bodyDiv w:val="1"/>
      <w:marLeft w:val="0"/>
      <w:marRight w:val="0"/>
      <w:marTop w:val="0"/>
      <w:marBottom w:val="0"/>
      <w:divBdr>
        <w:top w:val="none" w:sz="0" w:space="0" w:color="auto"/>
        <w:left w:val="none" w:sz="0" w:space="0" w:color="auto"/>
        <w:bottom w:val="none" w:sz="0" w:space="0" w:color="auto"/>
        <w:right w:val="none" w:sz="0" w:space="0" w:color="auto"/>
      </w:divBdr>
    </w:div>
    <w:div w:id="1956056689">
      <w:bodyDiv w:val="1"/>
      <w:marLeft w:val="0"/>
      <w:marRight w:val="0"/>
      <w:marTop w:val="0"/>
      <w:marBottom w:val="0"/>
      <w:divBdr>
        <w:top w:val="none" w:sz="0" w:space="0" w:color="auto"/>
        <w:left w:val="none" w:sz="0" w:space="0" w:color="auto"/>
        <w:bottom w:val="none" w:sz="0" w:space="0" w:color="auto"/>
        <w:right w:val="none" w:sz="0" w:space="0" w:color="auto"/>
      </w:divBdr>
    </w:div>
    <w:div w:id="1958638917">
      <w:bodyDiv w:val="1"/>
      <w:marLeft w:val="0"/>
      <w:marRight w:val="0"/>
      <w:marTop w:val="0"/>
      <w:marBottom w:val="0"/>
      <w:divBdr>
        <w:top w:val="none" w:sz="0" w:space="0" w:color="auto"/>
        <w:left w:val="none" w:sz="0" w:space="0" w:color="auto"/>
        <w:bottom w:val="none" w:sz="0" w:space="0" w:color="auto"/>
        <w:right w:val="none" w:sz="0" w:space="0" w:color="auto"/>
      </w:divBdr>
    </w:div>
    <w:div w:id="2059930563">
      <w:bodyDiv w:val="1"/>
      <w:marLeft w:val="0"/>
      <w:marRight w:val="0"/>
      <w:marTop w:val="0"/>
      <w:marBottom w:val="0"/>
      <w:divBdr>
        <w:top w:val="none" w:sz="0" w:space="0" w:color="auto"/>
        <w:left w:val="none" w:sz="0" w:space="0" w:color="auto"/>
        <w:bottom w:val="none" w:sz="0" w:space="0" w:color="auto"/>
        <w:right w:val="none" w:sz="0" w:space="0" w:color="auto"/>
      </w:divBdr>
    </w:div>
    <w:div w:id="207239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Word Autoliv">
  <a:themeElements>
    <a:clrScheme name="Autoliv">
      <a:dk1>
        <a:srgbClr val="474C4F"/>
      </a:dk1>
      <a:lt1>
        <a:srgbClr val="FFFFFF"/>
      </a:lt1>
      <a:dk2>
        <a:srgbClr val="000000"/>
      </a:dk2>
      <a:lt2>
        <a:srgbClr val="7DB03C"/>
      </a:lt2>
      <a:accent1>
        <a:srgbClr val="005496"/>
      </a:accent1>
      <a:accent2>
        <a:srgbClr val="009FE3"/>
      </a:accent2>
      <a:accent3>
        <a:srgbClr val="99D8F4"/>
      </a:accent3>
      <a:accent4>
        <a:srgbClr val="722373"/>
      </a:accent4>
      <a:accent5>
        <a:srgbClr val="E3051B"/>
      </a:accent5>
      <a:accent6>
        <a:srgbClr val="FBBB21"/>
      </a:accent6>
      <a:hlink>
        <a:srgbClr val="009FE3"/>
      </a:hlink>
      <a:folHlink>
        <a:srgbClr val="99BBD5"/>
      </a:folHlink>
    </a:clrScheme>
    <a:fontScheme name="Autoliv">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9323646-6715-405A-97A3-CC831F6EE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8</Pages>
  <Words>2014</Words>
  <Characters>11483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Autoliv.inc</Company>
  <LinksUpToDate>false</LinksUpToDate>
  <CharactersWithSpaces>13471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Yujin Wang</dc:creator>
  <cp:keywords/>
  <dc:description/>
  <cp:lastModifiedBy>Eryong Liu</cp:lastModifiedBy>
  <cp:revision>83</cp:revision>
  <cp:lastPrinted>2019-07-04T07:45:00Z</cp:lastPrinted>
  <dcterms:created xsi:type="dcterms:W3CDTF">2019-07-04T02:39:00Z</dcterms:created>
  <dcterms:modified xsi:type="dcterms:W3CDTF">2019-07-05T07:43:00Z</dcterms:modified>
</cp:coreProperties>
</file>