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D4" w:rsidRPr="00AB06D4" w:rsidRDefault="00AB06D4" w:rsidP="00AB06D4">
      <w:pPr>
        <w:spacing w:before="100" w:beforeAutospacing="1" w:after="100" w:afterAutospacing="1" w:line="240" w:lineRule="auto"/>
        <w:outlineLvl w:val="0"/>
        <w:rPr>
          <w:rFonts w:ascii="Lucida Sans Unicode" w:eastAsia="Times New Roman" w:hAnsi="Lucida Sans Unicode" w:cs="Lucida Sans Unicode"/>
          <w:b/>
          <w:bCs/>
          <w:kern w:val="36"/>
          <w:sz w:val="48"/>
          <w:szCs w:val="48"/>
        </w:rPr>
      </w:pPr>
      <w:r w:rsidRPr="00AB06D4">
        <w:rPr>
          <w:rFonts w:ascii="Lucida Sans Unicode" w:eastAsia="Times New Roman" w:hAnsi="Lucida Sans Unicode" w:cs="Lucida Sans Unicode"/>
          <w:b/>
          <w:bCs/>
          <w:kern w:val="36"/>
          <w:sz w:val="48"/>
          <w:szCs w:val="48"/>
        </w:rPr>
        <w:t>An Introduction to the `</w:t>
      </w:r>
      <w:proofErr w:type="spellStart"/>
      <w:r w:rsidRPr="00AB06D4">
        <w:rPr>
          <w:rFonts w:ascii="Lucida Sans Unicode" w:eastAsia="Times New Roman" w:hAnsi="Lucida Sans Unicode" w:cs="Lucida Sans Unicode"/>
          <w:b/>
          <w:bCs/>
          <w:kern w:val="36"/>
          <w:sz w:val="48"/>
          <w:szCs w:val="48"/>
        </w:rPr>
        <w:t>fr</w:t>
      </w:r>
      <w:proofErr w:type="spellEnd"/>
      <w:r w:rsidRPr="00AB06D4">
        <w:rPr>
          <w:rFonts w:ascii="Lucida Sans Unicode" w:eastAsia="Times New Roman" w:hAnsi="Lucida Sans Unicode" w:cs="Lucida Sans Unicode"/>
          <w:b/>
          <w:bCs/>
          <w:kern w:val="36"/>
          <w:sz w:val="48"/>
          <w:szCs w:val="48"/>
        </w:rPr>
        <w:t>` CSS unit</w:t>
      </w:r>
    </w:p>
    <w:p w:rsidR="00AB06D4" w:rsidRPr="00AB06D4" w:rsidRDefault="00AB06D4" w:rsidP="00AB06D4">
      <w:pPr>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noProof/>
          <w:color w:val="0089C7"/>
          <w:sz w:val="24"/>
          <w:szCs w:val="24"/>
        </w:rPr>
        <w:drawing>
          <wp:inline distT="0" distB="0" distL="0" distR="0">
            <wp:extent cx="762000" cy="762000"/>
            <wp:effectExtent l="19050" t="0" r="0" b="0"/>
            <wp:docPr id="1" name="Picture 1" descr="Avatar of Robin Rendl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of Robin Rendle">
                      <a:hlinkClick r:id="rId4"/>
                    </pic:cNvPr>
                    <pic:cNvPicPr>
                      <a:picLocks noChangeAspect="1" noChangeArrowheads="1"/>
                    </pic:cNvPicPr>
                  </pic:nvPicPr>
                  <pic:blipFill>
                    <a:blip r:embed="rId5"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AB06D4" w:rsidRPr="00AB06D4" w:rsidRDefault="00AB06D4" w:rsidP="00AB06D4">
      <w:pPr>
        <w:spacing w:after="0" w:line="240" w:lineRule="auto"/>
        <w:rPr>
          <w:rFonts w:ascii="Times New Roman" w:eastAsia="Times New Roman" w:hAnsi="Times New Roman" w:cs="Times New Roman"/>
          <w:color w:val="FFFFFF"/>
          <w:sz w:val="24"/>
          <w:szCs w:val="24"/>
        </w:rPr>
      </w:pPr>
      <w:hyperlink r:id="rId6" w:history="1">
        <w:r w:rsidRPr="00AB06D4">
          <w:rPr>
            <w:rFonts w:ascii="Times New Roman" w:eastAsia="Times New Roman" w:hAnsi="Times New Roman" w:cs="Times New Roman"/>
            <w:b/>
            <w:bCs/>
            <w:color w:val="FFFFFF"/>
            <w:sz w:val="24"/>
            <w:szCs w:val="24"/>
            <w:u w:val="single"/>
          </w:rPr>
          <w:t xml:space="preserve">Robin </w:t>
        </w:r>
        <w:proofErr w:type="spellStart"/>
        <w:r w:rsidRPr="00AB06D4">
          <w:rPr>
            <w:rFonts w:ascii="Times New Roman" w:eastAsia="Times New Roman" w:hAnsi="Times New Roman" w:cs="Times New Roman"/>
            <w:b/>
            <w:bCs/>
            <w:color w:val="FFFFFF"/>
            <w:sz w:val="24"/>
            <w:szCs w:val="24"/>
            <w:u w:val="single"/>
          </w:rPr>
          <w:t>Rendle</w:t>
        </w:r>
        <w:proofErr w:type="spellEnd"/>
        <w:r w:rsidRPr="00AB06D4">
          <w:rPr>
            <w:rFonts w:ascii="Times New Roman" w:eastAsia="Times New Roman" w:hAnsi="Times New Roman" w:cs="Times New Roman"/>
            <w:b/>
            <w:bCs/>
            <w:color w:val="FFFFFF"/>
            <w:sz w:val="24"/>
            <w:szCs w:val="24"/>
            <w:u w:val="single"/>
          </w:rPr>
          <w:t> </w:t>
        </w:r>
      </w:hyperlink>
      <w:r w:rsidRPr="00AB06D4">
        <w:rPr>
          <w:rFonts w:ascii="Times New Roman" w:eastAsia="Times New Roman" w:hAnsi="Times New Roman" w:cs="Times New Roman"/>
          <w:color w:val="FFFFFF"/>
          <w:sz w:val="24"/>
          <w:szCs w:val="24"/>
        </w:rPr>
        <w:t>on Jun 12, 2017</w:t>
      </w:r>
    </w:p>
    <w:p w:rsidR="00AB06D4" w:rsidRPr="00AB06D4" w:rsidRDefault="00AB06D4" w:rsidP="00AB06D4">
      <w:pPr>
        <w:spacing w:after="0" w:line="240" w:lineRule="auto"/>
        <w:rPr>
          <w:rFonts w:ascii="Segoe UI" w:eastAsia="Times New Roman" w:hAnsi="Segoe UI" w:cs="Segoe UI"/>
          <w:color w:val="FFFFFF"/>
          <w:sz w:val="16"/>
          <w:szCs w:val="16"/>
        </w:rPr>
      </w:pPr>
      <w:hyperlink r:id="rId7" w:history="1">
        <w:r w:rsidRPr="00AB06D4">
          <w:rPr>
            <w:rFonts w:ascii="Segoe UI" w:eastAsia="Times New Roman" w:hAnsi="Segoe UI" w:cs="Segoe UI"/>
            <w:b/>
            <w:bCs/>
            <w:color w:val="FFFFFF"/>
            <w:sz w:val="16"/>
            <w:u w:val="single"/>
          </w:rPr>
          <w:t>Retool</w:t>
        </w:r>
      </w:hyperlink>
      <w:r w:rsidRPr="00AB06D4">
        <w:rPr>
          <w:rFonts w:ascii="Segoe UI" w:eastAsia="Times New Roman" w:hAnsi="Segoe UI" w:cs="Segoe UI"/>
          <w:color w:val="FFFFFF"/>
          <w:sz w:val="16"/>
          <w:szCs w:val="16"/>
        </w:rPr>
        <w:t> helps developers build fast.</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With all the excitement around CSS Grid, I haven’t seen as much talk about the new </w:t>
      </w:r>
      <w:proofErr w:type="spellStart"/>
      <w:r w:rsidRPr="00AB06D4">
        <w:rPr>
          <w:rFonts w:ascii="Consolas" w:eastAsia="Times New Roman" w:hAnsi="Consolas" w:cs="Consolas"/>
          <w:color w:val="000000"/>
          <w:sz w:val="17"/>
        </w:rPr>
        <w:t>fr</w:t>
      </w:r>
      <w:proofErr w:type="spellEnd"/>
      <w:r w:rsidRPr="00AB06D4">
        <w:rPr>
          <w:rFonts w:ascii="Segoe UI" w:eastAsia="Times New Roman" w:hAnsi="Segoe UI" w:cs="Segoe UI"/>
          <w:color w:val="000000"/>
          <w:sz w:val="24"/>
          <w:szCs w:val="24"/>
        </w:rPr>
        <w:t> CSS length unit (here’s </w:t>
      </w:r>
      <w:hyperlink r:id="rId8" w:anchor="fr-unit" w:history="1">
        <w:r w:rsidRPr="00AB06D4">
          <w:rPr>
            <w:rFonts w:ascii="Segoe UI" w:eastAsia="Times New Roman" w:hAnsi="Segoe UI" w:cs="Segoe UI"/>
            <w:color w:val="0089C7"/>
            <w:sz w:val="24"/>
            <w:szCs w:val="24"/>
            <w:u w:val="single"/>
          </w:rPr>
          <w:t>the spec</w:t>
        </w:r>
      </w:hyperlink>
      <w:r w:rsidRPr="00AB06D4">
        <w:rPr>
          <w:rFonts w:ascii="Segoe UI" w:eastAsia="Times New Roman" w:hAnsi="Segoe UI" w:cs="Segoe UI"/>
          <w:color w:val="000000"/>
          <w:sz w:val="24"/>
          <w:szCs w:val="24"/>
        </w:rPr>
        <w:t>). And now that browser support is rapidly improving for this feature, I think this is the time to explore how it can be used in conjunction with our fancy new layout engine because there are a number of benefits when using it; more legible and maintainable code being the primary reasons for making the switch.</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To get started, let’s take a look at how we’d typically think of building a grid in CSS. In the example below, we’re creating a four column grid where each column has an equal width:</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6"/>
        </w:rPr>
      </w:pPr>
      <w:r w:rsidRPr="00AB06D4">
        <w:rPr>
          <w:rFonts w:ascii="Consolas" w:eastAsia="Times New Roman" w:hAnsi="Consolas" w:cs="Consolas"/>
          <w:color w:val="72E0D1"/>
          <w:sz w:val="16"/>
        </w:rPr>
        <w:t xml:space="preserve">&lt;div </w:t>
      </w:r>
      <w:r w:rsidRPr="00AB06D4">
        <w:rPr>
          <w:rFonts w:ascii="Consolas" w:eastAsia="Times New Roman" w:hAnsi="Consolas" w:cs="Consolas"/>
          <w:color w:val="83BA52"/>
          <w:sz w:val="16"/>
        </w:rPr>
        <w:t>class</w:t>
      </w:r>
      <w:r w:rsidRPr="00AB06D4">
        <w:rPr>
          <w:rFonts w:ascii="Consolas" w:eastAsia="Times New Roman" w:hAnsi="Consolas" w:cs="Consolas"/>
          <w:color w:val="72E0D1"/>
          <w:sz w:val="16"/>
        </w:rPr>
        <w:t>="</w:t>
      </w:r>
      <w:r w:rsidRPr="00AB06D4">
        <w:rPr>
          <w:rFonts w:ascii="Consolas" w:eastAsia="Times New Roman" w:hAnsi="Consolas" w:cs="Consolas"/>
          <w:color w:val="F5D67B"/>
          <w:sz w:val="16"/>
        </w:rPr>
        <w:t>grid</w:t>
      </w:r>
      <w:r w:rsidRPr="00AB06D4">
        <w:rPr>
          <w:rFonts w:ascii="Consolas" w:eastAsia="Times New Roman" w:hAnsi="Consolas" w:cs="Consolas"/>
          <w:color w:val="72E0D1"/>
          <w:sz w:val="16"/>
        </w:rPr>
        <w:t>"&gt;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6"/>
        </w:rPr>
      </w:pPr>
      <w:r w:rsidRPr="00AB06D4">
        <w:rPr>
          <w:rFonts w:ascii="Consolas" w:eastAsia="Times New Roman" w:hAnsi="Consolas" w:cs="Consolas"/>
          <w:color w:val="FFFFFF"/>
          <w:sz w:val="16"/>
        </w:rPr>
        <w:t xml:space="preserve">  </w:t>
      </w:r>
      <w:r w:rsidRPr="00AB06D4">
        <w:rPr>
          <w:rFonts w:ascii="Consolas" w:eastAsia="Times New Roman" w:hAnsi="Consolas" w:cs="Consolas"/>
          <w:color w:val="72E0D1"/>
          <w:sz w:val="16"/>
        </w:rPr>
        <w:t xml:space="preserve">&lt;div </w:t>
      </w:r>
      <w:r w:rsidRPr="00AB06D4">
        <w:rPr>
          <w:rFonts w:ascii="Consolas" w:eastAsia="Times New Roman" w:hAnsi="Consolas" w:cs="Consolas"/>
          <w:color w:val="83BA52"/>
          <w:sz w:val="16"/>
        </w:rPr>
        <w:t>class</w:t>
      </w:r>
      <w:r w:rsidRPr="00AB06D4">
        <w:rPr>
          <w:rFonts w:ascii="Consolas" w:eastAsia="Times New Roman" w:hAnsi="Consolas" w:cs="Consolas"/>
          <w:color w:val="72E0D1"/>
          <w:sz w:val="16"/>
        </w:rPr>
        <w:t>="</w:t>
      </w:r>
      <w:r w:rsidRPr="00AB06D4">
        <w:rPr>
          <w:rFonts w:ascii="Consolas" w:eastAsia="Times New Roman" w:hAnsi="Consolas" w:cs="Consolas"/>
          <w:color w:val="F5D67B"/>
          <w:sz w:val="16"/>
        </w:rPr>
        <w:t>column</w:t>
      </w:r>
      <w:r w:rsidRPr="00AB06D4">
        <w:rPr>
          <w:rFonts w:ascii="Consolas" w:eastAsia="Times New Roman" w:hAnsi="Consolas" w:cs="Consolas"/>
          <w:color w:val="72E0D1"/>
          <w:sz w:val="16"/>
        </w:rPr>
        <w:t>"&gt;&lt;/div&gt;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6"/>
        </w:rPr>
      </w:pPr>
      <w:r w:rsidRPr="00AB06D4">
        <w:rPr>
          <w:rFonts w:ascii="Consolas" w:eastAsia="Times New Roman" w:hAnsi="Consolas" w:cs="Consolas"/>
          <w:color w:val="FFFFFF"/>
          <w:sz w:val="16"/>
        </w:rPr>
        <w:t xml:space="preserve">  </w:t>
      </w:r>
      <w:r w:rsidRPr="00AB06D4">
        <w:rPr>
          <w:rFonts w:ascii="Consolas" w:eastAsia="Times New Roman" w:hAnsi="Consolas" w:cs="Consolas"/>
          <w:color w:val="72E0D1"/>
          <w:sz w:val="16"/>
        </w:rPr>
        <w:t xml:space="preserve">&lt;div </w:t>
      </w:r>
      <w:r w:rsidRPr="00AB06D4">
        <w:rPr>
          <w:rFonts w:ascii="Consolas" w:eastAsia="Times New Roman" w:hAnsi="Consolas" w:cs="Consolas"/>
          <w:color w:val="83BA52"/>
          <w:sz w:val="16"/>
        </w:rPr>
        <w:t>class</w:t>
      </w:r>
      <w:r w:rsidRPr="00AB06D4">
        <w:rPr>
          <w:rFonts w:ascii="Consolas" w:eastAsia="Times New Roman" w:hAnsi="Consolas" w:cs="Consolas"/>
          <w:color w:val="72E0D1"/>
          <w:sz w:val="16"/>
        </w:rPr>
        <w:t>="</w:t>
      </w:r>
      <w:r w:rsidRPr="00AB06D4">
        <w:rPr>
          <w:rFonts w:ascii="Consolas" w:eastAsia="Times New Roman" w:hAnsi="Consolas" w:cs="Consolas"/>
          <w:color w:val="F5D67B"/>
          <w:sz w:val="16"/>
        </w:rPr>
        <w:t>column</w:t>
      </w:r>
      <w:r w:rsidRPr="00AB06D4">
        <w:rPr>
          <w:rFonts w:ascii="Consolas" w:eastAsia="Times New Roman" w:hAnsi="Consolas" w:cs="Consolas"/>
          <w:color w:val="72E0D1"/>
          <w:sz w:val="16"/>
        </w:rPr>
        <w:t>"&gt;&lt;/div&gt;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6"/>
        </w:rPr>
      </w:pPr>
      <w:r w:rsidRPr="00AB06D4">
        <w:rPr>
          <w:rFonts w:ascii="Consolas" w:eastAsia="Times New Roman" w:hAnsi="Consolas" w:cs="Consolas"/>
          <w:color w:val="FFFFFF"/>
          <w:sz w:val="16"/>
        </w:rPr>
        <w:t xml:space="preserve">  </w:t>
      </w:r>
      <w:r w:rsidRPr="00AB06D4">
        <w:rPr>
          <w:rFonts w:ascii="Consolas" w:eastAsia="Times New Roman" w:hAnsi="Consolas" w:cs="Consolas"/>
          <w:color w:val="72E0D1"/>
          <w:sz w:val="16"/>
        </w:rPr>
        <w:t xml:space="preserve">&lt;div </w:t>
      </w:r>
      <w:r w:rsidRPr="00AB06D4">
        <w:rPr>
          <w:rFonts w:ascii="Consolas" w:eastAsia="Times New Roman" w:hAnsi="Consolas" w:cs="Consolas"/>
          <w:color w:val="83BA52"/>
          <w:sz w:val="16"/>
        </w:rPr>
        <w:t>class</w:t>
      </w:r>
      <w:r w:rsidRPr="00AB06D4">
        <w:rPr>
          <w:rFonts w:ascii="Consolas" w:eastAsia="Times New Roman" w:hAnsi="Consolas" w:cs="Consolas"/>
          <w:color w:val="72E0D1"/>
          <w:sz w:val="16"/>
        </w:rPr>
        <w:t>="</w:t>
      </w:r>
      <w:r w:rsidRPr="00AB06D4">
        <w:rPr>
          <w:rFonts w:ascii="Consolas" w:eastAsia="Times New Roman" w:hAnsi="Consolas" w:cs="Consolas"/>
          <w:color w:val="F5D67B"/>
          <w:sz w:val="16"/>
        </w:rPr>
        <w:t>column</w:t>
      </w:r>
      <w:r w:rsidRPr="00AB06D4">
        <w:rPr>
          <w:rFonts w:ascii="Consolas" w:eastAsia="Times New Roman" w:hAnsi="Consolas" w:cs="Consolas"/>
          <w:color w:val="72E0D1"/>
          <w:sz w:val="16"/>
        </w:rPr>
        <w:t>"&gt;&lt;/div&gt;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6"/>
        </w:rPr>
      </w:pPr>
      <w:r w:rsidRPr="00AB06D4">
        <w:rPr>
          <w:rFonts w:ascii="Consolas" w:eastAsia="Times New Roman" w:hAnsi="Consolas" w:cs="Consolas"/>
          <w:color w:val="FFFFFF"/>
          <w:sz w:val="16"/>
        </w:rPr>
        <w:t xml:space="preserve">  </w:t>
      </w:r>
      <w:r w:rsidRPr="00AB06D4">
        <w:rPr>
          <w:rFonts w:ascii="Consolas" w:eastAsia="Times New Roman" w:hAnsi="Consolas" w:cs="Consolas"/>
          <w:color w:val="72E0D1"/>
          <w:sz w:val="16"/>
        </w:rPr>
        <w:t xml:space="preserve">&lt;div </w:t>
      </w:r>
      <w:r w:rsidRPr="00AB06D4">
        <w:rPr>
          <w:rFonts w:ascii="Consolas" w:eastAsia="Times New Roman" w:hAnsi="Consolas" w:cs="Consolas"/>
          <w:color w:val="83BA52"/>
          <w:sz w:val="16"/>
        </w:rPr>
        <w:t>class</w:t>
      </w:r>
      <w:r w:rsidRPr="00AB06D4">
        <w:rPr>
          <w:rFonts w:ascii="Consolas" w:eastAsia="Times New Roman" w:hAnsi="Consolas" w:cs="Consolas"/>
          <w:color w:val="72E0D1"/>
          <w:sz w:val="16"/>
        </w:rPr>
        <w:t>="</w:t>
      </w:r>
      <w:r w:rsidRPr="00AB06D4">
        <w:rPr>
          <w:rFonts w:ascii="Consolas" w:eastAsia="Times New Roman" w:hAnsi="Consolas" w:cs="Consolas"/>
          <w:color w:val="F5D67B"/>
          <w:sz w:val="16"/>
        </w:rPr>
        <w:t>column</w:t>
      </w:r>
      <w:r w:rsidRPr="00AB06D4">
        <w:rPr>
          <w:rFonts w:ascii="Consolas" w:eastAsia="Times New Roman" w:hAnsi="Consolas" w:cs="Consolas"/>
          <w:color w:val="72E0D1"/>
          <w:sz w:val="16"/>
        </w:rPr>
        <w:t>"&gt;&lt;/div&gt;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Consolas" w:eastAsia="Times New Roman" w:hAnsi="Consolas" w:cs="Consolas"/>
          <w:color w:val="FFFFFF"/>
          <w:sz w:val="20"/>
          <w:szCs w:val="20"/>
        </w:rPr>
      </w:pPr>
      <w:r w:rsidRPr="00AB06D4">
        <w:rPr>
          <w:rFonts w:ascii="Consolas" w:eastAsia="Times New Roman" w:hAnsi="Consolas" w:cs="Consolas"/>
          <w:color w:val="72E0D1"/>
          <w:sz w:val="16"/>
        </w:rPr>
        <w:t>&lt;/div&gt;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D67B"/>
          <w:sz w:val="16"/>
        </w:rPr>
      </w:pPr>
      <w:r w:rsidRPr="00AB06D4">
        <w:rPr>
          <w:rFonts w:ascii="Consolas" w:eastAsia="Times New Roman" w:hAnsi="Consolas" w:cs="Consolas"/>
          <w:color w:val="F5D67B"/>
          <w:sz w:val="16"/>
        </w:rPr>
        <w:t xml:space="preserve">.grid </w:t>
      </w:r>
      <w:r w:rsidRPr="00AB06D4">
        <w:rPr>
          <w:rFonts w:ascii="Consolas" w:eastAsia="Times New Roman" w:hAnsi="Consolas" w:cs="Consolas"/>
          <w:color w:val="72E0D1"/>
          <w:sz w:val="16"/>
        </w:rPr>
        <w: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D67B"/>
          <w:sz w:val="16"/>
        </w:rPr>
      </w:pPr>
      <w:r w:rsidRPr="00AB06D4">
        <w:rPr>
          <w:rFonts w:ascii="Consolas" w:eastAsia="Times New Roman" w:hAnsi="Consolas" w:cs="Consolas"/>
          <w:color w:val="F5D67B"/>
          <w:sz w:val="16"/>
        </w:rPr>
        <w:t xml:space="preserve">  </w:t>
      </w:r>
      <w:r w:rsidRPr="00AB06D4">
        <w:rPr>
          <w:rFonts w:ascii="Consolas" w:eastAsia="Times New Roman" w:hAnsi="Consolas" w:cs="Consolas"/>
          <w:color w:val="72E0D1"/>
          <w:sz w:val="16"/>
        </w:rPr>
        <w:t>display:</w:t>
      </w:r>
      <w:r w:rsidRPr="00AB06D4">
        <w:rPr>
          <w:rFonts w:ascii="Consolas" w:eastAsia="Times New Roman" w:hAnsi="Consolas" w:cs="Consolas"/>
          <w:color w:val="F5D67B"/>
          <w:sz w:val="16"/>
        </w:rPr>
        <w:t xml:space="preserve"> grid</w:t>
      </w:r>
      <w:r w:rsidRPr="00AB06D4">
        <w:rPr>
          <w:rFonts w:ascii="Consolas" w:eastAsia="Times New Roman" w:hAnsi="Consolas" w:cs="Consolas"/>
          <w:color w:val="72E0D1"/>
          <w:sz w:val="16"/>
        </w:rPr>
        <w: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D67B"/>
          <w:sz w:val="16"/>
        </w:rPr>
      </w:pPr>
      <w:r w:rsidRPr="00AB06D4">
        <w:rPr>
          <w:rFonts w:ascii="Consolas" w:eastAsia="Times New Roman" w:hAnsi="Consolas" w:cs="Consolas"/>
          <w:color w:val="F5D67B"/>
          <w:sz w:val="16"/>
        </w:rPr>
        <w:t xml:space="preserve">  </w:t>
      </w:r>
      <w:r w:rsidRPr="00AB06D4">
        <w:rPr>
          <w:rFonts w:ascii="Consolas" w:eastAsia="Times New Roman" w:hAnsi="Consolas" w:cs="Consolas"/>
          <w:color w:val="72E0D1"/>
          <w:sz w:val="16"/>
        </w:rPr>
        <w:t>grid-template-columns:</w:t>
      </w:r>
      <w:r w:rsidRPr="00AB06D4">
        <w:rPr>
          <w:rFonts w:ascii="Consolas" w:eastAsia="Times New Roman" w:hAnsi="Consolas" w:cs="Consolas"/>
          <w:color w:val="F5D67B"/>
          <w:sz w:val="16"/>
        </w:rPr>
        <w:t xml:space="preserve"> repeat</w:t>
      </w:r>
      <w:r w:rsidRPr="00AB06D4">
        <w:rPr>
          <w:rFonts w:ascii="Consolas" w:eastAsia="Times New Roman" w:hAnsi="Consolas" w:cs="Consolas"/>
          <w:color w:val="72E0D1"/>
          <w:sz w:val="16"/>
        </w:rPr>
        <w:t>(</w:t>
      </w:r>
      <w:r w:rsidRPr="00AB06D4">
        <w:rPr>
          <w:rFonts w:ascii="Consolas" w:eastAsia="Times New Roman" w:hAnsi="Consolas" w:cs="Consolas"/>
          <w:color w:val="FC9463"/>
          <w:sz w:val="16"/>
        </w:rPr>
        <w:t>4</w:t>
      </w:r>
      <w:r w:rsidRPr="00AB06D4">
        <w:rPr>
          <w:rFonts w:ascii="Consolas" w:eastAsia="Times New Roman" w:hAnsi="Consolas" w:cs="Consolas"/>
          <w:color w:val="72E0D1"/>
          <w:sz w:val="16"/>
        </w:rPr>
        <w:t>,</w:t>
      </w:r>
      <w:r w:rsidRPr="00AB06D4">
        <w:rPr>
          <w:rFonts w:ascii="Consolas" w:eastAsia="Times New Roman" w:hAnsi="Consolas" w:cs="Consolas"/>
          <w:color w:val="F5D67B"/>
          <w:sz w:val="16"/>
        </w:rPr>
        <w:t xml:space="preserve"> </w:t>
      </w:r>
      <w:r w:rsidRPr="00AB06D4">
        <w:rPr>
          <w:rFonts w:ascii="Consolas" w:eastAsia="Times New Roman" w:hAnsi="Consolas" w:cs="Consolas"/>
          <w:color w:val="FC9463"/>
          <w:sz w:val="16"/>
        </w:rPr>
        <w:t>25</w:t>
      </w:r>
      <w:r w:rsidRPr="00AB06D4">
        <w:rPr>
          <w:rFonts w:ascii="Consolas" w:eastAsia="Times New Roman" w:hAnsi="Consolas" w:cs="Consolas"/>
          <w:color w:val="F5D67B"/>
          <w:sz w:val="16"/>
        </w:rPr>
        <w:t>%</w:t>
      </w:r>
      <w:r w:rsidRPr="00AB06D4">
        <w:rPr>
          <w:rFonts w:ascii="Consolas" w:eastAsia="Times New Roman" w:hAnsi="Consolas" w:cs="Consolas"/>
          <w:color w:val="72E0D1"/>
          <w:sz w:val="16"/>
        </w:rPr>
        <w: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D67B"/>
          <w:sz w:val="16"/>
        </w:rPr>
      </w:pPr>
      <w:r w:rsidRPr="00AB06D4">
        <w:rPr>
          <w:rFonts w:ascii="Consolas" w:eastAsia="Times New Roman" w:hAnsi="Consolas" w:cs="Consolas"/>
          <w:color w:val="F5D67B"/>
          <w:sz w:val="16"/>
        </w:rPr>
        <w:t xml:space="preserve">  </w:t>
      </w:r>
      <w:r w:rsidRPr="00AB06D4">
        <w:rPr>
          <w:rFonts w:ascii="Consolas" w:eastAsia="Times New Roman" w:hAnsi="Consolas" w:cs="Consolas"/>
          <w:color w:val="72E0D1"/>
          <w:sz w:val="16"/>
        </w:rPr>
        <w:t>grid-column-gap:</w:t>
      </w:r>
      <w:r w:rsidRPr="00AB06D4">
        <w:rPr>
          <w:rFonts w:ascii="Consolas" w:eastAsia="Times New Roman" w:hAnsi="Consolas" w:cs="Consolas"/>
          <w:color w:val="F5D67B"/>
          <w:sz w:val="16"/>
        </w:rPr>
        <w:t xml:space="preserve"> </w:t>
      </w:r>
      <w:r w:rsidRPr="00AB06D4">
        <w:rPr>
          <w:rFonts w:ascii="Consolas" w:eastAsia="Times New Roman" w:hAnsi="Consolas" w:cs="Consolas"/>
          <w:color w:val="FC9463"/>
          <w:sz w:val="16"/>
        </w:rPr>
        <w:t>10</w:t>
      </w:r>
      <w:r w:rsidRPr="00AB06D4">
        <w:rPr>
          <w:rFonts w:ascii="Consolas" w:eastAsia="Times New Roman" w:hAnsi="Consolas" w:cs="Consolas"/>
          <w:color w:val="F5D67B"/>
          <w:sz w:val="16"/>
        </w:rPr>
        <w:t>px</w:t>
      </w:r>
      <w:r w:rsidRPr="00AB06D4">
        <w:rPr>
          <w:rFonts w:ascii="Consolas" w:eastAsia="Times New Roman" w:hAnsi="Consolas" w:cs="Consolas"/>
          <w:color w:val="72E0D1"/>
          <w:sz w:val="16"/>
        </w:rPr>
        <w: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Consolas" w:eastAsia="Times New Roman" w:hAnsi="Consolas" w:cs="Consolas"/>
          <w:color w:val="F5D67B"/>
          <w:sz w:val="20"/>
          <w:szCs w:val="20"/>
        </w:rPr>
      </w:pPr>
      <w:r w:rsidRPr="00AB06D4">
        <w:rPr>
          <w:rFonts w:ascii="Consolas" w:eastAsia="Times New Roman" w:hAnsi="Consolas" w:cs="Consolas"/>
          <w:color w:val="72E0D1"/>
          <w:sz w:val="16"/>
        </w:rPr>
        <w:t>}</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If you’ve never seen that </w:t>
      </w:r>
      <w:r w:rsidRPr="00AB06D4">
        <w:rPr>
          <w:rFonts w:ascii="Consolas" w:eastAsia="Times New Roman" w:hAnsi="Consolas" w:cs="Consolas"/>
          <w:color w:val="000000"/>
          <w:sz w:val="17"/>
        </w:rPr>
        <w:t>repeat()</w:t>
      </w:r>
      <w:r w:rsidRPr="00AB06D4">
        <w:rPr>
          <w:rFonts w:ascii="Segoe UI" w:eastAsia="Times New Roman" w:hAnsi="Segoe UI" w:cs="Segoe UI"/>
          <w:color w:val="000000"/>
          <w:sz w:val="24"/>
          <w:szCs w:val="24"/>
        </w:rPr>
        <w:t> function after the </w:t>
      </w:r>
      <w:r w:rsidRPr="00AB06D4">
        <w:rPr>
          <w:rFonts w:ascii="Consolas" w:eastAsia="Times New Roman" w:hAnsi="Consolas" w:cs="Consolas"/>
          <w:color w:val="000000"/>
          <w:sz w:val="17"/>
        </w:rPr>
        <w:t>grid-template-columns</w:t>
      </w:r>
      <w:r w:rsidRPr="00AB06D4">
        <w:rPr>
          <w:rFonts w:ascii="Segoe UI" w:eastAsia="Times New Roman" w:hAnsi="Segoe UI" w:cs="Segoe UI"/>
          <w:color w:val="000000"/>
          <w:sz w:val="24"/>
          <w:szCs w:val="24"/>
        </w:rPr>
        <w:t> property then let me introduce you to one of the neatest features of CSS Grid! It’s a shorthand, essentially, allow us to more succinctly describe repeating values. We could have written </w:t>
      </w:r>
      <w:r w:rsidRPr="00AB06D4">
        <w:rPr>
          <w:rFonts w:ascii="Consolas" w:eastAsia="Times New Roman" w:hAnsi="Consolas" w:cs="Consolas"/>
          <w:color w:val="000000"/>
          <w:sz w:val="17"/>
        </w:rPr>
        <w:t>grid-template-columns: 25% 25% 25% 25%;</w:t>
      </w:r>
      <w:r w:rsidRPr="00AB06D4">
        <w:rPr>
          <w:rFonts w:ascii="Segoe UI" w:eastAsia="Times New Roman" w:hAnsi="Segoe UI" w:cs="Segoe UI"/>
          <w:color w:val="000000"/>
          <w:sz w:val="24"/>
          <w:szCs w:val="24"/>
        </w:rPr>
        <w:t> instead, but it’s cleaner using </w:t>
      </w:r>
      <w:r w:rsidRPr="00AB06D4">
        <w:rPr>
          <w:rFonts w:ascii="Consolas" w:eastAsia="Times New Roman" w:hAnsi="Consolas" w:cs="Consolas"/>
          <w:color w:val="000000"/>
          <w:sz w:val="17"/>
        </w:rPr>
        <w:t>repeat()</w:t>
      </w:r>
      <w:r w:rsidRPr="00AB06D4">
        <w:rPr>
          <w:rFonts w:ascii="Segoe UI" w:eastAsia="Times New Roman" w:hAnsi="Segoe UI" w:cs="Segoe UI"/>
          <w:color w:val="000000"/>
          <w:sz w:val="24"/>
          <w:szCs w:val="24"/>
        </w:rPr>
        <w:t>, particularly when you have more verbose widths (like a </w:t>
      </w:r>
      <w:proofErr w:type="spellStart"/>
      <w:r w:rsidRPr="00AB06D4">
        <w:rPr>
          <w:rFonts w:ascii="Consolas" w:eastAsia="Times New Roman" w:hAnsi="Consolas" w:cs="Consolas"/>
          <w:color w:val="000000"/>
          <w:sz w:val="17"/>
        </w:rPr>
        <w:t>minmax</w:t>
      </w:r>
      <w:proofErr w:type="spellEnd"/>
      <w:r w:rsidRPr="00AB06D4">
        <w:rPr>
          <w:rFonts w:ascii="Consolas" w:eastAsia="Times New Roman" w:hAnsi="Consolas" w:cs="Consolas"/>
          <w:color w:val="000000"/>
          <w:sz w:val="17"/>
        </w:rPr>
        <w:t>()</w:t>
      </w:r>
      <w:r w:rsidRPr="00AB06D4">
        <w:rPr>
          <w:rFonts w:ascii="Segoe UI" w:eastAsia="Times New Roman" w:hAnsi="Segoe UI" w:cs="Segoe UI"/>
          <w:color w:val="000000"/>
          <w:sz w:val="24"/>
          <w:szCs w:val="24"/>
        </w:rPr>
        <w:t> expression).</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The syntax is essentially this:</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Consolas" w:eastAsia="Times New Roman" w:hAnsi="Consolas" w:cs="Consolas"/>
          <w:color w:val="000000"/>
          <w:sz w:val="17"/>
        </w:rPr>
        <w:t>repeat(number of columns/rows, the column width we want);</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There are actually a couple of issues with what we’ve done so far, though.</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lastRenderedPageBreak/>
        <w:t>First, in order to use this neat CSS function, we had to do a tiny bit of math. We had to think to ourselves </w:t>
      </w:r>
      <w:r w:rsidRPr="00AB06D4">
        <w:rPr>
          <w:rFonts w:ascii="Segoe UI" w:eastAsia="Times New Roman" w:hAnsi="Segoe UI" w:cs="Segoe UI"/>
          <w:i/>
          <w:iCs/>
          <w:color w:val="000000"/>
          <w:sz w:val="24"/>
          <w:szCs w:val="24"/>
        </w:rPr>
        <w:t>what is the total width of the grid (100%) divided by the number of columns we want (4)</w:t>
      </w:r>
      <w:r w:rsidRPr="00AB06D4">
        <w:rPr>
          <w:rFonts w:ascii="Segoe UI" w:eastAsia="Times New Roman" w:hAnsi="Segoe UI" w:cs="Segoe UI"/>
          <w:color w:val="000000"/>
          <w:sz w:val="24"/>
          <w:szCs w:val="24"/>
        </w:rPr>
        <w:t>, which brings us to 25%. In this instance, the math is pretty darn easy so we don’t have to worry about it but in more complex examples we can completely avoid doing the math and let the browser figure that out for us. We do have </w:t>
      </w:r>
      <w:r w:rsidRPr="00AB06D4">
        <w:rPr>
          <w:rFonts w:ascii="Consolas" w:eastAsia="Times New Roman" w:hAnsi="Consolas" w:cs="Consolas"/>
          <w:color w:val="000000"/>
          <w:sz w:val="17"/>
        </w:rPr>
        <w:t>calc()</w:t>
      </w:r>
      <w:r w:rsidRPr="00AB06D4">
        <w:rPr>
          <w:rFonts w:ascii="Segoe UI" w:eastAsia="Times New Roman" w:hAnsi="Segoe UI" w:cs="Segoe UI"/>
          <w:color w:val="000000"/>
          <w:sz w:val="24"/>
          <w:szCs w:val="24"/>
        </w:rPr>
        <w:t> available to us, so we could have done </w:t>
      </w:r>
      <w:r w:rsidRPr="00AB06D4">
        <w:rPr>
          <w:rFonts w:ascii="Consolas" w:eastAsia="Times New Roman" w:hAnsi="Consolas" w:cs="Consolas"/>
          <w:color w:val="000000"/>
          <w:sz w:val="17"/>
        </w:rPr>
        <w:t>repeat(4, calc(100% / 4)</w:t>
      </w:r>
      <w:r w:rsidRPr="00AB06D4">
        <w:rPr>
          <w:rFonts w:ascii="Segoe UI" w:eastAsia="Times New Roman" w:hAnsi="Segoe UI" w:cs="Segoe UI"/>
          <w:color w:val="000000"/>
          <w:sz w:val="24"/>
          <w:szCs w:val="24"/>
        </w:rPr>
        <w:t>, but even that’s a little weird, and there is another problem anyway…</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The second issue is a problem with overflow. Because we’ve set each column to 25% and a </w:t>
      </w:r>
      <w:r w:rsidRPr="00AB06D4">
        <w:rPr>
          <w:rFonts w:ascii="Consolas" w:eastAsia="Times New Roman" w:hAnsi="Consolas" w:cs="Consolas"/>
          <w:color w:val="000000"/>
          <w:sz w:val="17"/>
        </w:rPr>
        <w:t>grid-column-gap</w:t>
      </w:r>
      <w:r w:rsidRPr="00AB06D4">
        <w:rPr>
          <w:rFonts w:ascii="Segoe UI" w:eastAsia="Times New Roman" w:hAnsi="Segoe UI" w:cs="Segoe UI"/>
          <w:color w:val="000000"/>
          <w:sz w:val="24"/>
          <w:szCs w:val="24"/>
        </w:rPr>
        <w:t> to 10px then that pushes grid element </w:t>
      </w:r>
      <w:r w:rsidRPr="00AB06D4">
        <w:rPr>
          <w:rFonts w:ascii="Segoe UI" w:eastAsia="Times New Roman" w:hAnsi="Segoe UI" w:cs="Segoe UI"/>
          <w:i/>
          <w:iCs/>
          <w:color w:val="000000"/>
          <w:sz w:val="24"/>
          <w:szCs w:val="24"/>
        </w:rPr>
        <w:t>wider than 100%</w:t>
      </w:r>
      <w:r w:rsidRPr="00AB06D4">
        <w:rPr>
          <w:rFonts w:ascii="Segoe UI" w:eastAsia="Times New Roman" w:hAnsi="Segoe UI" w:cs="Segoe UI"/>
          <w:color w:val="000000"/>
          <w:sz w:val="24"/>
          <w:szCs w:val="24"/>
        </w:rPr>
        <w:t>. It isn’t how you’d expect things to work from just looking at the code above but that’s how percentages work. What we’re really saying with the code above is “set each column to 25% the width of the viewport </w:t>
      </w:r>
      <w:r w:rsidRPr="00AB06D4">
        <w:rPr>
          <w:rFonts w:ascii="Segoe UI" w:eastAsia="Times New Roman" w:hAnsi="Segoe UI" w:cs="Segoe UI"/>
          <w:i/>
          <w:iCs/>
          <w:color w:val="000000"/>
          <w:sz w:val="24"/>
          <w:szCs w:val="24"/>
        </w:rPr>
        <w:t>and</w:t>
      </w:r>
      <w:r w:rsidRPr="00AB06D4">
        <w:rPr>
          <w:rFonts w:ascii="Segoe UI" w:eastAsia="Times New Roman" w:hAnsi="Segoe UI" w:cs="Segoe UI"/>
          <w:color w:val="000000"/>
          <w:sz w:val="24"/>
          <w:szCs w:val="24"/>
        </w:rPr>
        <w:t> have a 10px gap between them.” It’s a subtle difference, but it causes a big issue with layout.</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We’ve inadvertently caused some horizontal scrolling here:</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This is where the </w:t>
      </w:r>
      <w:proofErr w:type="spellStart"/>
      <w:r w:rsidRPr="00AB06D4">
        <w:rPr>
          <w:rFonts w:ascii="Consolas" w:eastAsia="Times New Roman" w:hAnsi="Consolas" w:cs="Consolas"/>
          <w:color w:val="000000"/>
          <w:sz w:val="17"/>
        </w:rPr>
        <w:t>fr</w:t>
      </w:r>
      <w:proofErr w:type="spellEnd"/>
      <w:r w:rsidRPr="00AB06D4">
        <w:rPr>
          <w:rFonts w:ascii="Segoe UI" w:eastAsia="Times New Roman" w:hAnsi="Segoe UI" w:cs="Segoe UI"/>
          <w:color w:val="000000"/>
          <w:sz w:val="24"/>
          <w:szCs w:val="24"/>
        </w:rPr>
        <w:t> unit can help us.</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The </w:t>
      </w:r>
      <w:proofErr w:type="spellStart"/>
      <w:r w:rsidRPr="00AB06D4">
        <w:rPr>
          <w:rFonts w:ascii="Consolas" w:eastAsia="Times New Roman" w:hAnsi="Consolas" w:cs="Consolas"/>
          <w:color w:val="000000"/>
          <w:sz w:val="17"/>
        </w:rPr>
        <w:t>fr</w:t>
      </w:r>
      <w:proofErr w:type="spellEnd"/>
      <w:r w:rsidRPr="00AB06D4">
        <w:rPr>
          <w:rFonts w:ascii="Segoe UI" w:eastAsia="Times New Roman" w:hAnsi="Segoe UI" w:cs="Segoe UI"/>
          <w:color w:val="000000"/>
          <w:sz w:val="24"/>
          <w:szCs w:val="24"/>
        </w:rPr>
        <w:t> unit (a “fraction”) can be used when defining grids like any other </w:t>
      </w:r>
      <w:hyperlink r:id="rId9" w:history="1">
        <w:r w:rsidRPr="00AB06D4">
          <w:rPr>
            <w:rFonts w:ascii="Segoe UI" w:eastAsia="Times New Roman" w:hAnsi="Segoe UI" w:cs="Segoe UI"/>
            <w:color w:val="0089C7"/>
            <w:sz w:val="24"/>
            <w:szCs w:val="24"/>
            <w:u w:val="single"/>
          </w:rPr>
          <w:t>CSS length</w:t>
        </w:r>
      </w:hyperlink>
      <w:r w:rsidRPr="00AB06D4">
        <w:rPr>
          <w:rFonts w:ascii="Segoe UI" w:eastAsia="Times New Roman" w:hAnsi="Segoe UI" w:cs="Segoe UI"/>
          <w:color w:val="000000"/>
          <w:sz w:val="24"/>
          <w:szCs w:val="24"/>
        </w:rPr>
        <w:t> such as </w:t>
      </w:r>
      <w:r w:rsidRPr="00AB06D4">
        <w:rPr>
          <w:rFonts w:ascii="Consolas" w:eastAsia="Times New Roman" w:hAnsi="Consolas" w:cs="Consolas"/>
          <w:color w:val="000000"/>
          <w:sz w:val="17"/>
        </w:rPr>
        <w:t>%</w:t>
      </w:r>
      <w:r w:rsidRPr="00AB06D4">
        <w:rPr>
          <w:rFonts w:ascii="Segoe UI" w:eastAsia="Times New Roman" w:hAnsi="Segoe UI" w:cs="Segoe UI"/>
          <w:color w:val="000000"/>
          <w:sz w:val="24"/>
          <w:szCs w:val="24"/>
        </w:rPr>
        <w:t>, </w:t>
      </w:r>
      <w:proofErr w:type="spellStart"/>
      <w:r w:rsidRPr="00AB06D4">
        <w:rPr>
          <w:rFonts w:ascii="Consolas" w:eastAsia="Times New Roman" w:hAnsi="Consolas" w:cs="Consolas"/>
          <w:color w:val="000000"/>
          <w:sz w:val="17"/>
        </w:rPr>
        <w:t>px</w:t>
      </w:r>
      <w:proofErr w:type="spellEnd"/>
      <w:r w:rsidRPr="00AB06D4">
        <w:rPr>
          <w:rFonts w:ascii="Segoe UI" w:eastAsia="Times New Roman" w:hAnsi="Segoe UI" w:cs="Segoe UI"/>
          <w:color w:val="000000"/>
          <w:sz w:val="24"/>
          <w:szCs w:val="24"/>
        </w:rPr>
        <w:t> or </w:t>
      </w:r>
      <w:proofErr w:type="spellStart"/>
      <w:r w:rsidRPr="00AB06D4">
        <w:rPr>
          <w:rFonts w:ascii="Consolas" w:eastAsia="Times New Roman" w:hAnsi="Consolas" w:cs="Consolas"/>
          <w:color w:val="000000"/>
          <w:sz w:val="17"/>
        </w:rPr>
        <w:t>em</w:t>
      </w:r>
      <w:proofErr w:type="spellEnd"/>
      <w:r w:rsidRPr="00AB06D4">
        <w:rPr>
          <w:rFonts w:ascii="Segoe UI" w:eastAsia="Times New Roman" w:hAnsi="Segoe UI" w:cs="Segoe UI"/>
          <w:color w:val="000000"/>
          <w:sz w:val="24"/>
          <w:szCs w:val="24"/>
        </w:rPr>
        <w:t xml:space="preserve">. Let’s quickly </w:t>
      </w:r>
      <w:proofErr w:type="spellStart"/>
      <w:r w:rsidRPr="00AB06D4">
        <w:rPr>
          <w:rFonts w:ascii="Segoe UI" w:eastAsia="Times New Roman" w:hAnsi="Segoe UI" w:cs="Segoe UI"/>
          <w:color w:val="000000"/>
          <w:sz w:val="24"/>
          <w:szCs w:val="24"/>
        </w:rPr>
        <w:t>refactor</w:t>
      </w:r>
      <w:proofErr w:type="spellEnd"/>
      <w:r w:rsidRPr="00AB06D4">
        <w:rPr>
          <w:rFonts w:ascii="Segoe UI" w:eastAsia="Times New Roman" w:hAnsi="Segoe UI" w:cs="Segoe UI"/>
          <w:color w:val="000000"/>
          <w:sz w:val="24"/>
          <w:szCs w:val="24"/>
        </w:rPr>
        <w:t xml:space="preserve"> the code above to use this peculiar new value:</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D67B"/>
          <w:sz w:val="16"/>
        </w:rPr>
      </w:pPr>
      <w:r w:rsidRPr="00AB06D4">
        <w:rPr>
          <w:rFonts w:ascii="Consolas" w:eastAsia="Times New Roman" w:hAnsi="Consolas" w:cs="Consolas"/>
          <w:color w:val="F5D67B"/>
          <w:sz w:val="16"/>
        </w:rPr>
        <w:t xml:space="preserve">.grid </w:t>
      </w:r>
      <w:r w:rsidRPr="00AB06D4">
        <w:rPr>
          <w:rFonts w:ascii="Consolas" w:eastAsia="Times New Roman" w:hAnsi="Consolas" w:cs="Consolas"/>
          <w:color w:val="72E0D1"/>
          <w:sz w:val="16"/>
        </w:rPr>
        <w: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D67B"/>
          <w:sz w:val="16"/>
        </w:rPr>
      </w:pPr>
      <w:r w:rsidRPr="00AB06D4">
        <w:rPr>
          <w:rFonts w:ascii="Consolas" w:eastAsia="Times New Roman" w:hAnsi="Consolas" w:cs="Consolas"/>
          <w:color w:val="F5D67B"/>
          <w:sz w:val="16"/>
        </w:rPr>
        <w:t xml:space="preserve">  </w:t>
      </w:r>
      <w:r w:rsidRPr="00AB06D4">
        <w:rPr>
          <w:rFonts w:ascii="Consolas" w:eastAsia="Times New Roman" w:hAnsi="Consolas" w:cs="Consolas"/>
          <w:color w:val="72E0D1"/>
          <w:sz w:val="16"/>
        </w:rPr>
        <w:t>display:</w:t>
      </w:r>
      <w:r w:rsidRPr="00AB06D4">
        <w:rPr>
          <w:rFonts w:ascii="Consolas" w:eastAsia="Times New Roman" w:hAnsi="Consolas" w:cs="Consolas"/>
          <w:color w:val="F5D67B"/>
          <w:sz w:val="16"/>
        </w:rPr>
        <w:t xml:space="preserve"> grid</w:t>
      </w:r>
      <w:r w:rsidRPr="00AB06D4">
        <w:rPr>
          <w:rFonts w:ascii="Consolas" w:eastAsia="Times New Roman" w:hAnsi="Consolas" w:cs="Consolas"/>
          <w:color w:val="72E0D1"/>
          <w:sz w:val="16"/>
        </w:rPr>
        <w: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D67B"/>
          <w:sz w:val="16"/>
        </w:rPr>
      </w:pPr>
      <w:r w:rsidRPr="00AB06D4">
        <w:rPr>
          <w:rFonts w:ascii="Consolas" w:eastAsia="Times New Roman" w:hAnsi="Consolas" w:cs="Consolas"/>
          <w:color w:val="F5D67B"/>
          <w:sz w:val="16"/>
        </w:rPr>
        <w:t xml:space="preserve">  </w:t>
      </w:r>
      <w:r w:rsidRPr="00AB06D4">
        <w:rPr>
          <w:rFonts w:ascii="Consolas" w:eastAsia="Times New Roman" w:hAnsi="Consolas" w:cs="Consolas"/>
          <w:color w:val="72E0D1"/>
          <w:sz w:val="16"/>
        </w:rPr>
        <w:t>grid-template-columns:</w:t>
      </w:r>
      <w:r w:rsidRPr="00AB06D4">
        <w:rPr>
          <w:rFonts w:ascii="Consolas" w:eastAsia="Times New Roman" w:hAnsi="Consolas" w:cs="Consolas"/>
          <w:color w:val="F5D67B"/>
          <w:sz w:val="16"/>
        </w:rPr>
        <w:t xml:space="preserve"> repeat</w:t>
      </w:r>
      <w:r w:rsidRPr="00AB06D4">
        <w:rPr>
          <w:rFonts w:ascii="Consolas" w:eastAsia="Times New Roman" w:hAnsi="Consolas" w:cs="Consolas"/>
          <w:color w:val="72E0D1"/>
          <w:sz w:val="16"/>
        </w:rPr>
        <w:t>(</w:t>
      </w:r>
      <w:r w:rsidRPr="00AB06D4">
        <w:rPr>
          <w:rFonts w:ascii="Consolas" w:eastAsia="Times New Roman" w:hAnsi="Consolas" w:cs="Consolas"/>
          <w:color w:val="FC9463"/>
          <w:sz w:val="16"/>
        </w:rPr>
        <w:t>4</w:t>
      </w:r>
      <w:r w:rsidRPr="00AB06D4">
        <w:rPr>
          <w:rFonts w:ascii="Consolas" w:eastAsia="Times New Roman" w:hAnsi="Consolas" w:cs="Consolas"/>
          <w:color w:val="72E0D1"/>
          <w:sz w:val="16"/>
        </w:rPr>
        <w:t>,</w:t>
      </w:r>
      <w:r w:rsidRPr="00AB06D4">
        <w:rPr>
          <w:rFonts w:ascii="Consolas" w:eastAsia="Times New Roman" w:hAnsi="Consolas" w:cs="Consolas"/>
          <w:color w:val="F5D67B"/>
          <w:sz w:val="16"/>
        </w:rPr>
        <w:t xml:space="preserve"> </w:t>
      </w:r>
      <w:r w:rsidRPr="00AB06D4">
        <w:rPr>
          <w:rFonts w:ascii="Consolas" w:eastAsia="Times New Roman" w:hAnsi="Consolas" w:cs="Consolas"/>
          <w:color w:val="FC9463"/>
          <w:sz w:val="16"/>
        </w:rPr>
        <w:t>1</w:t>
      </w:r>
      <w:r w:rsidRPr="00AB06D4">
        <w:rPr>
          <w:rFonts w:ascii="Consolas" w:eastAsia="Times New Roman" w:hAnsi="Consolas" w:cs="Consolas"/>
          <w:color w:val="F5D67B"/>
          <w:sz w:val="16"/>
        </w:rPr>
        <w:t>fr</w:t>
      </w:r>
      <w:r w:rsidRPr="00AB06D4">
        <w:rPr>
          <w:rFonts w:ascii="Consolas" w:eastAsia="Times New Roman" w:hAnsi="Consolas" w:cs="Consolas"/>
          <w:color w:val="72E0D1"/>
          <w:sz w:val="16"/>
        </w:rPr>
        <w: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D67B"/>
          <w:sz w:val="16"/>
        </w:rPr>
      </w:pPr>
      <w:r w:rsidRPr="00AB06D4">
        <w:rPr>
          <w:rFonts w:ascii="Consolas" w:eastAsia="Times New Roman" w:hAnsi="Consolas" w:cs="Consolas"/>
          <w:color w:val="F5D67B"/>
          <w:sz w:val="16"/>
        </w:rPr>
        <w:t xml:space="preserve">  </w:t>
      </w:r>
      <w:r w:rsidRPr="00AB06D4">
        <w:rPr>
          <w:rFonts w:ascii="Consolas" w:eastAsia="Times New Roman" w:hAnsi="Consolas" w:cs="Consolas"/>
          <w:color w:val="72E0D1"/>
          <w:sz w:val="16"/>
        </w:rPr>
        <w:t>grid-column-gap:</w:t>
      </w:r>
      <w:r w:rsidRPr="00AB06D4">
        <w:rPr>
          <w:rFonts w:ascii="Consolas" w:eastAsia="Times New Roman" w:hAnsi="Consolas" w:cs="Consolas"/>
          <w:color w:val="F5D67B"/>
          <w:sz w:val="16"/>
        </w:rPr>
        <w:t xml:space="preserve"> </w:t>
      </w:r>
      <w:r w:rsidRPr="00AB06D4">
        <w:rPr>
          <w:rFonts w:ascii="Consolas" w:eastAsia="Times New Roman" w:hAnsi="Consolas" w:cs="Consolas"/>
          <w:color w:val="FC9463"/>
          <w:sz w:val="16"/>
        </w:rPr>
        <w:t>10</w:t>
      </w:r>
      <w:r w:rsidRPr="00AB06D4">
        <w:rPr>
          <w:rFonts w:ascii="Consolas" w:eastAsia="Times New Roman" w:hAnsi="Consolas" w:cs="Consolas"/>
          <w:color w:val="F5D67B"/>
          <w:sz w:val="16"/>
        </w:rPr>
        <w:t>px</w:t>
      </w:r>
      <w:r w:rsidRPr="00AB06D4">
        <w:rPr>
          <w:rFonts w:ascii="Consolas" w:eastAsia="Times New Roman" w:hAnsi="Consolas" w:cs="Consolas"/>
          <w:color w:val="72E0D1"/>
          <w:sz w:val="16"/>
        </w:rPr>
        <w: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Consolas" w:eastAsia="Times New Roman" w:hAnsi="Consolas" w:cs="Consolas"/>
          <w:color w:val="F5D67B"/>
          <w:sz w:val="20"/>
          <w:szCs w:val="20"/>
        </w:rPr>
      </w:pPr>
      <w:r w:rsidRPr="00AB06D4">
        <w:rPr>
          <w:rFonts w:ascii="Consolas" w:eastAsia="Times New Roman" w:hAnsi="Consolas" w:cs="Consolas"/>
          <w:color w:val="72E0D1"/>
          <w:sz w:val="16"/>
        </w:rPr>
        <w:t>}</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That will look just the same as the example above because in this instance we’re setting each of our four columns to one fraction (which happens to be 1/4 or 25%). But! There’s no overflow on the x-axis anymore because setting each column to 1fr takes that 10px into account automatically and subtracts it from the total width available for each column.</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Why the heck should I learn how to use this fancy new CSS length if I can mostly stick to the units like percent or pixels, you wonder? Well, let’s dig into a more complex CSS Grid example to explain why </w:t>
      </w:r>
      <w:proofErr w:type="spellStart"/>
      <w:r w:rsidRPr="00AB06D4">
        <w:rPr>
          <w:rFonts w:ascii="Consolas" w:eastAsia="Times New Roman" w:hAnsi="Consolas" w:cs="Consolas"/>
          <w:color w:val="000000"/>
          <w:sz w:val="17"/>
        </w:rPr>
        <w:t>fr</w:t>
      </w:r>
      <w:proofErr w:type="spellEnd"/>
      <w:r w:rsidRPr="00AB06D4">
        <w:rPr>
          <w:rFonts w:ascii="Segoe UI" w:eastAsia="Times New Roman" w:hAnsi="Segoe UI" w:cs="Segoe UI"/>
          <w:color w:val="000000"/>
          <w:sz w:val="24"/>
          <w:szCs w:val="24"/>
        </w:rPr>
        <w:t> is a better alternative. In a new example, let’s say we want our navigation on the left followed by a twelve column grid which should look like this:</w:t>
      </w:r>
    </w:p>
    <w:p w:rsidR="00AB06D4" w:rsidRPr="00AB06D4" w:rsidRDefault="00AB06D4" w:rsidP="00AB06D4">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noProof/>
          <w:color w:val="000000"/>
          <w:sz w:val="24"/>
          <w:szCs w:val="24"/>
        </w:rPr>
        <w:lastRenderedPageBreak/>
        <w:drawing>
          <wp:inline distT="0" distB="0" distL="0" distR="0">
            <wp:extent cx="5448300" cy="1869469"/>
            <wp:effectExtent l="19050" t="0" r="0" b="0"/>
            <wp:docPr id="2" name="Picture 2" descr="https://i0.wp.com/css-tricks.com/wp-content/uploads/2017/06/grid-2.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css-tricks.com/wp-content/uploads/2017/06/grid-2.png?ssl=1"/>
                    <pic:cNvPicPr>
                      <a:picLocks noChangeAspect="1" noChangeArrowheads="1"/>
                    </pic:cNvPicPr>
                  </pic:nvPicPr>
                  <pic:blipFill>
                    <a:blip r:embed="rId10" cstate="print"/>
                    <a:srcRect/>
                    <a:stretch>
                      <a:fillRect/>
                    </a:stretch>
                  </pic:blipFill>
                  <pic:spPr bwMode="auto">
                    <a:xfrm>
                      <a:off x="0" y="0"/>
                      <a:ext cx="5460853" cy="1873776"/>
                    </a:xfrm>
                    <a:prstGeom prst="rect">
                      <a:avLst/>
                    </a:prstGeom>
                    <a:noFill/>
                    <a:ln w="9525">
                      <a:noFill/>
                      <a:miter lim="800000"/>
                      <a:headEnd/>
                      <a:tailEnd/>
                    </a:ln>
                  </pic:spPr>
                </pic:pic>
              </a:graphicData>
            </a:graphic>
          </wp:inline>
        </w:drawing>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This is a pretty typical scenario for a lot of UIs and so using the </w:t>
      </w:r>
      <w:proofErr w:type="spellStart"/>
      <w:r w:rsidRPr="00AB06D4">
        <w:rPr>
          <w:rFonts w:ascii="Consolas" w:eastAsia="Times New Roman" w:hAnsi="Consolas" w:cs="Consolas"/>
          <w:color w:val="000000"/>
          <w:sz w:val="17"/>
        </w:rPr>
        <w:t>fr</w:t>
      </w:r>
      <w:proofErr w:type="spellEnd"/>
      <w:r w:rsidRPr="00AB06D4">
        <w:rPr>
          <w:rFonts w:ascii="Segoe UI" w:eastAsia="Times New Roman" w:hAnsi="Segoe UI" w:cs="Segoe UI"/>
          <w:color w:val="000000"/>
          <w:sz w:val="24"/>
          <w:szCs w:val="24"/>
        </w:rPr>
        <w:t> unit prevents us from either making a separate grid div or fumbling about with calc. Because if we didn’t use </w:t>
      </w:r>
      <w:proofErr w:type="spellStart"/>
      <w:r w:rsidRPr="00AB06D4">
        <w:rPr>
          <w:rFonts w:ascii="Consolas" w:eastAsia="Times New Roman" w:hAnsi="Consolas" w:cs="Consolas"/>
          <w:color w:val="000000"/>
          <w:sz w:val="17"/>
        </w:rPr>
        <w:t>fr</w:t>
      </w:r>
      <w:proofErr w:type="spellEnd"/>
      <w:r w:rsidRPr="00AB06D4">
        <w:rPr>
          <w:rFonts w:ascii="Segoe UI" w:eastAsia="Times New Roman" w:hAnsi="Segoe UI" w:cs="Segoe UI"/>
          <w:color w:val="000000"/>
          <w:sz w:val="24"/>
          <w:szCs w:val="24"/>
        </w:rPr>
        <w:t> in the example above then we’d somehow have to figure out the following:</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Consolas" w:eastAsia="Times New Roman" w:hAnsi="Consolas" w:cs="Consolas"/>
          <w:color w:val="000000"/>
          <w:sz w:val="17"/>
        </w:rPr>
        <w:t xml:space="preserve">the width of each column = ((width of viewport - width of </w:t>
      </w:r>
      <w:proofErr w:type="spellStart"/>
      <w:r w:rsidRPr="00AB06D4">
        <w:rPr>
          <w:rFonts w:ascii="Consolas" w:eastAsia="Times New Roman" w:hAnsi="Consolas" w:cs="Consolas"/>
          <w:color w:val="000000"/>
          <w:sz w:val="17"/>
        </w:rPr>
        <w:t>nav</w:t>
      </w:r>
      <w:proofErr w:type="spellEnd"/>
      <w:r w:rsidRPr="00AB06D4">
        <w:rPr>
          <w:rFonts w:ascii="Consolas" w:eastAsia="Times New Roman" w:hAnsi="Consolas" w:cs="Consolas"/>
          <w:color w:val="000000"/>
          <w:sz w:val="17"/>
        </w:rPr>
        <w:t>) / number of columns) * 1%</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 xml:space="preserve">That’s possible for sure, it’s just awfully painful to read, and if we changed the width of the </w:t>
      </w:r>
      <w:proofErr w:type="spellStart"/>
      <w:r w:rsidRPr="00AB06D4">
        <w:rPr>
          <w:rFonts w:ascii="Segoe UI" w:eastAsia="Times New Roman" w:hAnsi="Segoe UI" w:cs="Segoe UI"/>
          <w:color w:val="000000"/>
          <w:sz w:val="24"/>
          <w:szCs w:val="24"/>
        </w:rPr>
        <w:t>nav</w:t>
      </w:r>
      <w:proofErr w:type="spellEnd"/>
      <w:r w:rsidRPr="00AB06D4">
        <w:rPr>
          <w:rFonts w:ascii="Segoe UI" w:eastAsia="Times New Roman" w:hAnsi="Segoe UI" w:cs="Segoe UI"/>
          <w:color w:val="000000"/>
          <w:sz w:val="24"/>
          <w:szCs w:val="24"/>
        </w:rPr>
        <w:t xml:space="preserve"> then we’d have to do that dumb calculation all over again. Instead, the </w:t>
      </w:r>
      <w:proofErr w:type="spellStart"/>
      <w:r w:rsidRPr="00AB06D4">
        <w:rPr>
          <w:rFonts w:ascii="Consolas" w:eastAsia="Times New Roman" w:hAnsi="Consolas" w:cs="Consolas"/>
          <w:color w:val="000000"/>
          <w:sz w:val="17"/>
        </w:rPr>
        <w:t>fr</w:t>
      </w:r>
      <w:proofErr w:type="spellEnd"/>
      <w:r w:rsidRPr="00AB06D4">
        <w:rPr>
          <w:rFonts w:ascii="Segoe UI" w:eastAsia="Times New Roman" w:hAnsi="Segoe UI" w:cs="Segoe UI"/>
          <w:color w:val="000000"/>
          <w:sz w:val="24"/>
          <w:szCs w:val="24"/>
        </w:rPr>
        <w:t> unit tidies all of that up into a super readable line of code:</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D67B"/>
          <w:sz w:val="16"/>
        </w:rPr>
      </w:pPr>
      <w:r w:rsidRPr="00AB06D4">
        <w:rPr>
          <w:rFonts w:ascii="Consolas" w:eastAsia="Times New Roman" w:hAnsi="Consolas" w:cs="Consolas"/>
          <w:color w:val="F5D67B"/>
          <w:sz w:val="16"/>
        </w:rPr>
        <w:t xml:space="preserve">.grid </w:t>
      </w:r>
      <w:r w:rsidRPr="00AB06D4">
        <w:rPr>
          <w:rFonts w:ascii="Consolas" w:eastAsia="Times New Roman" w:hAnsi="Consolas" w:cs="Consolas"/>
          <w:color w:val="72E0D1"/>
          <w:sz w:val="16"/>
        </w:rPr>
        <w: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D67B"/>
          <w:sz w:val="16"/>
        </w:rPr>
      </w:pPr>
      <w:r w:rsidRPr="00AB06D4">
        <w:rPr>
          <w:rFonts w:ascii="Consolas" w:eastAsia="Times New Roman" w:hAnsi="Consolas" w:cs="Consolas"/>
          <w:color w:val="F5D67B"/>
          <w:sz w:val="16"/>
        </w:rPr>
        <w:t xml:space="preserve">  </w:t>
      </w:r>
      <w:r w:rsidRPr="00AB06D4">
        <w:rPr>
          <w:rFonts w:ascii="Consolas" w:eastAsia="Times New Roman" w:hAnsi="Consolas" w:cs="Consolas"/>
          <w:color w:val="72E0D1"/>
          <w:sz w:val="16"/>
        </w:rPr>
        <w:t>display:</w:t>
      </w:r>
      <w:r w:rsidRPr="00AB06D4">
        <w:rPr>
          <w:rFonts w:ascii="Consolas" w:eastAsia="Times New Roman" w:hAnsi="Consolas" w:cs="Consolas"/>
          <w:color w:val="F5D67B"/>
          <w:sz w:val="16"/>
        </w:rPr>
        <w:t xml:space="preserve"> grid</w:t>
      </w:r>
      <w:r w:rsidRPr="00AB06D4">
        <w:rPr>
          <w:rFonts w:ascii="Consolas" w:eastAsia="Times New Roman" w:hAnsi="Consolas" w:cs="Consolas"/>
          <w:color w:val="72E0D1"/>
          <w:sz w:val="16"/>
        </w:rPr>
        <w: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D67B"/>
          <w:sz w:val="16"/>
        </w:rPr>
      </w:pPr>
      <w:r w:rsidRPr="00AB06D4">
        <w:rPr>
          <w:rFonts w:ascii="Consolas" w:eastAsia="Times New Roman" w:hAnsi="Consolas" w:cs="Consolas"/>
          <w:color w:val="F5D67B"/>
          <w:sz w:val="16"/>
        </w:rPr>
        <w:t xml:space="preserve">  </w:t>
      </w:r>
      <w:r w:rsidRPr="00AB06D4">
        <w:rPr>
          <w:rFonts w:ascii="Consolas" w:eastAsia="Times New Roman" w:hAnsi="Consolas" w:cs="Consolas"/>
          <w:color w:val="72E0D1"/>
          <w:sz w:val="16"/>
        </w:rPr>
        <w:t>grid-template-columns:</w:t>
      </w:r>
      <w:r w:rsidRPr="00AB06D4">
        <w:rPr>
          <w:rFonts w:ascii="Consolas" w:eastAsia="Times New Roman" w:hAnsi="Consolas" w:cs="Consolas"/>
          <w:color w:val="F5D67B"/>
          <w:sz w:val="16"/>
        </w:rPr>
        <w:t xml:space="preserve"> </w:t>
      </w:r>
      <w:r w:rsidRPr="00AB06D4">
        <w:rPr>
          <w:rFonts w:ascii="Consolas" w:eastAsia="Times New Roman" w:hAnsi="Consolas" w:cs="Consolas"/>
          <w:color w:val="FC9463"/>
          <w:sz w:val="16"/>
        </w:rPr>
        <w:t>250</w:t>
      </w:r>
      <w:r w:rsidRPr="00AB06D4">
        <w:rPr>
          <w:rFonts w:ascii="Consolas" w:eastAsia="Times New Roman" w:hAnsi="Consolas" w:cs="Consolas"/>
          <w:color w:val="F5D67B"/>
          <w:sz w:val="16"/>
        </w:rPr>
        <w:t>px repeat</w:t>
      </w:r>
      <w:r w:rsidRPr="00AB06D4">
        <w:rPr>
          <w:rFonts w:ascii="Consolas" w:eastAsia="Times New Roman" w:hAnsi="Consolas" w:cs="Consolas"/>
          <w:color w:val="72E0D1"/>
          <w:sz w:val="16"/>
        </w:rPr>
        <w:t>(</w:t>
      </w:r>
      <w:r w:rsidRPr="00AB06D4">
        <w:rPr>
          <w:rFonts w:ascii="Consolas" w:eastAsia="Times New Roman" w:hAnsi="Consolas" w:cs="Consolas"/>
          <w:color w:val="FC9463"/>
          <w:sz w:val="16"/>
        </w:rPr>
        <w:t>12</w:t>
      </w:r>
      <w:r w:rsidRPr="00AB06D4">
        <w:rPr>
          <w:rFonts w:ascii="Consolas" w:eastAsia="Times New Roman" w:hAnsi="Consolas" w:cs="Consolas"/>
          <w:color w:val="72E0D1"/>
          <w:sz w:val="16"/>
        </w:rPr>
        <w:t>,</w:t>
      </w:r>
      <w:r w:rsidRPr="00AB06D4">
        <w:rPr>
          <w:rFonts w:ascii="Consolas" w:eastAsia="Times New Roman" w:hAnsi="Consolas" w:cs="Consolas"/>
          <w:color w:val="F5D67B"/>
          <w:sz w:val="16"/>
        </w:rPr>
        <w:t xml:space="preserve"> </w:t>
      </w:r>
      <w:r w:rsidRPr="00AB06D4">
        <w:rPr>
          <w:rFonts w:ascii="Consolas" w:eastAsia="Times New Roman" w:hAnsi="Consolas" w:cs="Consolas"/>
          <w:color w:val="FC9463"/>
          <w:sz w:val="16"/>
        </w:rPr>
        <w:t>1</w:t>
      </w:r>
      <w:r w:rsidRPr="00AB06D4">
        <w:rPr>
          <w:rFonts w:ascii="Consolas" w:eastAsia="Times New Roman" w:hAnsi="Consolas" w:cs="Consolas"/>
          <w:color w:val="F5D67B"/>
          <w:sz w:val="16"/>
        </w:rPr>
        <w:t>fr</w:t>
      </w:r>
      <w:r w:rsidRPr="00AB06D4">
        <w:rPr>
          <w:rFonts w:ascii="Consolas" w:eastAsia="Times New Roman" w:hAnsi="Consolas" w:cs="Consolas"/>
          <w:color w:val="72E0D1"/>
          <w:sz w:val="16"/>
        </w:rPr>
        <w: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D67B"/>
          <w:sz w:val="16"/>
        </w:rPr>
      </w:pPr>
      <w:r w:rsidRPr="00AB06D4">
        <w:rPr>
          <w:rFonts w:ascii="Consolas" w:eastAsia="Times New Roman" w:hAnsi="Consolas" w:cs="Consolas"/>
          <w:color w:val="F5D67B"/>
          <w:sz w:val="16"/>
        </w:rPr>
        <w:t xml:space="preserve">  </w:t>
      </w:r>
      <w:r w:rsidRPr="00AB06D4">
        <w:rPr>
          <w:rFonts w:ascii="Consolas" w:eastAsia="Times New Roman" w:hAnsi="Consolas" w:cs="Consolas"/>
          <w:color w:val="72E0D1"/>
          <w:sz w:val="16"/>
        </w:rPr>
        <w:t>grid-column-gap:</w:t>
      </w:r>
      <w:r w:rsidRPr="00AB06D4">
        <w:rPr>
          <w:rFonts w:ascii="Consolas" w:eastAsia="Times New Roman" w:hAnsi="Consolas" w:cs="Consolas"/>
          <w:color w:val="F5D67B"/>
          <w:sz w:val="16"/>
        </w:rPr>
        <w:t xml:space="preserve"> </w:t>
      </w:r>
      <w:r w:rsidRPr="00AB06D4">
        <w:rPr>
          <w:rFonts w:ascii="Consolas" w:eastAsia="Times New Roman" w:hAnsi="Consolas" w:cs="Consolas"/>
          <w:color w:val="FC9463"/>
          <w:sz w:val="16"/>
        </w:rPr>
        <w:t>10</w:t>
      </w:r>
      <w:r w:rsidRPr="00AB06D4">
        <w:rPr>
          <w:rFonts w:ascii="Consolas" w:eastAsia="Times New Roman" w:hAnsi="Consolas" w:cs="Consolas"/>
          <w:color w:val="F5D67B"/>
          <w:sz w:val="16"/>
        </w:rPr>
        <w:t>px</w:t>
      </w:r>
      <w:r w:rsidRPr="00AB06D4">
        <w:rPr>
          <w:rFonts w:ascii="Consolas" w:eastAsia="Times New Roman" w:hAnsi="Consolas" w:cs="Consolas"/>
          <w:color w:val="72E0D1"/>
          <w:sz w:val="16"/>
        </w:rPr>
        <w:t>;</w:t>
      </w:r>
    </w:p>
    <w:p w:rsidR="00AB06D4" w:rsidRPr="00AB06D4" w:rsidRDefault="00AB06D4" w:rsidP="00AB06D4">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Consolas" w:eastAsia="Times New Roman" w:hAnsi="Consolas" w:cs="Consolas"/>
          <w:color w:val="F5D67B"/>
          <w:sz w:val="20"/>
          <w:szCs w:val="20"/>
        </w:rPr>
      </w:pPr>
      <w:r w:rsidRPr="00AB06D4">
        <w:rPr>
          <w:rFonts w:ascii="Consolas" w:eastAsia="Times New Roman" w:hAnsi="Consolas" w:cs="Consolas"/>
          <w:color w:val="72E0D1"/>
          <w:sz w:val="16"/>
        </w:rPr>
        <w:t>}</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 xml:space="preserve">What we’re doing here is setting a fixed width in pixels for the first column and then creating twelve separate columns which are set at one “fraction of the free space” (literally how the spec phrases it). But there’s no crazy calculations or anything! It’s super readable and if the width of that left </w:t>
      </w:r>
      <w:proofErr w:type="spellStart"/>
      <w:r w:rsidRPr="00AB06D4">
        <w:rPr>
          <w:rFonts w:ascii="Segoe UI" w:eastAsia="Times New Roman" w:hAnsi="Segoe UI" w:cs="Segoe UI"/>
          <w:color w:val="000000"/>
          <w:sz w:val="24"/>
          <w:szCs w:val="24"/>
        </w:rPr>
        <w:t>nav</w:t>
      </w:r>
      <w:proofErr w:type="spellEnd"/>
      <w:r w:rsidRPr="00AB06D4">
        <w:rPr>
          <w:rFonts w:ascii="Segoe UI" w:eastAsia="Times New Roman" w:hAnsi="Segoe UI" w:cs="Segoe UI"/>
          <w:color w:val="000000"/>
          <w:sz w:val="24"/>
          <w:szCs w:val="24"/>
        </w:rPr>
        <w:t xml:space="preserve"> changes then the width of our columns on the right will adjust themselves automatically.</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With just a little bit of legwork we’ve made our interface more maintainable for the future and we’ve ensured that our code is more legible for the next developers that are coming up behind us.</w:t>
      </w:r>
    </w:p>
    <w:p w:rsidR="00AB06D4" w:rsidRPr="00AB06D4" w:rsidRDefault="00AB06D4" w:rsidP="00AB06D4">
      <w:pPr>
        <w:shd w:val="clear" w:color="auto" w:fill="FFFFFF"/>
        <w:spacing w:before="100" w:beforeAutospacing="1" w:after="100" w:afterAutospacing="1" w:line="240" w:lineRule="auto"/>
        <w:outlineLvl w:val="2"/>
        <w:rPr>
          <w:rFonts w:ascii="Lucida Sans Unicode" w:eastAsia="Times New Roman" w:hAnsi="Lucida Sans Unicode" w:cs="Lucida Sans Unicode"/>
          <w:b/>
          <w:bCs/>
          <w:color w:val="000000"/>
          <w:sz w:val="27"/>
          <w:szCs w:val="27"/>
        </w:rPr>
      </w:pPr>
      <w:r w:rsidRPr="00AB06D4">
        <w:rPr>
          <w:rFonts w:ascii="Lucida Sans Unicode" w:eastAsia="Times New Roman" w:hAnsi="Lucida Sans Unicode" w:cs="Lucida Sans Unicode"/>
          <w:b/>
          <w:bCs/>
          <w:color w:val="000000"/>
          <w:sz w:val="27"/>
          <w:szCs w:val="27"/>
        </w:rPr>
        <w:t>Information from other folks</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Some of the fun and power of the </w:t>
      </w:r>
      <w:proofErr w:type="spellStart"/>
      <w:r w:rsidRPr="00AB06D4">
        <w:rPr>
          <w:rFonts w:ascii="Consolas" w:eastAsia="Times New Roman" w:hAnsi="Consolas" w:cs="Consolas"/>
          <w:color w:val="000000"/>
          <w:sz w:val="17"/>
        </w:rPr>
        <w:t>fr</w:t>
      </w:r>
      <w:proofErr w:type="spellEnd"/>
      <w:r w:rsidRPr="00AB06D4">
        <w:rPr>
          <w:rFonts w:ascii="Segoe UI" w:eastAsia="Times New Roman" w:hAnsi="Segoe UI" w:cs="Segoe UI"/>
          <w:color w:val="000000"/>
          <w:sz w:val="24"/>
          <w:szCs w:val="24"/>
        </w:rPr>
        <w:t> unit comes from mixing it with other units. Imagine a fixed sidebar and main content area that takes up the rest of the space: </w:t>
      </w:r>
      <w:r w:rsidRPr="00AB06D4">
        <w:rPr>
          <w:rFonts w:ascii="Consolas" w:eastAsia="Times New Roman" w:hAnsi="Consolas" w:cs="Consolas"/>
          <w:color w:val="000000"/>
          <w:sz w:val="17"/>
        </w:rPr>
        <w:t>grid-template-columns: 200px 1fr;</w:t>
      </w:r>
      <w:r w:rsidRPr="00AB06D4">
        <w:rPr>
          <w:rFonts w:ascii="Segoe UI" w:eastAsia="Times New Roman" w:hAnsi="Segoe UI" w:cs="Segoe UI"/>
          <w:color w:val="000000"/>
          <w:sz w:val="24"/>
          <w:szCs w:val="24"/>
        </w:rPr>
        <w:t> easy!</w: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Here’s </w:t>
      </w:r>
      <w:hyperlink r:id="rId11" w:history="1">
        <w:r w:rsidRPr="00AB06D4">
          <w:rPr>
            <w:rFonts w:ascii="Segoe UI" w:eastAsia="Times New Roman" w:hAnsi="Segoe UI" w:cs="Segoe UI"/>
            <w:color w:val="0089C7"/>
            <w:sz w:val="24"/>
            <w:szCs w:val="24"/>
            <w:u w:val="single"/>
          </w:rPr>
          <w:t>an example from Alligator.io</w:t>
        </w:r>
      </w:hyperlink>
      <w:r w:rsidRPr="00AB06D4">
        <w:rPr>
          <w:rFonts w:ascii="Segoe UI" w:eastAsia="Times New Roman" w:hAnsi="Segoe UI" w:cs="Segoe UI"/>
          <w:color w:val="000000"/>
          <w:sz w:val="24"/>
          <w:szCs w:val="24"/>
        </w:rPr>
        <w:t> showing mixed units nicely:</w:t>
      </w:r>
    </w:p>
    <w:p w:rsidR="00AB06D4" w:rsidRPr="00AB06D4" w:rsidRDefault="00AB06D4" w:rsidP="00AB06D4">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noProof/>
          <w:color w:val="000000"/>
          <w:sz w:val="24"/>
          <w:szCs w:val="24"/>
        </w:rPr>
        <w:lastRenderedPageBreak/>
        <w:drawing>
          <wp:inline distT="0" distB="0" distL="0" distR="0">
            <wp:extent cx="5425099" cy="3782807"/>
            <wp:effectExtent l="19050" t="0" r="4151" b="0"/>
            <wp:docPr id="3" name="Picture 3" descr="https://i0.wp.com/css-tricks.com/wp-content/uploads/2017/06/alligator-grid.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css-tricks.com/wp-content/uploads/2017/06/alligator-grid.png?ssl=1"/>
                    <pic:cNvPicPr>
                      <a:picLocks noChangeAspect="1" noChangeArrowheads="1"/>
                    </pic:cNvPicPr>
                  </pic:nvPicPr>
                  <pic:blipFill>
                    <a:blip r:embed="rId12" cstate="print"/>
                    <a:srcRect/>
                    <a:stretch>
                      <a:fillRect/>
                    </a:stretch>
                  </pic:blipFill>
                  <pic:spPr bwMode="auto">
                    <a:xfrm>
                      <a:off x="0" y="0"/>
                      <a:ext cx="5427414" cy="3784421"/>
                    </a:xfrm>
                    <a:prstGeom prst="rect">
                      <a:avLst/>
                    </a:prstGeom>
                    <a:noFill/>
                    <a:ln w="9525">
                      <a:noFill/>
                      <a:miter lim="800000"/>
                      <a:headEnd/>
                      <a:tailEnd/>
                    </a:ln>
                  </pic:spPr>
                </pic:pic>
              </a:graphicData>
            </a:graphic>
          </wp:inline>
        </w:drawing>
      </w:r>
    </w:p>
    <w:p w:rsidR="00AB06D4" w:rsidRPr="00AB06D4" w:rsidRDefault="00AB06D4" w:rsidP="00AB06D4">
      <w:pPr>
        <w:shd w:val="clear" w:color="auto" w:fill="FFFFFF"/>
        <w:spacing w:after="0"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pict>
          <v:rect id="_x0000_i1025" style="width:329pt;height:2pt" o:hrpct="0" o:hralign="center" o:hrstd="t" o:hr="t" fillcolor="#a0a0a0" stroked="f"/>
        </w:pic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Rachel Andrew has </w:t>
      </w:r>
      <w:hyperlink r:id="rId13" w:history="1">
        <w:r w:rsidRPr="00AB06D4">
          <w:rPr>
            <w:rFonts w:ascii="Segoe UI" w:eastAsia="Times New Roman" w:hAnsi="Segoe UI" w:cs="Segoe UI"/>
            <w:color w:val="0089C7"/>
            <w:sz w:val="24"/>
            <w:szCs w:val="24"/>
            <w:u w:val="single"/>
          </w:rPr>
          <w:t>a video</w:t>
        </w:r>
      </w:hyperlink>
      <w:r w:rsidRPr="00AB06D4">
        <w:rPr>
          <w:rFonts w:ascii="Segoe UI" w:eastAsia="Times New Roman" w:hAnsi="Segoe UI" w:cs="Segoe UI"/>
          <w:color w:val="000000"/>
          <w:sz w:val="24"/>
          <w:szCs w:val="24"/>
        </w:rPr>
        <w:t> specifically about </w:t>
      </w:r>
      <w:proofErr w:type="spellStart"/>
      <w:r w:rsidRPr="00AB06D4">
        <w:rPr>
          <w:rFonts w:ascii="Consolas" w:eastAsia="Times New Roman" w:hAnsi="Consolas" w:cs="Consolas"/>
          <w:color w:val="000000"/>
          <w:sz w:val="17"/>
        </w:rPr>
        <w:t>fr</w:t>
      </w:r>
      <w:proofErr w:type="spellEnd"/>
      <w:r w:rsidRPr="00AB06D4">
        <w:rPr>
          <w:rFonts w:ascii="Segoe UI" w:eastAsia="Times New Roman" w:hAnsi="Segoe UI" w:cs="Segoe UI"/>
          <w:color w:val="000000"/>
          <w:sz w:val="24"/>
          <w:szCs w:val="24"/>
        </w:rPr>
        <w:t>:</w:t>
      </w:r>
    </w:p>
    <w:p w:rsidR="00AB06D4" w:rsidRPr="00AB06D4" w:rsidRDefault="00AB06D4" w:rsidP="00AB06D4">
      <w:pPr>
        <w:shd w:val="clear" w:color="auto" w:fill="FFFFFF"/>
        <w:spacing w:after="0"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pict>
          <v:rect id="_x0000_i1026" style="width:329pt;height:2pt" o:hrpct="0" o:hralign="center" o:hrstd="t" o:hr="t" fillcolor="#a0a0a0" stroked="f"/>
        </w:pic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t xml:space="preserve">Anna </w:t>
      </w:r>
      <w:proofErr w:type="spellStart"/>
      <w:r w:rsidRPr="00AB06D4">
        <w:rPr>
          <w:rFonts w:ascii="Segoe UI" w:eastAsia="Times New Roman" w:hAnsi="Segoe UI" w:cs="Segoe UI"/>
          <w:color w:val="000000"/>
          <w:sz w:val="24"/>
          <w:szCs w:val="24"/>
        </w:rPr>
        <w:t>Monus</w:t>
      </w:r>
      <w:proofErr w:type="spellEnd"/>
      <w:r w:rsidRPr="00AB06D4">
        <w:rPr>
          <w:rFonts w:ascii="Segoe UI" w:eastAsia="Times New Roman" w:hAnsi="Segoe UI" w:cs="Segoe UI"/>
          <w:color w:val="000000"/>
          <w:sz w:val="24"/>
          <w:szCs w:val="24"/>
        </w:rPr>
        <w:t xml:space="preserve"> has </w:t>
      </w:r>
      <w:hyperlink r:id="rId14" w:history="1">
        <w:r w:rsidRPr="00AB06D4">
          <w:rPr>
            <w:rFonts w:ascii="Segoe UI" w:eastAsia="Times New Roman" w:hAnsi="Segoe UI" w:cs="Segoe UI"/>
            <w:color w:val="0089C7"/>
            <w:sz w:val="24"/>
            <w:szCs w:val="24"/>
            <w:u w:val="single"/>
          </w:rPr>
          <w:t>a very good article</w:t>
        </w:r>
      </w:hyperlink>
      <w:r w:rsidRPr="00AB06D4">
        <w:rPr>
          <w:rFonts w:ascii="Segoe UI" w:eastAsia="Times New Roman" w:hAnsi="Segoe UI" w:cs="Segoe UI"/>
          <w:color w:val="000000"/>
          <w:sz w:val="24"/>
          <w:szCs w:val="24"/>
        </w:rPr>
        <w:t> on </w:t>
      </w:r>
      <w:proofErr w:type="spellStart"/>
      <w:r w:rsidRPr="00AB06D4">
        <w:rPr>
          <w:rFonts w:ascii="Consolas" w:eastAsia="Times New Roman" w:hAnsi="Consolas" w:cs="Consolas"/>
          <w:color w:val="000000"/>
          <w:sz w:val="17"/>
        </w:rPr>
        <w:t>fr</w:t>
      </w:r>
      <w:proofErr w:type="spellEnd"/>
      <w:r w:rsidRPr="00AB06D4">
        <w:rPr>
          <w:rFonts w:ascii="Segoe UI" w:eastAsia="Times New Roman" w:hAnsi="Segoe UI" w:cs="Segoe UI"/>
          <w:color w:val="000000"/>
          <w:sz w:val="24"/>
          <w:szCs w:val="24"/>
        </w:rPr>
        <w:t>.</w:t>
      </w:r>
    </w:p>
    <w:p w:rsidR="00AB06D4" w:rsidRPr="00AB06D4" w:rsidRDefault="00AB06D4" w:rsidP="00AB06D4">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noProof/>
          <w:color w:val="000000"/>
          <w:sz w:val="24"/>
          <w:szCs w:val="24"/>
        </w:rPr>
        <w:lastRenderedPageBreak/>
        <w:drawing>
          <wp:inline distT="0" distB="0" distL="0" distR="0">
            <wp:extent cx="5564375" cy="3327400"/>
            <wp:effectExtent l="19050" t="0" r="0" b="0"/>
            <wp:docPr id="6" name="Picture 6" descr="https://i0.wp.com/css-tricks.com/wp-content/uploads/2017/06/percentage-hong-kiat.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css-tricks.com/wp-content/uploads/2017/06/percentage-hong-kiat.png?ssl=1"/>
                    <pic:cNvPicPr>
                      <a:picLocks noChangeAspect="1" noChangeArrowheads="1"/>
                    </pic:cNvPicPr>
                  </pic:nvPicPr>
                  <pic:blipFill>
                    <a:blip r:embed="rId15" cstate="print"/>
                    <a:srcRect/>
                    <a:stretch>
                      <a:fillRect/>
                    </a:stretch>
                  </pic:blipFill>
                  <pic:spPr bwMode="auto">
                    <a:xfrm>
                      <a:off x="0" y="0"/>
                      <a:ext cx="5564375" cy="3327400"/>
                    </a:xfrm>
                    <a:prstGeom prst="rect">
                      <a:avLst/>
                    </a:prstGeom>
                    <a:noFill/>
                    <a:ln w="9525">
                      <a:noFill/>
                      <a:miter lim="800000"/>
                      <a:headEnd/>
                      <a:tailEnd/>
                    </a:ln>
                  </pic:spPr>
                </pic:pic>
              </a:graphicData>
            </a:graphic>
          </wp:inline>
        </w:drawing>
      </w:r>
    </w:p>
    <w:p w:rsidR="00AB06D4" w:rsidRPr="00AB06D4" w:rsidRDefault="00AB06D4" w:rsidP="00AB06D4">
      <w:pPr>
        <w:shd w:val="clear" w:color="auto" w:fill="FFFFFF"/>
        <w:spacing w:after="0" w:line="240" w:lineRule="auto"/>
        <w:rPr>
          <w:rFonts w:ascii="Segoe UI" w:eastAsia="Times New Roman" w:hAnsi="Segoe UI" w:cs="Segoe UI"/>
          <w:color w:val="000000"/>
          <w:sz w:val="24"/>
          <w:szCs w:val="24"/>
        </w:rPr>
      </w:pPr>
      <w:r w:rsidRPr="00AB06D4">
        <w:rPr>
          <w:rFonts w:ascii="Segoe UI" w:eastAsia="Times New Roman" w:hAnsi="Segoe UI" w:cs="Segoe UI"/>
          <w:color w:val="000000"/>
          <w:sz w:val="24"/>
          <w:szCs w:val="24"/>
        </w:rPr>
        <w:pict>
          <v:rect id="_x0000_i1027" style="width:329pt;height:2pt" o:hrpct="0" o:hralign="center" o:hrstd="t" o:hr="t" fillcolor="#a0a0a0" stroked="f"/>
        </w:pict>
      </w:r>
    </w:p>
    <w:p w:rsidR="00AB06D4" w:rsidRPr="00AB06D4" w:rsidRDefault="00AB06D4" w:rsidP="00AB06D4">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spellStart"/>
      <w:r w:rsidRPr="00AB06D4">
        <w:rPr>
          <w:rFonts w:ascii="Segoe UI" w:eastAsia="Times New Roman" w:hAnsi="Segoe UI" w:cs="Segoe UI"/>
          <w:color w:val="000000"/>
          <w:sz w:val="24"/>
          <w:szCs w:val="24"/>
        </w:rPr>
        <w:t>Yay</w:t>
      </w:r>
      <w:proofErr w:type="spellEnd"/>
      <w:r w:rsidRPr="00AB06D4">
        <w:rPr>
          <w:rFonts w:ascii="Segoe UI" w:eastAsia="Times New Roman" w:hAnsi="Segoe UI" w:cs="Segoe UI"/>
          <w:color w:val="000000"/>
          <w:sz w:val="24"/>
          <w:szCs w:val="24"/>
        </w:rPr>
        <w:t xml:space="preserve"> for the </w:t>
      </w:r>
      <w:proofErr w:type="spellStart"/>
      <w:r w:rsidRPr="00AB06D4">
        <w:rPr>
          <w:rFonts w:ascii="Consolas" w:eastAsia="Times New Roman" w:hAnsi="Consolas" w:cs="Consolas"/>
          <w:color w:val="000000"/>
          <w:sz w:val="17"/>
        </w:rPr>
        <w:t>fr</w:t>
      </w:r>
      <w:proofErr w:type="spellEnd"/>
      <w:r w:rsidRPr="00AB06D4">
        <w:rPr>
          <w:rFonts w:ascii="Segoe UI" w:eastAsia="Times New Roman" w:hAnsi="Segoe UI" w:cs="Segoe UI"/>
          <w:color w:val="000000"/>
          <w:sz w:val="24"/>
          <w:szCs w:val="24"/>
        </w:rPr>
        <w:t> unit!</w:t>
      </w:r>
    </w:p>
    <w:p w:rsidR="00F27B95" w:rsidRDefault="00F27B95"/>
    <w:sectPr w:rsidR="00F27B95" w:rsidSect="00E40F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AB06D4"/>
    <w:rsid w:val="000111DC"/>
    <w:rsid w:val="00015485"/>
    <w:rsid w:val="00027B0D"/>
    <w:rsid w:val="000356EC"/>
    <w:rsid w:val="00062FBA"/>
    <w:rsid w:val="00072B88"/>
    <w:rsid w:val="00085CBC"/>
    <w:rsid w:val="00094E95"/>
    <w:rsid w:val="00096DB3"/>
    <w:rsid w:val="000A21F9"/>
    <w:rsid w:val="000A2FB1"/>
    <w:rsid w:val="000B1A48"/>
    <w:rsid w:val="000B291C"/>
    <w:rsid w:val="00127056"/>
    <w:rsid w:val="00131966"/>
    <w:rsid w:val="0013686B"/>
    <w:rsid w:val="0015010C"/>
    <w:rsid w:val="00150B0B"/>
    <w:rsid w:val="00156372"/>
    <w:rsid w:val="001714F3"/>
    <w:rsid w:val="0017415D"/>
    <w:rsid w:val="001743E9"/>
    <w:rsid w:val="001863B5"/>
    <w:rsid w:val="001A1FE3"/>
    <w:rsid w:val="001A6271"/>
    <w:rsid w:val="001B31C7"/>
    <w:rsid w:val="001C09E3"/>
    <w:rsid w:val="001C536E"/>
    <w:rsid w:val="001F64BC"/>
    <w:rsid w:val="00202416"/>
    <w:rsid w:val="00214986"/>
    <w:rsid w:val="00223DB0"/>
    <w:rsid w:val="00231AFD"/>
    <w:rsid w:val="002346E9"/>
    <w:rsid w:val="00247FBA"/>
    <w:rsid w:val="00262C01"/>
    <w:rsid w:val="002829FB"/>
    <w:rsid w:val="00291627"/>
    <w:rsid w:val="002942FE"/>
    <w:rsid w:val="002A0282"/>
    <w:rsid w:val="002A3169"/>
    <w:rsid w:val="002B0F72"/>
    <w:rsid w:val="002C0514"/>
    <w:rsid w:val="002C6609"/>
    <w:rsid w:val="002F2E49"/>
    <w:rsid w:val="002F74CF"/>
    <w:rsid w:val="00304BC4"/>
    <w:rsid w:val="00311A86"/>
    <w:rsid w:val="00323E32"/>
    <w:rsid w:val="00335B93"/>
    <w:rsid w:val="00335C51"/>
    <w:rsid w:val="00346F58"/>
    <w:rsid w:val="00356A19"/>
    <w:rsid w:val="00391652"/>
    <w:rsid w:val="00392C27"/>
    <w:rsid w:val="003A01E1"/>
    <w:rsid w:val="003C2E44"/>
    <w:rsid w:val="003C45AC"/>
    <w:rsid w:val="003D035B"/>
    <w:rsid w:val="003D17DF"/>
    <w:rsid w:val="003D5876"/>
    <w:rsid w:val="003E576F"/>
    <w:rsid w:val="003F0426"/>
    <w:rsid w:val="003F3BFA"/>
    <w:rsid w:val="003F3CF4"/>
    <w:rsid w:val="0040401C"/>
    <w:rsid w:val="00405AC5"/>
    <w:rsid w:val="0042183B"/>
    <w:rsid w:val="004242E6"/>
    <w:rsid w:val="0043225D"/>
    <w:rsid w:val="004459F5"/>
    <w:rsid w:val="00457607"/>
    <w:rsid w:val="004711AA"/>
    <w:rsid w:val="0049010E"/>
    <w:rsid w:val="004B746C"/>
    <w:rsid w:val="004C3B67"/>
    <w:rsid w:val="004C7B80"/>
    <w:rsid w:val="004D0B4E"/>
    <w:rsid w:val="004D65F9"/>
    <w:rsid w:val="004E5AD4"/>
    <w:rsid w:val="004F3B97"/>
    <w:rsid w:val="00501071"/>
    <w:rsid w:val="0051017D"/>
    <w:rsid w:val="00511A06"/>
    <w:rsid w:val="005130A3"/>
    <w:rsid w:val="00514FD9"/>
    <w:rsid w:val="00521514"/>
    <w:rsid w:val="00522741"/>
    <w:rsid w:val="00525E24"/>
    <w:rsid w:val="00527179"/>
    <w:rsid w:val="00537BA7"/>
    <w:rsid w:val="00552A89"/>
    <w:rsid w:val="00561AC1"/>
    <w:rsid w:val="0058082D"/>
    <w:rsid w:val="005811A1"/>
    <w:rsid w:val="0059197F"/>
    <w:rsid w:val="005A1F3A"/>
    <w:rsid w:val="005B673D"/>
    <w:rsid w:val="005C30A0"/>
    <w:rsid w:val="005C4692"/>
    <w:rsid w:val="005C6C05"/>
    <w:rsid w:val="005D7DA5"/>
    <w:rsid w:val="005F0346"/>
    <w:rsid w:val="005F0A82"/>
    <w:rsid w:val="006102B5"/>
    <w:rsid w:val="00643D8C"/>
    <w:rsid w:val="00660ED4"/>
    <w:rsid w:val="006664E4"/>
    <w:rsid w:val="00692A8B"/>
    <w:rsid w:val="006A2CF0"/>
    <w:rsid w:val="006D1022"/>
    <w:rsid w:val="006E5E76"/>
    <w:rsid w:val="006F0A9F"/>
    <w:rsid w:val="006F0B36"/>
    <w:rsid w:val="006F2762"/>
    <w:rsid w:val="00704C5D"/>
    <w:rsid w:val="00723A96"/>
    <w:rsid w:val="00733713"/>
    <w:rsid w:val="00735946"/>
    <w:rsid w:val="00743112"/>
    <w:rsid w:val="00757F03"/>
    <w:rsid w:val="007612D3"/>
    <w:rsid w:val="007643DB"/>
    <w:rsid w:val="00774A9E"/>
    <w:rsid w:val="00780537"/>
    <w:rsid w:val="00780CA8"/>
    <w:rsid w:val="007811A5"/>
    <w:rsid w:val="007918D3"/>
    <w:rsid w:val="007934E7"/>
    <w:rsid w:val="007A7247"/>
    <w:rsid w:val="007D35C6"/>
    <w:rsid w:val="00801645"/>
    <w:rsid w:val="00812B0A"/>
    <w:rsid w:val="00822E55"/>
    <w:rsid w:val="00827E18"/>
    <w:rsid w:val="008314B7"/>
    <w:rsid w:val="008470F2"/>
    <w:rsid w:val="00862626"/>
    <w:rsid w:val="0087299F"/>
    <w:rsid w:val="008A5514"/>
    <w:rsid w:val="008B7C0E"/>
    <w:rsid w:val="008C40EC"/>
    <w:rsid w:val="008D61AF"/>
    <w:rsid w:val="008E1DD6"/>
    <w:rsid w:val="008F29F7"/>
    <w:rsid w:val="008F694A"/>
    <w:rsid w:val="008F732D"/>
    <w:rsid w:val="00907FEC"/>
    <w:rsid w:val="00912090"/>
    <w:rsid w:val="00914926"/>
    <w:rsid w:val="00924199"/>
    <w:rsid w:val="00932A0B"/>
    <w:rsid w:val="0094172A"/>
    <w:rsid w:val="0094172B"/>
    <w:rsid w:val="00975085"/>
    <w:rsid w:val="0098527C"/>
    <w:rsid w:val="009A07B3"/>
    <w:rsid w:val="009A2DB3"/>
    <w:rsid w:val="009B1C92"/>
    <w:rsid w:val="009B2AB5"/>
    <w:rsid w:val="009D4D3A"/>
    <w:rsid w:val="009E2AA3"/>
    <w:rsid w:val="009E2D2E"/>
    <w:rsid w:val="009F00AF"/>
    <w:rsid w:val="00A131CB"/>
    <w:rsid w:val="00A154BC"/>
    <w:rsid w:val="00A22B32"/>
    <w:rsid w:val="00A4640D"/>
    <w:rsid w:val="00A60733"/>
    <w:rsid w:val="00A647C8"/>
    <w:rsid w:val="00A70563"/>
    <w:rsid w:val="00A869E6"/>
    <w:rsid w:val="00A9314A"/>
    <w:rsid w:val="00AB06D4"/>
    <w:rsid w:val="00AB1BE9"/>
    <w:rsid w:val="00AB528C"/>
    <w:rsid w:val="00AB6D7A"/>
    <w:rsid w:val="00AC19DE"/>
    <w:rsid w:val="00AC6FD9"/>
    <w:rsid w:val="00AD1352"/>
    <w:rsid w:val="00AD14F3"/>
    <w:rsid w:val="00AD769B"/>
    <w:rsid w:val="00AE36FA"/>
    <w:rsid w:val="00B02CA0"/>
    <w:rsid w:val="00B30C90"/>
    <w:rsid w:val="00B320AB"/>
    <w:rsid w:val="00B42003"/>
    <w:rsid w:val="00B44C18"/>
    <w:rsid w:val="00B616DE"/>
    <w:rsid w:val="00B6730B"/>
    <w:rsid w:val="00B70762"/>
    <w:rsid w:val="00B73FEE"/>
    <w:rsid w:val="00B753C4"/>
    <w:rsid w:val="00B7685C"/>
    <w:rsid w:val="00B913A4"/>
    <w:rsid w:val="00B96ECB"/>
    <w:rsid w:val="00BA07B5"/>
    <w:rsid w:val="00BA176C"/>
    <w:rsid w:val="00BA49F9"/>
    <w:rsid w:val="00BC17A4"/>
    <w:rsid w:val="00BD0226"/>
    <w:rsid w:val="00BD499C"/>
    <w:rsid w:val="00BF28AB"/>
    <w:rsid w:val="00C047D4"/>
    <w:rsid w:val="00C07B2E"/>
    <w:rsid w:val="00C3603B"/>
    <w:rsid w:val="00C46566"/>
    <w:rsid w:val="00C76AA6"/>
    <w:rsid w:val="00CA5424"/>
    <w:rsid w:val="00CB4AAE"/>
    <w:rsid w:val="00CC28E9"/>
    <w:rsid w:val="00D034CF"/>
    <w:rsid w:val="00D04196"/>
    <w:rsid w:val="00D11864"/>
    <w:rsid w:val="00D157A3"/>
    <w:rsid w:val="00D33A15"/>
    <w:rsid w:val="00D413DE"/>
    <w:rsid w:val="00D42332"/>
    <w:rsid w:val="00D50EE8"/>
    <w:rsid w:val="00D5120D"/>
    <w:rsid w:val="00D5605B"/>
    <w:rsid w:val="00DA7EE1"/>
    <w:rsid w:val="00DB174D"/>
    <w:rsid w:val="00DB6035"/>
    <w:rsid w:val="00DC6C18"/>
    <w:rsid w:val="00DD27EA"/>
    <w:rsid w:val="00DE48DD"/>
    <w:rsid w:val="00DF5153"/>
    <w:rsid w:val="00E067F4"/>
    <w:rsid w:val="00E10057"/>
    <w:rsid w:val="00E10609"/>
    <w:rsid w:val="00E40F2C"/>
    <w:rsid w:val="00E45C65"/>
    <w:rsid w:val="00E60C58"/>
    <w:rsid w:val="00E651C1"/>
    <w:rsid w:val="00E73F7D"/>
    <w:rsid w:val="00E8094E"/>
    <w:rsid w:val="00E86658"/>
    <w:rsid w:val="00E86777"/>
    <w:rsid w:val="00E87AE7"/>
    <w:rsid w:val="00E922A4"/>
    <w:rsid w:val="00EB7FED"/>
    <w:rsid w:val="00EE1A95"/>
    <w:rsid w:val="00EF68CE"/>
    <w:rsid w:val="00F11748"/>
    <w:rsid w:val="00F1719B"/>
    <w:rsid w:val="00F241B5"/>
    <w:rsid w:val="00F27B95"/>
    <w:rsid w:val="00F62C36"/>
    <w:rsid w:val="00F83782"/>
    <w:rsid w:val="00F97161"/>
    <w:rsid w:val="00F97246"/>
    <w:rsid w:val="00FA1D48"/>
    <w:rsid w:val="00FA616B"/>
    <w:rsid w:val="00FA746B"/>
    <w:rsid w:val="00FD6890"/>
    <w:rsid w:val="00FF7164"/>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F2C"/>
  </w:style>
  <w:style w:type="paragraph" w:styleId="Heading1">
    <w:name w:val="heading 1"/>
    <w:basedOn w:val="Normal"/>
    <w:link w:val="Heading1Char"/>
    <w:uiPriority w:val="9"/>
    <w:qFormat/>
    <w:rsid w:val="00AB06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06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6D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06D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B06D4"/>
    <w:rPr>
      <w:color w:val="0000FF"/>
      <w:u w:val="single"/>
    </w:rPr>
  </w:style>
  <w:style w:type="paragraph" w:styleId="NormalWeb">
    <w:name w:val="Normal (Web)"/>
    <w:basedOn w:val="Normal"/>
    <w:uiPriority w:val="99"/>
    <w:semiHidden/>
    <w:unhideWhenUsed/>
    <w:rsid w:val="00AB06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06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06D4"/>
    <w:rPr>
      <w:rFonts w:ascii="Courier New" w:eastAsia="Times New Roman" w:hAnsi="Courier New" w:cs="Courier New"/>
      <w:sz w:val="20"/>
      <w:szCs w:val="20"/>
    </w:rPr>
  </w:style>
  <w:style w:type="character" w:customStyle="1" w:styleId="token">
    <w:name w:val="token"/>
    <w:basedOn w:val="DefaultParagraphFont"/>
    <w:rsid w:val="00AB06D4"/>
  </w:style>
  <w:style w:type="character" w:styleId="Emphasis">
    <w:name w:val="Emphasis"/>
    <w:basedOn w:val="DefaultParagraphFont"/>
    <w:uiPriority w:val="20"/>
    <w:qFormat/>
    <w:rsid w:val="00AB06D4"/>
    <w:rPr>
      <w:i/>
      <w:iCs/>
    </w:rPr>
  </w:style>
  <w:style w:type="paragraph" w:styleId="BalloonText">
    <w:name w:val="Balloon Text"/>
    <w:basedOn w:val="Normal"/>
    <w:link w:val="BalloonTextChar"/>
    <w:uiPriority w:val="99"/>
    <w:semiHidden/>
    <w:unhideWhenUsed/>
    <w:rsid w:val="00AB0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6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9267757">
      <w:bodyDiv w:val="1"/>
      <w:marLeft w:val="0"/>
      <w:marRight w:val="0"/>
      <w:marTop w:val="0"/>
      <w:marBottom w:val="0"/>
      <w:divBdr>
        <w:top w:val="none" w:sz="0" w:space="0" w:color="auto"/>
        <w:left w:val="none" w:sz="0" w:space="0" w:color="auto"/>
        <w:bottom w:val="none" w:sz="0" w:space="0" w:color="auto"/>
        <w:right w:val="none" w:sz="0" w:space="0" w:color="auto"/>
      </w:divBdr>
      <w:divsChild>
        <w:div w:id="1534079960">
          <w:marLeft w:val="0"/>
          <w:marRight w:val="0"/>
          <w:marTop w:val="0"/>
          <w:marBottom w:val="0"/>
          <w:divBdr>
            <w:top w:val="none" w:sz="0" w:space="0" w:color="auto"/>
            <w:left w:val="none" w:sz="0" w:space="0" w:color="auto"/>
            <w:bottom w:val="none" w:sz="0" w:space="0" w:color="auto"/>
            <w:right w:val="none" w:sz="0" w:space="0" w:color="auto"/>
          </w:divBdr>
          <w:divsChild>
            <w:div w:id="788664901">
              <w:marLeft w:val="0"/>
              <w:marRight w:val="0"/>
              <w:marTop w:val="0"/>
              <w:marBottom w:val="0"/>
              <w:divBdr>
                <w:top w:val="none" w:sz="0" w:space="0" w:color="auto"/>
                <w:left w:val="none" w:sz="0" w:space="0" w:color="auto"/>
                <w:bottom w:val="none" w:sz="0" w:space="0" w:color="auto"/>
                <w:right w:val="none" w:sz="0" w:space="0" w:color="auto"/>
              </w:divBdr>
            </w:div>
          </w:divsChild>
        </w:div>
        <w:div w:id="1985964921">
          <w:marLeft w:val="0"/>
          <w:marRight w:val="0"/>
          <w:marTop w:val="0"/>
          <w:marBottom w:val="0"/>
          <w:divBdr>
            <w:top w:val="none" w:sz="0" w:space="0" w:color="auto"/>
            <w:left w:val="none" w:sz="0" w:space="0" w:color="auto"/>
            <w:bottom w:val="none" w:sz="0" w:space="0" w:color="auto"/>
            <w:right w:val="none" w:sz="0" w:space="0" w:color="auto"/>
          </w:divBdr>
        </w:div>
        <w:div w:id="758329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org/TR/css3-grid-layout/" TargetMode="External"/><Relationship Id="rId13" Type="http://schemas.openxmlformats.org/officeDocument/2006/relationships/hyperlink" Target="https://gridbyexample.com/video/series-the-fr-unit/" TargetMode="External"/><Relationship Id="rId3" Type="http://schemas.openxmlformats.org/officeDocument/2006/relationships/webSettings" Target="webSettings.xml"/><Relationship Id="rId7" Type="http://schemas.openxmlformats.org/officeDocument/2006/relationships/hyperlink" Target="https://srv.buysellads.com/ads/long/x/T6KPWFZ4TTTTTT4HNY2N6TTTTTTQIHVBKVTTTTTTNT2JBYETTTTTTAZBQJ3FVYS7KRZIEBLI2QWW4SQLP2EIPAZ4FTS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ss-tricks.com/author/robinrendle/" TargetMode="External"/><Relationship Id="rId11" Type="http://schemas.openxmlformats.org/officeDocument/2006/relationships/hyperlink" Target="https://alligator.io/css/css-grid-layout-fr-unit/" TargetMode="External"/><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hyperlink" Target="https://css-tricks.com/author/robinrendle/" TargetMode="External"/><Relationship Id="rId9" Type="http://schemas.openxmlformats.org/officeDocument/2006/relationships/hyperlink" Target="https://css-tricks.com/the-lengths-of-css/" TargetMode="External"/><Relationship Id="rId14" Type="http://schemas.openxmlformats.org/officeDocument/2006/relationships/hyperlink" Target="http://www.hongkiat.com/blog/css-grid-layout-fr-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zming</dc:creator>
  <cp:lastModifiedBy>zming</cp:lastModifiedBy>
  <cp:revision>3</cp:revision>
  <dcterms:created xsi:type="dcterms:W3CDTF">2022-03-04T22:11:00Z</dcterms:created>
  <dcterms:modified xsi:type="dcterms:W3CDTF">2022-03-04T22:15:00Z</dcterms:modified>
</cp:coreProperties>
</file>