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4BC6" w:rsidRDefault="00154BC6">
      <w:pPr>
        <w:jc w:val="center"/>
      </w:pPr>
    </w:p>
    <w:p w:rsidR="00154BC6" w:rsidRDefault="00154BC6">
      <w:pPr>
        <w:jc w:val="center"/>
      </w:pPr>
    </w:p>
    <w:p w:rsidR="00154BC6" w:rsidRDefault="00154BC6">
      <w:pPr>
        <w:jc w:val="center"/>
      </w:pPr>
    </w:p>
    <w:p w:rsidR="00154BC6" w:rsidRDefault="00061C8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noProof/>
          <w:spacing w:val="36"/>
          <w:sz w:val="72"/>
        </w:rPr>
        <w:drawing>
          <wp:inline distT="0" distB="0" distL="0" distR="0">
            <wp:extent cx="254127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71" w:rsidRDefault="00865265">
      <w:pPr>
        <w:spacing w:before="120" w:after="120"/>
        <w:jc w:val="center"/>
        <w:rPr>
          <w:rFonts w:ascii="华文行楷" w:eastAsia="华文行楷"/>
          <w:spacing w:val="36"/>
          <w:sz w:val="72"/>
        </w:rPr>
      </w:pPr>
      <w:r>
        <w:rPr>
          <w:rFonts w:ascii="华文行楷" w:eastAsia="华文行楷" w:hint="eastAsia"/>
          <w:spacing w:val="36"/>
          <w:sz w:val="72"/>
        </w:rPr>
        <w:t>计算机</w:t>
      </w:r>
      <w:r w:rsidR="009B4471">
        <w:rPr>
          <w:rFonts w:ascii="华文行楷" w:eastAsia="华文行楷" w:hint="eastAsia"/>
          <w:spacing w:val="36"/>
          <w:sz w:val="72"/>
        </w:rPr>
        <w:t>学院</w:t>
      </w:r>
    </w:p>
    <w:p w:rsidR="00154BC6" w:rsidRDefault="003E12DB">
      <w:pPr>
        <w:spacing w:before="120" w:after="120"/>
        <w:jc w:val="center"/>
        <w:rPr>
          <w:b/>
          <w:spacing w:val="200"/>
          <w:sz w:val="72"/>
        </w:rPr>
      </w:pPr>
      <w:r>
        <w:rPr>
          <w:rFonts w:hint="eastAsia"/>
          <w:b/>
          <w:spacing w:val="200"/>
          <w:sz w:val="72"/>
        </w:rPr>
        <w:t>毕业设计（论文）</w:t>
      </w:r>
    </w:p>
    <w:p w:rsidR="00154BC6" w:rsidRDefault="00154BC6">
      <w:pPr>
        <w:spacing w:before="120" w:after="120"/>
        <w:jc w:val="center"/>
        <w:rPr>
          <w:b/>
          <w:spacing w:val="160"/>
          <w:sz w:val="72"/>
        </w:rPr>
      </w:pPr>
      <w:r>
        <w:rPr>
          <w:rFonts w:hint="eastAsia"/>
          <w:b/>
          <w:spacing w:val="160"/>
          <w:sz w:val="72"/>
        </w:rPr>
        <w:t>开题报告</w:t>
      </w: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jc w:val="center"/>
        <w:rPr>
          <w:b/>
          <w:sz w:val="36"/>
        </w:rPr>
      </w:pPr>
    </w:p>
    <w:p w:rsidR="00154BC6" w:rsidRPr="00DF1CB2" w:rsidRDefault="00154BC6" w:rsidP="003E12DB">
      <w:pPr>
        <w:ind w:firstLineChars="395" w:firstLine="1428"/>
        <w:rPr>
          <w:b/>
          <w:sz w:val="36"/>
          <w:u w:val="single"/>
        </w:rPr>
      </w:pPr>
      <w:r>
        <w:rPr>
          <w:rFonts w:hint="eastAsia"/>
          <w:b/>
          <w:sz w:val="36"/>
        </w:rPr>
        <w:t>选题名称</w:t>
      </w:r>
      <w:r>
        <w:rPr>
          <w:rFonts w:hint="eastAsia"/>
          <w:b/>
          <w:sz w:val="36"/>
        </w:rPr>
        <w:t xml:space="preserve"> </w:t>
      </w:r>
      <w:r w:rsidR="003E12DB">
        <w:rPr>
          <w:rFonts w:hint="eastAsia"/>
          <w:b/>
          <w:sz w:val="36"/>
          <w:u w:val="single"/>
        </w:rPr>
        <w:t xml:space="preserve"> </w:t>
      </w:r>
      <w:r w:rsidR="00EB0963">
        <w:rPr>
          <w:rFonts w:hint="eastAsia"/>
          <w:b/>
          <w:sz w:val="36"/>
          <w:u w:val="single"/>
        </w:rPr>
        <w:t>从超立方体到环的嵌入性质研究</w:t>
      </w:r>
      <w:r w:rsidR="003E12DB">
        <w:rPr>
          <w:rFonts w:hint="eastAsia"/>
          <w:b/>
          <w:sz w:val="36"/>
          <w:u w:val="single"/>
        </w:rPr>
        <w:t xml:space="preserve"> </w:t>
      </w: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jc w:val="center"/>
        <w:rPr>
          <w:b/>
          <w:sz w:val="36"/>
        </w:rPr>
      </w:pPr>
    </w:p>
    <w:p w:rsidR="00154BC6" w:rsidRDefault="00154BC6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号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EB0963">
        <w:rPr>
          <w:rFonts w:eastAsia="黑体"/>
          <w:sz w:val="32"/>
          <w:u w:val="single"/>
        </w:rPr>
        <w:t>1120121928</w:t>
      </w:r>
      <w:r w:rsidR="00407B78">
        <w:rPr>
          <w:rFonts w:eastAsia="黑体" w:hint="eastAsia"/>
          <w:sz w:val="32"/>
          <w:u w:val="single"/>
        </w:rPr>
        <w:t xml:space="preserve">  </w:t>
      </w:r>
      <w:r w:rsidR="003E12DB">
        <w:rPr>
          <w:rFonts w:ascii="宋体" w:eastAsia="黑体" w:hAnsi="宋体" w:hint="eastAsia"/>
          <w:sz w:val="32"/>
          <w:u w:val="single"/>
        </w:rPr>
        <w:t xml:space="preserve">   </w:t>
      </w:r>
      <w:r w:rsidR="00EB0963">
        <w:rPr>
          <w:rFonts w:ascii="宋体" w:eastAsia="黑体" w:hAnsi="宋体"/>
          <w:sz w:val="32"/>
          <w:u w:val="single"/>
        </w:rPr>
        <w:t xml:space="preserve">  </w:t>
      </w:r>
    </w:p>
    <w:p w:rsidR="00154BC6" w:rsidRDefault="00154BC6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姓    名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 w:hint="eastAsia"/>
          <w:sz w:val="32"/>
          <w:u w:val="single"/>
        </w:rPr>
        <w:t>沈卓佳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3E12DB"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</w:t>
      </w:r>
      <w:r w:rsidR="00EB0963">
        <w:rPr>
          <w:rFonts w:ascii="黑体" w:eastAsia="黑体"/>
          <w:sz w:val="32"/>
          <w:u w:val="single"/>
        </w:rPr>
        <w:t xml:space="preserve">  </w:t>
      </w:r>
    </w:p>
    <w:p w:rsidR="003E12DB" w:rsidRDefault="003E12DB" w:rsidP="003E12DB">
      <w:pPr>
        <w:spacing w:line="360" w:lineRule="auto"/>
        <w:jc w:val="both"/>
        <w:rPr>
          <w:rFonts w:eastAsia="黑体"/>
          <w:sz w:val="32"/>
          <w:u w:val="single"/>
        </w:rPr>
      </w:pPr>
      <w:r>
        <w:rPr>
          <w:rFonts w:eastAsia="黑体"/>
          <w:sz w:val="30"/>
        </w:rPr>
        <w:t xml:space="preserve">               </w:t>
      </w:r>
      <w:r>
        <w:rPr>
          <w:rFonts w:eastAsia="黑体" w:hint="eastAsia"/>
          <w:sz w:val="30"/>
        </w:rPr>
        <w:t xml:space="preserve">  </w:t>
      </w:r>
      <w:r w:rsidRPr="003E12DB">
        <w:rPr>
          <w:rFonts w:eastAsia="黑体" w:hint="eastAsia"/>
          <w:sz w:val="32"/>
        </w:rPr>
        <w:t>专</w:t>
      </w:r>
      <w:r w:rsidRPr="003E12DB">
        <w:rPr>
          <w:rFonts w:eastAsia="黑体" w:hint="eastAsia"/>
          <w:sz w:val="32"/>
        </w:rPr>
        <w:t xml:space="preserve">    </w:t>
      </w:r>
      <w:r w:rsidRPr="003E12DB">
        <w:rPr>
          <w:rFonts w:eastAsia="黑体" w:hint="eastAsia"/>
          <w:sz w:val="32"/>
        </w:rPr>
        <w:t>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EB0963">
        <w:rPr>
          <w:rFonts w:eastAsia="黑体" w:hint="eastAsia"/>
          <w:sz w:val="32"/>
          <w:u w:val="single"/>
        </w:rPr>
        <w:t>计算机科学与技术</w:t>
      </w:r>
      <w:r>
        <w:rPr>
          <w:rFonts w:eastAsia="黑体" w:hint="eastAsia"/>
          <w:sz w:val="32"/>
          <w:u w:val="single"/>
        </w:rPr>
        <w:t xml:space="preserve"> </w:t>
      </w:r>
    </w:p>
    <w:p w:rsidR="003E12DB" w:rsidRDefault="003E12DB" w:rsidP="003E12DB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班    级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/>
          <w:sz w:val="32"/>
          <w:u w:val="single"/>
        </w:rPr>
        <w:t>07111203</w:t>
      </w:r>
      <w:r>
        <w:rPr>
          <w:rFonts w:ascii="黑体" w:eastAsia="黑体" w:hint="eastAsia"/>
          <w:sz w:val="32"/>
          <w:u w:val="single"/>
        </w:rPr>
        <w:t xml:space="preserve">   </w:t>
      </w:r>
      <w:r w:rsidR="00BB774B">
        <w:rPr>
          <w:rFonts w:eastAsia="黑体" w:hint="eastAsia"/>
          <w:sz w:val="32"/>
          <w:u w:val="single"/>
        </w:rPr>
        <w:t xml:space="preserve">      </w:t>
      </w:r>
    </w:p>
    <w:p w:rsidR="003E12DB" w:rsidRDefault="003E12DB">
      <w:pPr>
        <w:spacing w:line="360" w:lineRule="auto"/>
        <w:jc w:val="both"/>
        <w:rPr>
          <w:rFonts w:ascii="黑体" w:eastAsia="黑体"/>
          <w:sz w:val="32"/>
          <w:u w:val="single"/>
        </w:rPr>
      </w:pPr>
    </w:p>
    <w:p w:rsidR="00154BC6" w:rsidRDefault="00154BC6">
      <w:pPr>
        <w:spacing w:line="360" w:lineRule="auto"/>
        <w:jc w:val="both"/>
        <w:rPr>
          <w:rFonts w:ascii="黑体" w:eastAsia="黑体"/>
          <w:sz w:val="32"/>
          <w:u w:val="single"/>
        </w:rPr>
      </w:pPr>
      <w:r>
        <w:rPr>
          <w:rFonts w:ascii="黑体" w:eastAsia="黑体"/>
          <w:sz w:val="32"/>
        </w:rPr>
        <w:t xml:space="preserve">               </w:t>
      </w:r>
      <w:r>
        <w:rPr>
          <w:rFonts w:ascii="黑体" w:eastAsia="黑体" w:hint="eastAsia"/>
          <w:sz w:val="32"/>
        </w:rPr>
        <w:t xml:space="preserve"> 导    师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 w:hint="eastAsia"/>
          <w:sz w:val="32"/>
          <w:u w:val="single"/>
        </w:rPr>
        <w:t>刘庆晖</w:t>
      </w:r>
      <w:r w:rsidR="00BB774B"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     </w:t>
      </w:r>
      <w:r w:rsidR="00EB0963">
        <w:rPr>
          <w:rFonts w:ascii="黑体" w:eastAsia="黑体"/>
          <w:sz w:val="32"/>
          <w:u w:val="single"/>
        </w:rPr>
        <w:t xml:space="preserve">  </w:t>
      </w:r>
    </w:p>
    <w:p w:rsidR="00154BC6" w:rsidRDefault="00154BC6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学    院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865265">
        <w:rPr>
          <w:rFonts w:ascii="黑体" w:eastAsia="黑体" w:hint="eastAsia"/>
          <w:sz w:val="32"/>
          <w:u w:val="single"/>
        </w:rPr>
        <w:t>计算机</w:t>
      </w:r>
      <w:r>
        <w:rPr>
          <w:rFonts w:ascii="黑体" w:eastAsia="黑体" w:hint="eastAsia"/>
          <w:sz w:val="32"/>
          <w:u w:val="single"/>
        </w:rPr>
        <w:t>学院</w:t>
      </w:r>
      <w:r w:rsidR="00865265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  <w:r w:rsidR="00EB0963">
        <w:rPr>
          <w:rFonts w:ascii="黑体" w:eastAsia="黑体"/>
          <w:sz w:val="32"/>
          <w:u w:val="single"/>
        </w:rPr>
        <w:t xml:space="preserve">    </w:t>
      </w:r>
    </w:p>
    <w:p w:rsidR="00BB774B" w:rsidRDefault="00BB774B" w:rsidP="00BB774B">
      <w:pPr>
        <w:spacing w:line="360" w:lineRule="auto"/>
        <w:ind w:firstLineChars="800" w:firstLine="25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研究所（中心）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154BC6" w:rsidRDefault="00154BC6">
      <w:pPr>
        <w:ind w:firstLineChars="800" w:firstLine="2891"/>
        <w:rPr>
          <w:rFonts w:ascii="宋体" w:hAnsi="宋体"/>
          <w:b/>
          <w:sz w:val="36"/>
        </w:rPr>
      </w:pPr>
    </w:p>
    <w:p w:rsidR="00154BC6" w:rsidRDefault="00EB0963">
      <w:pPr>
        <w:jc w:val="center"/>
        <w:rPr>
          <w:rFonts w:ascii="黑体" w:eastAsia="黑体"/>
          <w:sz w:val="28"/>
        </w:rPr>
      </w:pPr>
      <w:r>
        <w:rPr>
          <w:rFonts w:ascii="宋体" w:hAnsi="宋体"/>
          <w:b/>
          <w:sz w:val="36"/>
        </w:rPr>
        <w:t>2016</w:t>
      </w:r>
      <w:r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年</w:t>
      </w:r>
      <w:r w:rsidR="00BB774B"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3</w:t>
      </w:r>
      <w:r w:rsidR="00BB774B"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月</w:t>
      </w:r>
      <w:r w:rsidR="00BB774B">
        <w:rPr>
          <w:rFonts w:ascii="宋体" w:hAnsi="宋体" w:hint="eastAsia"/>
          <w:b/>
          <w:sz w:val="36"/>
        </w:rPr>
        <w:t xml:space="preserve"> </w:t>
      </w:r>
      <w:r>
        <w:rPr>
          <w:rFonts w:ascii="宋体" w:hAnsi="宋体"/>
          <w:b/>
          <w:sz w:val="36"/>
        </w:rPr>
        <w:t>21</w:t>
      </w:r>
      <w:r w:rsidR="00BB774B">
        <w:rPr>
          <w:rFonts w:ascii="宋体" w:hAnsi="宋体" w:hint="eastAsia"/>
          <w:b/>
          <w:sz w:val="36"/>
        </w:rPr>
        <w:t xml:space="preserve"> </w:t>
      </w:r>
      <w:r w:rsidR="00154BC6">
        <w:rPr>
          <w:rFonts w:ascii="宋体" w:hAnsi="宋体" w:hint="eastAsia"/>
          <w:b/>
          <w:sz w:val="36"/>
        </w:rPr>
        <w:t>日</w:t>
      </w:r>
    </w:p>
    <w:p w:rsidR="00154BC6" w:rsidRDefault="00154BC6" w:rsidP="00F640F9">
      <w:pPr>
        <w:snapToGrid w:val="0"/>
        <w:spacing w:line="300" w:lineRule="auto"/>
        <w:outlineLvl w:val="0"/>
        <w:rPr>
          <w:rFonts w:ascii="宋体" w:hAnsi="宋体"/>
          <w:b/>
          <w:sz w:val="36"/>
        </w:rPr>
      </w:pPr>
      <w:r>
        <w:rPr>
          <w:rFonts w:ascii="黑体" w:eastAsia="黑体"/>
          <w:sz w:val="28"/>
        </w:rPr>
        <w:br w:type="page"/>
      </w:r>
      <w:r w:rsidR="00BB774B" w:rsidRPr="00BB774B">
        <w:rPr>
          <w:rFonts w:ascii="宋体" w:hAnsi="宋体" w:hint="eastAsia"/>
          <w:b/>
          <w:sz w:val="36"/>
        </w:rPr>
        <w:lastRenderedPageBreak/>
        <w:t>一</w:t>
      </w:r>
      <w:r>
        <w:rPr>
          <w:rFonts w:ascii="宋体" w:hAnsi="宋体" w:hint="eastAsia"/>
          <w:b/>
          <w:sz w:val="36"/>
        </w:rPr>
        <w:t xml:space="preserve"> </w:t>
      </w:r>
      <w:r w:rsidR="00BB774B">
        <w:rPr>
          <w:rFonts w:ascii="宋体" w:hAnsi="宋体" w:hint="eastAsia"/>
          <w:b/>
          <w:sz w:val="36"/>
        </w:rPr>
        <w:t>毕业设计（论文）内容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BB774B" w:rsidRPr="000D23C5" w:rsidTr="000D23C5">
        <w:trPr>
          <w:trHeight w:val="13729"/>
        </w:trPr>
        <w:tc>
          <w:tcPr>
            <w:tcW w:w="9500" w:type="dxa"/>
            <w:shd w:val="clear" w:color="auto" w:fill="auto"/>
          </w:tcPr>
          <w:p w:rsidR="00CA3403" w:rsidRPr="00683D4C" w:rsidRDefault="00CA3403" w:rsidP="00683D4C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83D4C">
              <w:rPr>
                <w:rFonts w:ascii="宋体" w:hAnsi="宋体" w:hint="eastAsia"/>
                <w:sz w:val="21"/>
                <w:szCs w:val="21"/>
              </w:rPr>
              <w:t>题目内容</w:t>
            </w:r>
            <w:r w:rsidR="00CB5470" w:rsidRPr="00683D4C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C147BD" w:rsidRDefault="00CA3403" w:rsidP="00C147BD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0D23C5">
              <w:rPr>
                <w:rFonts w:ascii="宋体" w:hAnsi="宋体" w:hint="eastAsia"/>
                <w:sz w:val="21"/>
                <w:szCs w:val="21"/>
              </w:rPr>
              <w:t>图嵌入的问题来源于并行计算和多处理器排列。从超立方体到链的嵌入性质已有很好的结果，而从超立方体到环的嵌入还是一个开问题。本项目将研究超立方到环的嵌入性质。首先将学习已有的嵌入前沿研究，其次是计算</w:t>
            </w:r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阶超立方体到环的嵌入，然后计算</w:t>
            </w:r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阶超立方体到环的嵌入性质，希望通过</w:t>
            </w:r>
            <w:r w:rsidR="00D1139D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D1139D">
              <w:rPr>
                <w:rFonts w:ascii="宋体" w:hAnsi="宋体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阶情形的研究得到一般情况的规律。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BE274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D23C5">
              <w:rPr>
                <w:rFonts w:ascii="宋体" w:hAnsi="宋体" w:hint="eastAsia"/>
                <w:sz w:val="21"/>
                <w:szCs w:val="21"/>
              </w:rPr>
              <w:t>阶超立方体将有较大的计算量，我们将尝试并行或分布式计算。</w:t>
            </w:r>
          </w:p>
          <w:p w:rsidR="00C147BD" w:rsidRDefault="00E159EA" w:rsidP="00C147BD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毕业设计</w:t>
            </w:r>
            <w:r w:rsidR="00BB774B" w:rsidRPr="00C147BD">
              <w:rPr>
                <w:rFonts w:ascii="宋体" w:hAnsi="宋体" w:hint="eastAsia"/>
                <w:sz w:val="21"/>
                <w:szCs w:val="21"/>
              </w:rPr>
              <w:t>任务书</w:t>
            </w:r>
            <w:r w:rsidRPr="00C147BD"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6B474B" w:rsidRPr="00C147BD" w:rsidRDefault="00E159EA" w:rsidP="00C147BD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C147BD">
              <w:rPr>
                <w:rFonts w:ascii="宋体" w:hAnsi="宋体" w:hint="eastAsia"/>
                <w:sz w:val="21"/>
                <w:szCs w:val="21"/>
              </w:rPr>
              <w:t>3月初至3月中旬，学习指导教师提供的最新文献，搜集、阅读大量相关文章和资料；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3月中旬至3月下旬，计算</w:t>
            </w:r>
            <w:r w:rsidR="005C7E41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5C7E41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6B474B">
              <w:rPr>
                <w:rFonts w:ascii="宋体" w:hAnsi="宋体" w:hint="eastAsia"/>
                <w:sz w:val="21"/>
                <w:szCs w:val="21"/>
              </w:rPr>
              <w:t>阶超立方体到环的嵌入；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3月下旬至4月底，设计计算模型，计算</w:t>
            </w:r>
            <w:r w:rsidR="00CF512C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CF512C" w:rsidRPr="006B474B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6B474B">
              <w:rPr>
                <w:rFonts w:ascii="宋体" w:hAnsi="宋体" w:hint="eastAsia"/>
                <w:sz w:val="21"/>
                <w:szCs w:val="21"/>
              </w:rPr>
              <w:t>阶超立方体到环的嵌入；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5月初至5月中旬，分析计算结果，写出论文初稿；</w:t>
            </w:r>
          </w:p>
          <w:p w:rsid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5月中旬至5月下旬，论文修改；</w:t>
            </w:r>
          </w:p>
          <w:p w:rsidR="00E159EA" w:rsidRPr="006B474B" w:rsidRDefault="00E159EA" w:rsidP="006B474B">
            <w:pPr>
              <w:pStyle w:val="ListParagraph"/>
              <w:numPr>
                <w:ilvl w:val="0"/>
                <w:numId w:val="11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6B474B">
              <w:rPr>
                <w:rFonts w:ascii="宋体" w:hAnsi="宋体" w:hint="eastAsia"/>
                <w:sz w:val="21"/>
                <w:szCs w:val="21"/>
              </w:rPr>
              <w:t>5月底，论文定稿及提交。</w:t>
            </w:r>
          </w:p>
          <w:p w:rsidR="00CA3403" w:rsidRPr="00FF579C" w:rsidRDefault="00CA3403" w:rsidP="00FF579C">
            <w:pPr>
              <w:pStyle w:val="ListParagraph"/>
              <w:numPr>
                <w:ilvl w:val="0"/>
                <w:numId w:val="12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 w:rsidRPr="00FF579C">
              <w:rPr>
                <w:rFonts w:ascii="宋体" w:hAnsi="宋体" w:hint="eastAsia"/>
                <w:sz w:val="21"/>
                <w:szCs w:val="21"/>
              </w:rPr>
              <w:t>理解</w:t>
            </w:r>
            <w:r w:rsidRPr="00FF579C">
              <w:rPr>
                <w:rFonts w:ascii="宋体" w:hAnsi="宋体"/>
                <w:sz w:val="21"/>
                <w:szCs w:val="21"/>
              </w:rPr>
              <w:t>：</w:t>
            </w:r>
          </w:p>
          <w:p w:rsidR="00C721D1" w:rsidRDefault="00E04974" w:rsidP="00923782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首先是对</w:t>
            </w:r>
            <w:r>
              <w:rPr>
                <w:rFonts w:ascii="宋体" w:hAnsi="宋体"/>
                <w:sz w:val="21"/>
                <w:szCs w:val="21"/>
              </w:rPr>
              <w:t>题目内容的理解。</w:t>
            </w:r>
            <w:r>
              <w:rPr>
                <w:rFonts w:ascii="宋体" w:hAnsi="宋体" w:hint="eastAsia"/>
                <w:sz w:val="21"/>
                <w:szCs w:val="21"/>
              </w:rPr>
              <w:t>本项目</w:t>
            </w:r>
            <w:r>
              <w:rPr>
                <w:rFonts w:ascii="宋体" w:hAnsi="宋体"/>
                <w:sz w:val="21"/>
                <w:szCs w:val="21"/>
              </w:rPr>
              <w:t>要研究的是</w:t>
            </w: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到环的嵌入性质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 w:rsidR="006E6BFE">
              <w:rPr>
                <w:rFonts w:ascii="宋体" w:hAnsi="宋体" w:hint="eastAsia"/>
                <w:sz w:val="21"/>
                <w:szCs w:val="21"/>
              </w:rPr>
              <w:t>即</w:t>
            </w:r>
            <w:r w:rsidR="00E06E40">
              <w:rPr>
                <w:rFonts w:ascii="宋体" w:hAnsi="宋体" w:hint="eastAsia"/>
                <w:sz w:val="21"/>
                <w:szCs w:val="21"/>
              </w:rPr>
              <w:t>寻找</w:t>
            </w:r>
            <w:r w:rsidR="00E06E40">
              <w:rPr>
                <w:rFonts w:ascii="宋体" w:hAnsi="宋体"/>
                <w:sz w:val="21"/>
                <w:szCs w:val="21"/>
              </w:rPr>
              <w:t>一个</w:t>
            </w:r>
            <w:r w:rsidR="00E06E40">
              <w:rPr>
                <w:rFonts w:ascii="宋体" w:hAnsi="宋体" w:hint="eastAsia"/>
                <w:sz w:val="21"/>
                <w:szCs w:val="21"/>
              </w:rPr>
              <w:t>从</w:t>
            </w:r>
            <w:r w:rsidR="006E6BFE">
              <w:rPr>
                <w:rFonts w:ascii="宋体" w:hAnsi="宋体"/>
                <w:sz w:val="21"/>
                <w:szCs w:val="21"/>
              </w:rPr>
              <w:t>超立方体到环</w:t>
            </w:r>
            <w:r w:rsidR="006E6BFE">
              <w:rPr>
                <w:rFonts w:ascii="宋体" w:hAnsi="宋体" w:hint="eastAsia"/>
                <w:sz w:val="21"/>
                <w:szCs w:val="21"/>
              </w:rPr>
              <w:t>的</w:t>
            </w:r>
            <w:r w:rsidR="00E06E40">
              <w:rPr>
                <w:rFonts w:ascii="宋体" w:hAnsi="宋体" w:hint="eastAsia"/>
                <w:sz w:val="21"/>
                <w:szCs w:val="21"/>
              </w:rPr>
              <w:t>映射（顶点编号方式</w:t>
            </w:r>
            <w:r w:rsidR="00E06E40">
              <w:rPr>
                <w:rFonts w:ascii="宋体" w:hAnsi="宋体"/>
                <w:sz w:val="21"/>
                <w:szCs w:val="21"/>
              </w:rPr>
              <w:t>）</w:t>
            </w:r>
            <w:r w:rsidR="00E06E40">
              <w:rPr>
                <w:rFonts w:ascii="宋体" w:hAnsi="宋体" w:hint="eastAsia"/>
                <w:sz w:val="21"/>
                <w:szCs w:val="21"/>
              </w:rPr>
              <w:t>，使得</w:t>
            </w:r>
            <w:r w:rsidR="00E06E40">
              <w:rPr>
                <w:rFonts w:ascii="宋体" w:hAnsi="宋体"/>
                <w:sz w:val="21"/>
                <w:szCs w:val="21"/>
              </w:rPr>
              <w:t>在该映射下超立方体有</w:t>
            </w:r>
            <w:r w:rsidR="006E6BFE">
              <w:rPr>
                <w:rFonts w:ascii="宋体" w:hAnsi="宋体"/>
                <w:sz w:val="21"/>
                <w:szCs w:val="21"/>
              </w:rPr>
              <w:t>最小</w:t>
            </w:r>
            <w:r w:rsidR="00E06E40">
              <w:rPr>
                <w:rFonts w:ascii="宋体" w:hAnsi="宋体" w:hint="eastAsia"/>
                <w:sz w:val="21"/>
                <w:szCs w:val="21"/>
              </w:rPr>
              <w:t>的</w:t>
            </w:r>
            <w:r w:rsidR="006E6BFE">
              <w:rPr>
                <w:rFonts w:ascii="宋体" w:hAnsi="宋体"/>
                <w:sz w:val="21"/>
                <w:szCs w:val="21"/>
              </w:rPr>
              <w:t>线长。</w:t>
            </w:r>
            <w:r w:rsidR="0092296A">
              <w:rPr>
                <w:rFonts w:ascii="宋体" w:hAnsi="宋体" w:hint="eastAsia"/>
                <w:sz w:val="21"/>
                <w:szCs w:val="21"/>
              </w:rPr>
              <w:t>由于一个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2296A">
              <w:rPr>
                <w:rFonts w:ascii="宋体" w:hAnsi="宋体" w:hint="eastAsia"/>
                <w:sz w:val="21"/>
                <w:szCs w:val="21"/>
              </w:rPr>
              <w:t>阶超立方体</w:t>
            </w:r>
            <w:r w:rsidR="0092296A">
              <w:rPr>
                <w:rFonts w:ascii="宋体" w:hAnsi="宋体"/>
                <w:sz w:val="21"/>
                <w:szCs w:val="21"/>
              </w:rPr>
              <w:t>有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92296A">
              <w:rPr>
                <w:rFonts w:ascii="宋体" w:hAnsi="宋体" w:hint="eastAsia"/>
                <w:sz w:val="21"/>
                <w:szCs w:val="21"/>
              </w:rPr>
              <w:t>个</w:t>
            </w:r>
            <w:r w:rsidR="0062338E">
              <w:rPr>
                <w:rFonts w:ascii="宋体" w:hAnsi="宋体" w:hint="eastAsia"/>
                <w:sz w:val="21"/>
                <w:szCs w:val="21"/>
              </w:rPr>
              <w:t>顶点</w:t>
            </w:r>
            <w:r w:rsidR="0062338E">
              <w:rPr>
                <w:rFonts w:ascii="宋体" w:hAnsi="宋体"/>
                <w:sz w:val="21"/>
                <w:szCs w:val="21"/>
              </w:rPr>
              <w:t>，因此存在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="0062338E">
              <w:rPr>
                <w:rFonts w:ascii="宋体" w:hAnsi="宋体" w:hint="eastAsia"/>
                <w:sz w:val="21"/>
                <w:szCs w:val="21"/>
              </w:rPr>
              <w:t>个映射</w:t>
            </w:r>
            <w:r w:rsidR="0062338E">
              <w:rPr>
                <w:rFonts w:ascii="宋体" w:hAnsi="宋体"/>
                <w:sz w:val="21"/>
                <w:szCs w:val="21"/>
              </w:rPr>
              <w:t>。</w:t>
            </w:r>
            <w:r w:rsidR="00375198">
              <w:rPr>
                <w:rFonts w:ascii="宋体" w:hAnsi="宋体" w:hint="eastAsia"/>
                <w:sz w:val="21"/>
                <w:szCs w:val="21"/>
              </w:rPr>
              <w:t>当</w:t>
            </w:r>
            <w:r w:rsidR="00CA54B1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=3</m:t>
              </m:r>
            </m:oMath>
            <w:r w:rsidR="00CA54B1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A15084">
              <w:rPr>
                <w:rFonts w:ascii="宋体" w:hAnsi="宋体" w:hint="eastAsia"/>
                <w:sz w:val="21"/>
                <w:szCs w:val="21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</m:t>
              </m:r>
              <m:r>
                <w:rPr>
                  <w:rFonts w:ascii="Cambria Math" w:hAnsi="Cambria Math"/>
                  <w:sz w:val="21"/>
                  <w:szCs w:val="21"/>
                </w:rPr>
                <m:t>=8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=40320</m:t>
              </m:r>
            </m:oMath>
            <w:r w:rsidR="00A15084">
              <w:rPr>
                <w:rFonts w:ascii="宋体" w:hAnsi="宋体" w:hint="eastAsia"/>
                <w:sz w:val="21"/>
                <w:szCs w:val="21"/>
              </w:rPr>
              <w:t xml:space="preserve"> 还是一个</w:t>
            </w:r>
            <w:r w:rsidR="00A15084">
              <w:rPr>
                <w:rFonts w:ascii="宋体" w:hAnsi="宋体"/>
                <w:sz w:val="21"/>
                <w:szCs w:val="21"/>
              </w:rPr>
              <w:t>较小的数目，可以</w:t>
            </w:r>
            <w:r w:rsidR="00A15084">
              <w:rPr>
                <w:rFonts w:ascii="宋体" w:hAnsi="宋体" w:hint="eastAsia"/>
                <w:sz w:val="21"/>
                <w:szCs w:val="21"/>
              </w:rPr>
              <w:t>仅</w:t>
            </w:r>
            <w:r w:rsidR="00A15084">
              <w:rPr>
                <w:rFonts w:ascii="宋体" w:hAnsi="宋体"/>
                <w:sz w:val="21"/>
                <w:szCs w:val="21"/>
              </w:rPr>
              <w:t>通过单机运算</w:t>
            </w:r>
            <w:r w:rsidR="00A15084">
              <w:rPr>
                <w:rFonts w:ascii="宋体" w:hAnsi="宋体" w:hint="eastAsia"/>
                <w:sz w:val="21"/>
                <w:szCs w:val="21"/>
              </w:rPr>
              <w:t>得到解决</w:t>
            </w:r>
            <w:r w:rsidR="00A15084">
              <w:rPr>
                <w:rFonts w:ascii="宋体" w:hAnsi="宋体"/>
                <w:sz w:val="21"/>
                <w:szCs w:val="21"/>
              </w:rPr>
              <w:t>。</w:t>
            </w:r>
            <w:r w:rsidR="00923782">
              <w:rPr>
                <w:rFonts w:ascii="宋体" w:hAnsi="宋体" w:hint="eastAsia"/>
                <w:sz w:val="21"/>
                <w:szCs w:val="21"/>
              </w:rPr>
              <w:t xml:space="preserve">然而 </w:t>
            </w:r>
            <m:oMath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4</m:t>
              </m:r>
            </m:oMath>
            <w:r w:rsidR="00923782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923782">
              <w:rPr>
                <w:rFonts w:ascii="宋体" w:hAnsi="宋体"/>
                <w:sz w:val="21"/>
                <w:szCs w:val="21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!=</m:t>
              </m:r>
              <m:r>
                <w:rPr>
                  <w:rFonts w:ascii="Cambria Math" w:hAnsi="Cambria Math"/>
                  <w:sz w:val="21"/>
                  <w:szCs w:val="21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!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20922789888000</m:t>
              </m:r>
            </m:oMath>
            <w:r w:rsidR="00923782">
              <w:rPr>
                <w:rFonts w:ascii="宋体" w:hAnsi="宋体" w:hint="eastAsia"/>
                <w:sz w:val="21"/>
                <w:szCs w:val="21"/>
              </w:rPr>
              <w:t xml:space="preserve"> 就是一个较大的计算量</w:t>
            </w:r>
            <w:r w:rsidR="00923782">
              <w:rPr>
                <w:rFonts w:ascii="宋体" w:hAnsi="宋体"/>
                <w:sz w:val="21"/>
                <w:szCs w:val="21"/>
              </w:rPr>
              <w:t>了</w:t>
            </w:r>
            <w:r w:rsidR="001E3B36">
              <w:rPr>
                <w:rFonts w:ascii="宋体" w:hAnsi="宋体" w:hint="eastAsia"/>
                <w:sz w:val="21"/>
                <w:szCs w:val="21"/>
              </w:rPr>
              <w:t>，更</w:t>
            </w:r>
            <w:r w:rsidR="001E3B36">
              <w:rPr>
                <w:rFonts w:ascii="宋体" w:hAnsi="宋体"/>
                <w:sz w:val="21"/>
                <w:szCs w:val="21"/>
              </w:rPr>
              <w:t>不用说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&gt;4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时</w:t>
            </w:r>
            <w:r w:rsidR="001E3B36">
              <w:rPr>
                <w:rFonts w:ascii="宋体" w:hAnsi="宋体"/>
                <w:sz w:val="21"/>
                <w:szCs w:val="21"/>
              </w:rPr>
              <w:t>的情况了</w:t>
            </w:r>
            <w:r w:rsidR="00F3706A">
              <w:rPr>
                <w:rFonts w:ascii="宋体" w:hAnsi="宋体" w:hint="eastAsia"/>
                <w:sz w:val="21"/>
                <w:szCs w:val="21"/>
              </w:rPr>
              <w:t>，</w:t>
            </w:r>
            <w:r w:rsidR="00F3706A">
              <w:rPr>
                <w:rFonts w:ascii="宋体" w:hAnsi="宋体"/>
                <w:sz w:val="21"/>
                <w:szCs w:val="21"/>
              </w:rPr>
              <w:t>这就需要</w:t>
            </w:r>
            <w:r w:rsidR="00F3706A">
              <w:rPr>
                <w:rFonts w:ascii="宋体" w:hAnsi="宋体" w:hint="eastAsia"/>
                <w:sz w:val="21"/>
                <w:szCs w:val="21"/>
              </w:rPr>
              <w:t>依赖于</w:t>
            </w:r>
            <w:r w:rsidR="00F3706A">
              <w:rPr>
                <w:rFonts w:ascii="宋体" w:hAnsi="宋体"/>
                <w:sz w:val="21"/>
                <w:szCs w:val="21"/>
              </w:rPr>
              <w:t>时下热门的</w:t>
            </w:r>
            <w:r w:rsidR="00F3706A">
              <w:rPr>
                <w:rFonts w:ascii="宋体" w:hAnsi="宋体" w:hint="eastAsia"/>
                <w:sz w:val="21"/>
                <w:szCs w:val="21"/>
              </w:rPr>
              <w:t>并行/分布式</w:t>
            </w:r>
            <w:r w:rsidR="00F3706A">
              <w:rPr>
                <w:rFonts w:ascii="宋体" w:hAnsi="宋体"/>
                <w:sz w:val="21"/>
                <w:szCs w:val="21"/>
              </w:rPr>
              <w:t>计算。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根据最后得到的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3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E3B36">
              <w:rPr>
                <w:rFonts w:ascii="宋体" w:hAnsi="宋体"/>
                <w:sz w:val="21"/>
                <w:szCs w:val="21"/>
              </w:rPr>
              <w:t>和</w:t>
            </w:r>
            <w:r w:rsidR="001E3B36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1E3B36">
              <w:rPr>
                <w:rFonts w:ascii="宋体" w:hAnsi="宋体" w:hint="eastAsia"/>
                <w:sz w:val="21"/>
                <w:szCs w:val="21"/>
              </w:rPr>
              <w:t xml:space="preserve"> 阶</w:t>
            </w:r>
            <w:r w:rsidR="001E3B36">
              <w:rPr>
                <w:rFonts w:ascii="宋体" w:hAnsi="宋体"/>
                <w:sz w:val="21"/>
                <w:szCs w:val="21"/>
              </w:rPr>
              <w:t>超立方体的计算结果</w:t>
            </w:r>
            <w:r w:rsidR="001E3B36">
              <w:rPr>
                <w:rFonts w:ascii="宋体" w:hAnsi="宋体" w:hint="eastAsia"/>
                <w:sz w:val="21"/>
                <w:szCs w:val="21"/>
              </w:rPr>
              <w:t>，</w:t>
            </w:r>
            <w:r w:rsidR="001E3B36">
              <w:rPr>
                <w:rFonts w:ascii="宋体" w:hAnsi="宋体"/>
                <w:sz w:val="21"/>
                <w:szCs w:val="21"/>
              </w:rPr>
              <w:t>我们将</w:t>
            </w:r>
            <w:r w:rsidR="00CF512C">
              <w:rPr>
                <w:rFonts w:ascii="宋体" w:hAnsi="宋体" w:hint="eastAsia"/>
                <w:sz w:val="21"/>
                <w:szCs w:val="21"/>
              </w:rPr>
              <w:t>研究</w:t>
            </w:r>
            <w:r w:rsidR="00CF512C">
              <w:rPr>
                <w:rFonts w:ascii="宋体" w:hAnsi="宋体"/>
                <w:sz w:val="21"/>
                <w:szCs w:val="21"/>
              </w:rPr>
              <w:t>任意阶的超立方体到环的嵌入性质，</w:t>
            </w:r>
            <w:r w:rsidR="00521410">
              <w:rPr>
                <w:rFonts w:ascii="宋体" w:hAnsi="宋体" w:hint="eastAsia"/>
                <w:sz w:val="21"/>
                <w:szCs w:val="21"/>
              </w:rPr>
              <w:t>希望</w:t>
            </w:r>
            <w:r w:rsidR="00521410">
              <w:rPr>
                <w:rFonts w:ascii="宋体" w:hAnsi="宋体"/>
                <w:sz w:val="21"/>
                <w:szCs w:val="21"/>
              </w:rPr>
              <w:t>借此得到</w:t>
            </w:r>
            <w:r w:rsidR="00521410">
              <w:rPr>
                <w:rFonts w:ascii="宋体" w:hAnsi="宋体" w:hint="eastAsia"/>
                <w:sz w:val="21"/>
                <w:szCs w:val="21"/>
              </w:rPr>
              <w:t>一个</w:t>
            </w:r>
            <w:r w:rsidR="00521410">
              <w:rPr>
                <w:rFonts w:ascii="宋体" w:hAnsi="宋体"/>
                <w:sz w:val="21"/>
                <w:szCs w:val="21"/>
              </w:rPr>
              <w:t>一般性的规律。</w:t>
            </w:r>
          </w:p>
          <w:p w:rsidR="00FF579C" w:rsidRDefault="00896BC1" w:rsidP="00FF579C">
            <w:pPr>
              <w:snapToGrid w:val="0"/>
              <w:spacing w:line="300" w:lineRule="auto"/>
              <w:ind w:firstLineChars="200" w:firstLine="42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接下来是</w:t>
            </w:r>
            <w:r>
              <w:rPr>
                <w:rFonts w:ascii="宋体" w:hAnsi="宋体"/>
                <w:sz w:val="21"/>
                <w:szCs w:val="21"/>
              </w:rPr>
              <w:t>对任务书的理解。</w:t>
            </w:r>
          </w:p>
          <w:p w:rsidR="00806769" w:rsidRDefault="00BA42E2" w:rsidP="00FF579C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第一阶段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通过相关文献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的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搜索、阅读和翻译，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对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要研究的问题形成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全面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、系统的理解</w:t>
            </w:r>
            <w:r w:rsidR="006B474B" w:rsidRPr="00FF579C">
              <w:rPr>
                <w:rFonts w:ascii="宋体" w:hAnsi="宋体" w:hint="eastAsia"/>
                <w:sz w:val="21"/>
                <w:szCs w:val="21"/>
              </w:rPr>
              <w:t>，</w:t>
            </w:r>
            <w:r w:rsidR="006B474B" w:rsidRPr="00FF579C">
              <w:rPr>
                <w:rFonts w:ascii="宋体" w:hAnsi="宋体"/>
                <w:sz w:val="21"/>
                <w:szCs w:val="21"/>
              </w:rPr>
              <w:t>包括：</w:t>
            </w:r>
          </w:p>
          <w:p w:rsidR="00FF579C" w:rsidRDefault="00FF579C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、环、</w:t>
            </w:r>
            <w:r>
              <w:rPr>
                <w:rFonts w:ascii="宋体" w:hAnsi="宋体" w:hint="eastAsia"/>
                <w:sz w:val="21"/>
                <w:szCs w:val="21"/>
              </w:rPr>
              <w:t>映射</w:t>
            </w:r>
            <w:r>
              <w:rPr>
                <w:rFonts w:ascii="宋体" w:hAnsi="宋体"/>
                <w:sz w:val="21"/>
                <w:szCs w:val="21"/>
              </w:rPr>
              <w:t>等概念的定义，线长问题</w:t>
            </w:r>
            <w:r>
              <w:rPr>
                <w:rFonts w:ascii="宋体" w:hAnsi="宋体" w:hint="eastAsia"/>
                <w:sz w:val="21"/>
                <w:szCs w:val="21"/>
              </w:rPr>
              <w:t>及</w:t>
            </w:r>
            <w:r>
              <w:rPr>
                <w:rFonts w:ascii="宋体" w:hAnsi="宋体"/>
                <w:sz w:val="21"/>
                <w:szCs w:val="21"/>
              </w:rPr>
              <w:t>一系列衍生问题的定义</w:t>
            </w:r>
            <w:r w:rsidR="00F30E6F">
              <w:rPr>
                <w:rFonts w:ascii="宋体" w:hAnsi="宋体" w:hint="eastAsia"/>
                <w:sz w:val="21"/>
                <w:szCs w:val="21"/>
              </w:rPr>
              <w:t>与</w:t>
            </w:r>
            <w:r w:rsidR="00F30E6F">
              <w:rPr>
                <w:rFonts w:ascii="宋体" w:hAnsi="宋体"/>
                <w:sz w:val="21"/>
                <w:szCs w:val="21"/>
              </w:rPr>
              <w:t>应用</w:t>
            </w:r>
            <w:r>
              <w:rPr>
                <w:rFonts w:ascii="宋体" w:hAnsi="宋体"/>
                <w:sz w:val="21"/>
                <w:szCs w:val="21"/>
              </w:rPr>
              <w:t>；</w:t>
            </w:r>
          </w:p>
          <w:p w:rsidR="00FF579C" w:rsidRDefault="00807408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目前</w:t>
            </w:r>
            <w:r>
              <w:rPr>
                <w:rFonts w:ascii="宋体" w:hAnsi="宋体"/>
                <w:sz w:val="21"/>
                <w:szCs w:val="21"/>
              </w:rPr>
              <w:t>已得到确切解</w:t>
            </w:r>
            <w:r>
              <w:rPr>
                <w:rFonts w:ascii="宋体" w:hAnsi="宋体" w:hint="eastAsia"/>
                <w:sz w:val="21"/>
                <w:szCs w:val="21"/>
              </w:rPr>
              <w:t>的问题（如</w:t>
            </w:r>
            <w:r>
              <w:rPr>
                <w:rFonts w:ascii="宋体" w:hAnsi="宋体"/>
                <w:sz w:val="21"/>
                <w:szCs w:val="21"/>
              </w:rPr>
              <w:t>超立方体到链的嵌入）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  <w:r>
              <w:rPr>
                <w:rFonts w:ascii="宋体" w:hAnsi="宋体"/>
                <w:sz w:val="21"/>
                <w:szCs w:val="21"/>
              </w:rPr>
              <w:t>解决方法或证明思路；</w:t>
            </w:r>
          </w:p>
          <w:p w:rsidR="00807408" w:rsidRDefault="008B36C9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超立方体</w:t>
            </w:r>
            <w:r>
              <w:rPr>
                <w:rFonts w:ascii="宋体" w:hAnsi="宋体"/>
                <w:sz w:val="21"/>
                <w:szCs w:val="21"/>
              </w:rPr>
              <w:t>到环的嵌入问题上目前最新的研究成果</w:t>
            </w:r>
            <w:r w:rsidR="006B34B6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:rsidR="006B34B6" w:rsidRDefault="006B34B6" w:rsidP="00FF579C">
            <w:pPr>
              <w:pStyle w:val="ListParagraph"/>
              <w:numPr>
                <w:ilvl w:val="0"/>
                <w:numId w:val="15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并行/分布式</w:t>
            </w:r>
            <w:r>
              <w:rPr>
                <w:rFonts w:ascii="宋体" w:hAnsi="宋体"/>
                <w:sz w:val="21"/>
                <w:szCs w:val="21"/>
              </w:rPr>
              <w:t>程序设计原理与方法。</w:t>
            </w:r>
          </w:p>
          <w:p w:rsidR="004B60F2" w:rsidRDefault="00BA42E2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第二阶段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8B1536">
              <w:rPr>
                <w:rFonts w:ascii="宋体" w:hAnsi="宋体" w:hint="eastAsia"/>
                <w:sz w:val="21"/>
                <w:szCs w:val="21"/>
              </w:rPr>
              <w:t xml:space="preserve">设计程序，计算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oMath>
            <w:r w:rsidR="008B1536">
              <w:rPr>
                <w:rFonts w:ascii="宋体" w:hAnsi="宋体" w:hint="eastAsia"/>
                <w:sz w:val="21"/>
                <w:szCs w:val="21"/>
              </w:rPr>
              <w:t xml:space="preserve"> 阶超立方体</w:t>
            </w:r>
            <w:r w:rsidR="008B1536">
              <w:rPr>
                <w:rFonts w:ascii="宋体" w:hAnsi="宋体"/>
                <w:sz w:val="21"/>
                <w:szCs w:val="21"/>
              </w:rPr>
              <w:t>到环的嵌入</w:t>
            </w:r>
            <w:r w:rsidR="008B1536">
              <w:rPr>
                <w:rFonts w:ascii="宋体" w:hAnsi="宋体" w:hint="eastAsia"/>
                <w:sz w:val="21"/>
                <w:szCs w:val="21"/>
              </w:rPr>
              <w:t>，</w:t>
            </w:r>
            <w:r w:rsidR="008B1536">
              <w:rPr>
                <w:rFonts w:ascii="宋体" w:hAnsi="宋体"/>
                <w:sz w:val="21"/>
                <w:szCs w:val="21"/>
              </w:rPr>
              <w:t>并对结果进行简单的分析。</w:t>
            </w:r>
          </w:p>
          <w:p w:rsidR="008B1536" w:rsidRDefault="00BA42E2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 w:rsidR="008B29C3">
              <w:rPr>
                <w:rFonts w:ascii="宋体" w:hAnsi="宋体" w:hint="eastAsia"/>
                <w:sz w:val="21"/>
                <w:szCs w:val="21"/>
              </w:rPr>
              <w:t>设计适用于</w:t>
            </w:r>
            <w:r w:rsidR="008B29C3">
              <w:rPr>
                <w:rFonts w:ascii="宋体" w:hAnsi="宋体"/>
                <w:sz w:val="21"/>
                <w:szCs w:val="21"/>
              </w:rPr>
              <w:t>该问题的并行</w:t>
            </w:r>
            <w:r w:rsidR="008B29C3">
              <w:rPr>
                <w:rFonts w:ascii="宋体" w:hAnsi="宋体" w:hint="eastAsia"/>
                <w:sz w:val="21"/>
                <w:szCs w:val="21"/>
              </w:rPr>
              <w:t>/分布式计算模型</w:t>
            </w:r>
            <w:r w:rsidR="008B29C3">
              <w:rPr>
                <w:rFonts w:ascii="宋体" w:hAnsi="宋体"/>
                <w:sz w:val="21"/>
                <w:szCs w:val="21"/>
              </w:rPr>
              <w:t>，</w:t>
            </w:r>
            <w:r w:rsidR="008B29C3" w:rsidRPr="008B29C3">
              <w:rPr>
                <w:rFonts w:ascii="宋体" w:hAnsi="宋体" w:hint="eastAsia"/>
                <w:sz w:val="21"/>
                <w:szCs w:val="21"/>
              </w:rPr>
              <w:t xml:space="preserve">计算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oMath>
            <w:r w:rsidR="008B29C3" w:rsidRPr="008B29C3">
              <w:rPr>
                <w:rFonts w:ascii="宋体" w:hAnsi="宋体" w:hint="eastAsia"/>
                <w:sz w:val="21"/>
                <w:szCs w:val="21"/>
              </w:rPr>
              <w:t xml:space="preserve"> 阶超立方体</w:t>
            </w:r>
            <w:r w:rsidR="008B29C3" w:rsidRPr="008B29C3">
              <w:rPr>
                <w:rFonts w:ascii="宋体" w:hAnsi="宋体"/>
                <w:sz w:val="21"/>
                <w:szCs w:val="21"/>
              </w:rPr>
              <w:t>到环的嵌入</w:t>
            </w:r>
            <w:r w:rsidR="008B29C3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BA5274" w:rsidRPr="004B60F2" w:rsidRDefault="00BA5274" w:rsidP="004B60F2">
            <w:pPr>
              <w:pStyle w:val="ListParagraph"/>
              <w:numPr>
                <w:ilvl w:val="0"/>
                <w:numId w:val="14"/>
              </w:numPr>
              <w:snapToGrid w:val="0"/>
              <w:spacing w:line="300" w:lineRule="auto"/>
              <w:ind w:firstLineChars="0"/>
              <w:jc w:val="both"/>
              <w:outlineLvl w:val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第四阶段</w:t>
            </w:r>
            <w:r>
              <w:rPr>
                <w:rFonts w:ascii="宋体" w:hAnsi="宋体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分析</w:t>
            </w:r>
            <w:r>
              <w:rPr>
                <w:rFonts w:ascii="宋体" w:hAnsi="宋体"/>
                <w:sz w:val="21"/>
                <w:szCs w:val="21"/>
              </w:rPr>
              <w:t>前几阶段产生的计算结果，撰写论文。</w:t>
            </w:r>
          </w:p>
          <w:p w:rsidR="006B474B" w:rsidRPr="006B474B" w:rsidRDefault="006B474B" w:rsidP="006B474B">
            <w:pPr>
              <w:snapToGrid w:val="0"/>
              <w:spacing w:line="300" w:lineRule="auto"/>
              <w:jc w:val="both"/>
              <w:outlineLvl w:val="0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154BC6" w:rsidRDefault="00BB774B" w:rsidP="00F71CE9">
      <w:pPr>
        <w:snapToGrid w:val="0"/>
        <w:spacing w:beforeLines="200" w:before="480"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lastRenderedPageBreak/>
        <w:t>二</w:t>
      </w:r>
      <w:r w:rsidR="00154BC6">
        <w:rPr>
          <w:rFonts w:ascii="宋体" w:hAnsi="宋体" w:hint="eastAsia"/>
          <w:b/>
          <w:sz w:val="36"/>
        </w:rPr>
        <w:t xml:space="preserve"> 研究</w:t>
      </w:r>
      <w:r>
        <w:rPr>
          <w:rFonts w:ascii="宋体" w:hAnsi="宋体" w:hint="eastAsia"/>
          <w:b/>
          <w:sz w:val="36"/>
        </w:rPr>
        <w:t>方案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BB774B" w:rsidRPr="000D23C5" w:rsidTr="000D23C5">
        <w:trPr>
          <w:trHeight w:val="13262"/>
        </w:trPr>
        <w:tc>
          <w:tcPr>
            <w:tcW w:w="9500" w:type="dxa"/>
            <w:shd w:val="clear" w:color="auto" w:fill="auto"/>
          </w:tcPr>
          <w:p w:rsidR="00361A9B" w:rsidRDefault="000A5DF6" w:rsidP="00BE0271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对于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3</m:t>
              </m:r>
            </m:oMath>
            <w:r>
              <w:rPr>
                <w:rFonts w:ascii="宋体" w:hAnsi="宋体" w:hint="eastAsia"/>
                <w:sz w:val="21"/>
              </w:rPr>
              <w:t xml:space="preserve"> 阶</w:t>
            </w:r>
            <w:r>
              <w:rPr>
                <w:rFonts w:ascii="宋体" w:hAnsi="宋体"/>
                <w:sz w:val="21"/>
              </w:rPr>
              <w:t>超立方体</w:t>
            </w:r>
            <w:r>
              <w:rPr>
                <w:rFonts w:ascii="宋体" w:hAnsi="宋体" w:hint="eastAsia"/>
                <w:sz w:val="21"/>
              </w:rPr>
              <w:t>到</w:t>
            </w:r>
            <w:r>
              <w:rPr>
                <w:rFonts w:ascii="宋体" w:hAnsi="宋体"/>
                <w:sz w:val="21"/>
              </w:rPr>
              <w:t>环的嵌入，</w:t>
            </w:r>
            <w:r>
              <w:rPr>
                <w:rFonts w:ascii="宋体" w:hAnsi="宋体" w:hint="eastAsia"/>
                <w:sz w:val="21"/>
              </w:rPr>
              <w:t>我们</w:t>
            </w:r>
            <w:r>
              <w:rPr>
                <w:rFonts w:ascii="宋体" w:hAnsi="宋体"/>
                <w:sz w:val="21"/>
              </w:rPr>
              <w:t>采用</w:t>
            </w:r>
            <w:r>
              <w:rPr>
                <w:rFonts w:ascii="宋体" w:hAnsi="宋体" w:hint="eastAsia"/>
                <w:sz w:val="21"/>
              </w:rPr>
              <w:t>单机穷举</w:t>
            </w:r>
            <w:r>
              <w:rPr>
                <w:rFonts w:ascii="宋体" w:hAnsi="宋体"/>
                <w:sz w:val="21"/>
              </w:rPr>
              <w:t>的方式计算其最小线长和对应的映射。</w:t>
            </w:r>
          </w:p>
          <w:p w:rsidR="000A5DF6" w:rsidRDefault="00032F76" w:rsidP="0080401A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对于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4</m:t>
              </m:r>
            </m:oMath>
            <w:r>
              <w:rPr>
                <w:rFonts w:ascii="宋体" w:hAnsi="宋体" w:hint="eastAsia"/>
                <w:sz w:val="21"/>
              </w:rPr>
              <w:t xml:space="preserve"> 阶（或更高阶</w:t>
            </w:r>
            <w:r>
              <w:rPr>
                <w:rFonts w:ascii="宋体" w:hAnsi="宋体"/>
                <w:sz w:val="21"/>
              </w:rPr>
              <w:t>）超立方体</w:t>
            </w:r>
            <w:r>
              <w:rPr>
                <w:rFonts w:ascii="宋体" w:hAnsi="宋体" w:hint="eastAsia"/>
                <w:sz w:val="21"/>
              </w:rPr>
              <w:t>到</w:t>
            </w:r>
            <w:r>
              <w:rPr>
                <w:rFonts w:ascii="宋体" w:hAnsi="宋体"/>
                <w:sz w:val="21"/>
              </w:rPr>
              <w:t>环的嵌入，我们将利用</w:t>
            </w:r>
            <w:r w:rsidR="0080401A">
              <w:rPr>
                <w:rFonts w:ascii="宋体" w:hAnsi="宋体" w:hint="eastAsia"/>
                <w:sz w:val="21"/>
              </w:rPr>
              <w:t>现有的</w:t>
            </w:r>
            <w:r>
              <w:rPr>
                <w:rFonts w:ascii="宋体" w:hAnsi="宋体"/>
                <w:sz w:val="21"/>
              </w:rPr>
              <w:t>分布式计算框架，编写运行</w:t>
            </w:r>
            <w:r>
              <w:rPr>
                <w:rFonts w:ascii="宋体" w:hAnsi="宋体" w:hint="eastAsia"/>
                <w:sz w:val="21"/>
              </w:rPr>
              <w:t>在</w:t>
            </w:r>
            <w:r>
              <w:rPr>
                <w:rFonts w:ascii="宋体" w:hAnsi="宋体"/>
                <w:sz w:val="21"/>
              </w:rPr>
              <w:t>该框架</w:t>
            </w:r>
            <w:r>
              <w:rPr>
                <w:rFonts w:ascii="宋体" w:hAnsi="宋体" w:hint="eastAsia"/>
                <w:sz w:val="21"/>
              </w:rPr>
              <w:t>上</w:t>
            </w:r>
            <w:r>
              <w:rPr>
                <w:rFonts w:ascii="宋体" w:hAnsi="宋体"/>
                <w:sz w:val="21"/>
              </w:rPr>
              <w:t>的分布式计算程序，同时采取</w:t>
            </w:r>
            <w:r w:rsidR="0080401A">
              <w:rPr>
                <w:rFonts w:ascii="宋体" w:hAnsi="宋体" w:hint="eastAsia"/>
                <w:sz w:val="21"/>
              </w:rPr>
              <w:t>一些</w:t>
            </w:r>
            <w:r w:rsidR="0080401A">
              <w:rPr>
                <w:rFonts w:ascii="宋体" w:hAnsi="宋体"/>
                <w:sz w:val="21"/>
              </w:rPr>
              <w:t>优化策略</w:t>
            </w:r>
            <w:r w:rsidR="00FF48EC">
              <w:rPr>
                <w:rFonts w:ascii="宋体" w:hAnsi="宋体" w:hint="eastAsia"/>
                <w:sz w:val="21"/>
              </w:rPr>
              <w:t>（如</w:t>
            </w:r>
            <w:r w:rsidR="00FF48EC">
              <w:rPr>
                <w:rFonts w:ascii="宋体" w:hAnsi="宋体"/>
                <w:sz w:val="21"/>
              </w:rPr>
              <w:t>剪枝、合理化任务分配等）</w:t>
            </w:r>
            <w:r w:rsidR="001D1144">
              <w:rPr>
                <w:rFonts w:ascii="宋体" w:hAnsi="宋体" w:hint="eastAsia"/>
                <w:sz w:val="21"/>
              </w:rPr>
              <w:t>来</w:t>
            </w:r>
            <w:r w:rsidR="001D1144">
              <w:rPr>
                <w:rFonts w:ascii="宋体" w:hAnsi="宋体"/>
                <w:sz w:val="21"/>
              </w:rPr>
              <w:t>降低整体时间复杂度</w:t>
            </w:r>
            <w:r w:rsidR="001D1144">
              <w:rPr>
                <w:rFonts w:ascii="宋体" w:hAnsi="宋体" w:hint="eastAsia"/>
                <w:sz w:val="21"/>
              </w:rPr>
              <w:t>，</w:t>
            </w:r>
            <w:r w:rsidR="001D1144">
              <w:rPr>
                <w:rFonts w:ascii="宋体" w:hAnsi="宋体"/>
                <w:sz w:val="21"/>
              </w:rPr>
              <w:t>以期在可接受的时间和资源配置下求解该问题。</w:t>
            </w:r>
          </w:p>
          <w:p w:rsidR="005E5594" w:rsidRPr="000A5DF6" w:rsidRDefault="00C2506B" w:rsidP="0080401A">
            <w:pPr>
              <w:pStyle w:val="ListParagraph"/>
              <w:numPr>
                <w:ilvl w:val="0"/>
                <w:numId w:val="16"/>
              </w:numPr>
              <w:snapToGrid w:val="0"/>
              <w:spacing w:line="300" w:lineRule="auto"/>
              <w:ind w:firstLineChars="0"/>
              <w:jc w:val="both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对于</w:t>
            </w:r>
            <w:r>
              <w:rPr>
                <w:rFonts w:ascii="宋体" w:hAnsi="宋体"/>
                <w:sz w:val="21"/>
              </w:rPr>
              <w:t>最终结果</w:t>
            </w:r>
            <w:r>
              <w:rPr>
                <w:rFonts w:ascii="宋体" w:hAnsi="宋体" w:hint="eastAsia"/>
                <w:sz w:val="21"/>
              </w:rPr>
              <w:t>分析</w:t>
            </w:r>
            <w:r>
              <w:rPr>
                <w:rFonts w:ascii="宋体" w:hAnsi="宋体"/>
                <w:sz w:val="21"/>
              </w:rPr>
              <w:t>，目前暂无</w:t>
            </w:r>
            <w:r>
              <w:rPr>
                <w:rFonts w:ascii="宋体" w:hAnsi="宋体" w:hint="eastAsia"/>
                <w:sz w:val="21"/>
              </w:rPr>
              <w:t>可</w:t>
            </w:r>
            <w:r>
              <w:rPr>
                <w:rFonts w:ascii="宋体" w:hAnsi="宋体"/>
                <w:sz w:val="21"/>
              </w:rPr>
              <w:t>确定的研究方案</w:t>
            </w:r>
            <w:r>
              <w:rPr>
                <w:rFonts w:ascii="宋体" w:hAnsi="宋体" w:hint="eastAsia"/>
                <w:sz w:val="21"/>
              </w:rPr>
              <w:t>。</w:t>
            </w:r>
            <w:r>
              <w:rPr>
                <w:rFonts w:ascii="宋体" w:hAnsi="宋体"/>
                <w:sz w:val="21"/>
              </w:rPr>
              <w:t>将视结果而定</w:t>
            </w:r>
            <w:r>
              <w:rPr>
                <w:rFonts w:ascii="宋体" w:hAnsi="宋体" w:hint="eastAsia"/>
                <w:sz w:val="21"/>
              </w:rPr>
              <w:t>。</w:t>
            </w:r>
            <w:bookmarkStart w:id="0" w:name="_GoBack"/>
            <w:bookmarkEnd w:id="0"/>
          </w:p>
        </w:tc>
      </w:tr>
    </w:tbl>
    <w:p w:rsidR="00154BC6" w:rsidRDefault="00154BC6" w:rsidP="00AB48CC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华文行楷" w:eastAsia="华文行楷"/>
          <w:spacing w:val="36"/>
          <w:sz w:val="72"/>
        </w:rPr>
        <w:br w:type="page"/>
      </w:r>
      <w:r w:rsidR="00AB48CC">
        <w:rPr>
          <w:rFonts w:ascii="宋体" w:hAnsi="宋体" w:hint="eastAsia"/>
          <w:b/>
          <w:sz w:val="36"/>
        </w:rPr>
        <w:lastRenderedPageBreak/>
        <w:t xml:space="preserve">三 </w:t>
      </w:r>
      <w:r>
        <w:rPr>
          <w:rFonts w:ascii="宋体" w:hAnsi="宋体" w:hint="eastAsia"/>
          <w:b/>
          <w:sz w:val="36"/>
        </w:rPr>
        <w:t>导师意见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154BC6">
        <w:trPr>
          <w:trHeight w:val="5320"/>
        </w:trPr>
        <w:tc>
          <w:tcPr>
            <w:tcW w:w="9498" w:type="dxa"/>
            <w:tcBorders>
              <w:bottom w:val="single" w:sz="4" w:space="0" w:color="auto"/>
            </w:tcBorders>
          </w:tcPr>
          <w:p w:rsidR="00154BC6" w:rsidRDefault="00154BC6" w:rsidP="00AB48CC">
            <w:pPr>
              <w:snapToGrid w:val="0"/>
              <w:spacing w:line="300" w:lineRule="auto"/>
              <w:rPr>
                <w:sz w:val="24"/>
              </w:rPr>
            </w:pPr>
            <w:r w:rsidRPr="00AB48CC">
              <w:rPr>
                <w:rFonts w:ascii="宋体" w:hAnsi="宋体" w:hint="eastAsia"/>
                <w:sz w:val="21"/>
                <w:szCs w:val="21"/>
              </w:rPr>
              <w:t>导师对开题报告的审阅意见</w:t>
            </w:r>
          </w:p>
          <w:p w:rsidR="00154BC6" w:rsidRDefault="00154BC6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Default="00AB48CC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CA7367" w:rsidRDefault="00CA7367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CA7367" w:rsidRDefault="00CA7367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795D32" w:rsidRDefault="00795D32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154BC6" w:rsidRDefault="00154BC6" w:rsidP="00795D32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导师签字：</w:t>
            </w:r>
            <w:r w:rsidR="00CA7367">
              <w:rPr>
                <w:rFonts w:hint="eastAsia"/>
                <w:sz w:val="24"/>
              </w:rPr>
              <w:t xml:space="preserve"> </w:t>
            </w:r>
          </w:p>
          <w:p w:rsidR="00154BC6" w:rsidRDefault="00154BC6" w:rsidP="00CA7367">
            <w:pPr>
              <w:snapToGrid w:val="0"/>
              <w:spacing w:before="120" w:after="120" w:line="300" w:lineRule="auto"/>
              <w:ind w:firstLineChars="2666" w:firstLine="6398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 w:rsidR="00EE1FF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</w:t>
            </w:r>
            <w:r w:rsidR="00795D32">
              <w:rPr>
                <w:rFonts w:hint="eastAsia"/>
                <w:sz w:val="24"/>
              </w:rPr>
              <w:t xml:space="preserve"> </w:t>
            </w:r>
            <w:r w:rsidR="00CA736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AB48CC" w:rsidRDefault="00AB48CC">
      <w:pPr>
        <w:snapToGrid w:val="0"/>
        <w:spacing w:line="300" w:lineRule="auto"/>
        <w:ind w:firstLineChars="100" w:firstLine="210"/>
        <w:jc w:val="both"/>
        <w:rPr>
          <w:sz w:val="21"/>
        </w:rPr>
      </w:pPr>
    </w:p>
    <w:p w:rsidR="00AB48CC" w:rsidRDefault="00AB48CC" w:rsidP="00AB48CC">
      <w:pPr>
        <w:snapToGrid w:val="0"/>
        <w:spacing w:line="300" w:lineRule="auto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四 专业责任教授意见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AB48CC" w:rsidRPr="000D23C5" w:rsidTr="000D23C5">
        <w:tc>
          <w:tcPr>
            <w:tcW w:w="9500" w:type="dxa"/>
            <w:shd w:val="clear" w:color="auto" w:fill="auto"/>
          </w:tcPr>
          <w:p w:rsidR="00AB48CC" w:rsidRPr="000D23C5" w:rsidRDefault="00AB48CC" w:rsidP="000D23C5">
            <w:pPr>
              <w:snapToGrid w:val="0"/>
              <w:spacing w:line="300" w:lineRule="auto"/>
              <w:rPr>
                <w:sz w:val="24"/>
              </w:rPr>
            </w:pPr>
            <w:r w:rsidRPr="000D23C5">
              <w:rPr>
                <w:rFonts w:ascii="宋体" w:hAnsi="宋体" w:hint="eastAsia"/>
                <w:sz w:val="21"/>
                <w:szCs w:val="21"/>
              </w:rPr>
              <w:t>专业责任教授意见</w:t>
            </w: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jc w:val="both"/>
              <w:rPr>
                <w:sz w:val="24"/>
              </w:rPr>
            </w:pPr>
          </w:p>
          <w:p w:rsidR="00AB48CC" w:rsidRPr="000D23C5" w:rsidRDefault="00AB48CC" w:rsidP="000D23C5">
            <w:pPr>
              <w:snapToGrid w:val="0"/>
              <w:spacing w:before="120" w:after="120" w:line="300" w:lineRule="auto"/>
              <w:ind w:leftChars="240" w:left="480" w:firstLineChars="2465" w:firstLine="5916"/>
              <w:jc w:val="both"/>
              <w:rPr>
                <w:sz w:val="24"/>
              </w:rPr>
            </w:pPr>
            <w:r w:rsidRPr="000D23C5">
              <w:rPr>
                <w:rFonts w:hint="eastAsia"/>
                <w:sz w:val="24"/>
              </w:rPr>
              <w:t>责任教授签字：</w:t>
            </w:r>
            <w:r w:rsidRPr="000D23C5">
              <w:rPr>
                <w:rFonts w:hint="eastAsia"/>
                <w:sz w:val="24"/>
              </w:rPr>
              <w:t xml:space="preserve"> </w:t>
            </w:r>
          </w:p>
          <w:p w:rsidR="00AB48CC" w:rsidRPr="000D23C5" w:rsidRDefault="00AB48CC" w:rsidP="000D23C5">
            <w:pPr>
              <w:snapToGrid w:val="0"/>
              <w:spacing w:line="300" w:lineRule="auto"/>
              <w:ind w:firstLineChars="2708" w:firstLine="6499"/>
              <w:jc w:val="both"/>
              <w:rPr>
                <w:sz w:val="21"/>
              </w:rPr>
            </w:pPr>
            <w:r w:rsidRPr="000D23C5">
              <w:rPr>
                <w:rFonts w:hint="eastAsia"/>
                <w:sz w:val="24"/>
              </w:rPr>
              <w:t xml:space="preserve"> </w:t>
            </w:r>
            <w:r w:rsidRPr="000D23C5">
              <w:rPr>
                <w:rFonts w:hint="eastAsia"/>
                <w:sz w:val="24"/>
              </w:rPr>
              <w:t>年</w:t>
            </w:r>
            <w:r w:rsidRPr="000D23C5">
              <w:rPr>
                <w:rFonts w:hint="eastAsia"/>
                <w:sz w:val="24"/>
              </w:rPr>
              <w:t xml:space="preserve">     </w:t>
            </w:r>
            <w:r w:rsidRPr="000D23C5">
              <w:rPr>
                <w:rFonts w:hint="eastAsia"/>
                <w:sz w:val="24"/>
              </w:rPr>
              <w:t>月</w:t>
            </w:r>
            <w:r w:rsidRPr="000D23C5">
              <w:rPr>
                <w:rFonts w:hint="eastAsia"/>
                <w:sz w:val="24"/>
              </w:rPr>
              <w:t xml:space="preserve">     </w:t>
            </w:r>
            <w:r w:rsidRPr="000D23C5">
              <w:rPr>
                <w:rFonts w:hint="eastAsia"/>
                <w:sz w:val="24"/>
              </w:rPr>
              <w:t>日</w:t>
            </w:r>
          </w:p>
        </w:tc>
      </w:tr>
    </w:tbl>
    <w:p w:rsidR="00154BC6" w:rsidRDefault="00154BC6" w:rsidP="00AB48CC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p w:rsidR="00E73A15" w:rsidRDefault="00E73A15" w:rsidP="00AB48CC">
      <w:pPr>
        <w:snapToGrid w:val="0"/>
        <w:spacing w:line="300" w:lineRule="auto"/>
        <w:ind w:firstLineChars="100" w:firstLine="200"/>
        <w:jc w:val="center"/>
      </w:pPr>
    </w:p>
    <w:sectPr w:rsidR="00E73A15" w:rsidSect="00FC795C">
      <w:footerReference w:type="even" r:id="rId8"/>
      <w:footerReference w:type="default" r:id="rId9"/>
      <w:pgSz w:w="11906" w:h="16838"/>
      <w:pgMar w:top="1134" w:right="1134" w:bottom="709" w:left="1276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1E" w:rsidRDefault="00B62A1E">
      <w:r>
        <w:separator/>
      </w:r>
    </w:p>
  </w:endnote>
  <w:endnote w:type="continuationSeparator" w:id="0">
    <w:p w:rsidR="00B62A1E" w:rsidRDefault="00B6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95C" w:rsidRDefault="00FC795C" w:rsidP="00FC795C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3</w:t>
    </w:r>
    <w:r>
      <w:fldChar w:fldCharType="end"/>
    </w:r>
  </w:p>
  <w:p w:rsidR="00FC795C" w:rsidRDefault="00FC79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95C" w:rsidRDefault="00FC795C" w:rsidP="00052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06B">
      <w:rPr>
        <w:rStyle w:val="PageNumber"/>
        <w:noProof/>
      </w:rPr>
      <w:t>4</w:t>
    </w:r>
    <w:r>
      <w:rPr>
        <w:rStyle w:val="PageNumber"/>
      </w:rPr>
      <w:fldChar w:fldCharType="end"/>
    </w:r>
  </w:p>
  <w:p w:rsidR="00FC795C" w:rsidRDefault="00FC79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1E" w:rsidRDefault="00B62A1E">
      <w:r>
        <w:separator/>
      </w:r>
    </w:p>
  </w:footnote>
  <w:footnote w:type="continuationSeparator" w:id="0">
    <w:p w:rsidR="00B62A1E" w:rsidRDefault="00B6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6E2420D"/>
    <w:multiLevelType w:val="hybridMultilevel"/>
    <w:tmpl w:val="23D0265C"/>
    <w:lvl w:ilvl="0" w:tplc="F500CC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CE0BE8"/>
    <w:multiLevelType w:val="hybridMultilevel"/>
    <w:tmpl w:val="095C5F4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2746578C"/>
    <w:multiLevelType w:val="hybridMultilevel"/>
    <w:tmpl w:val="9844D4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8E1322"/>
    <w:multiLevelType w:val="hybridMultilevel"/>
    <w:tmpl w:val="56B0EE7C"/>
    <w:lvl w:ilvl="0" w:tplc="05D6449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001DD"/>
    <w:multiLevelType w:val="hybridMultilevel"/>
    <w:tmpl w:val="6212CCA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46112D1D"/>
    <w:multiLevelType w:val="hybridMultilevel"/>
    <w:tmpl w:val="CA18B92A"/>
    <w:lvl w:ilvl="0" w:tplc="FF761ED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501432"/>
    <w:multiLevelType w:val="hybridMultilevel"/>
    <w:tmpl w:val="82A0A870"/>
    <w:lvl w:ilvl="0" w:tplc="BBCC218C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E342B"/>
    <w:multiLevelType w:val="hybridMultilevel"/>
    <w:tmpl w:val="C164B52C"/>
    <w:lvl w:ilvl="0" w:tplc="5FB8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0E4FB9"/>
    <w:multiLevelType w:val="hybridMultilevel"/>
    <w:tmpl w:val="76D41CCA"/>
    <w:lvl w:ilvl="0" w:tplc="A86EFA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FC374D"/>
    <w:multiLevelType w:val="hybridMultilevel"/>
    <w:tmpl w:val="8A2403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9C071AE"/>
    <w:multiLevelType w:val="hybridMultilevel"/>
    <w:tmpl w:val="FF46C9E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68BC4B34"/>
    <w:multiLevelType w:val="hybridMultilevel"/>
    <w:tmpl w:val="4C98E9FC"/>
    <w:lvl w:ilvl="0" w:tplc="1B32C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D36EA9"/>
    <w:multiLevelType w:val="hybridMultilevel"/>
    <w:tmpl w:val="6576EA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D035903"/>
    <w:multiLevelType w:val="hybridMultilevel"/>
    <w:tmpl w:val="6400A9BC"/>
    <w:lvl w:ilvl="0" w:tplc="A50677F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103"/>
    <w:rsid w:val="00032F76"/>
    <w:rsid w:val="00051907"/>
    <w:rsid w:val="00052542"/>
    <w:rsid w:val="00061C85"/>
    <w:rsid w:val="00076E37"/>
    <w:rsid w:val="000A5DF6"/>
    <w:rsid w:val="000B3343"/>
    <w:rsid w:val="000B386C"/>
    <w:rsid w:val="000C5796"/>
    <w:rsid w:val="000D23C5"/>
    <w:rsid w:val="000F60F0"/>
    <w:rsid w:val="00154BC6"/>
    <w:rsid w:val="00172A27"/>
    <w:rsid w:val="00196200"/>
    <w:rsid w:val="001A62B6"/>
    <w:rsid w:val="001B2B0F"/>
    <w:rsid w:val="001B4448"/>
    <w:rsid w:val="001B70E7"/>
    <w:rsid w:val="001C31BA"/>
    <w:rsid w:val="001D0442"/>
    <w:rsid w:val="001D1144"/>
    <w:rsid w:val="001D7BD3"/>
    <w:rsid w:val="001E3B36"/>
    <w:rsid w:val="001F2635"/>
    <w:rsid w:val="00202726"/>
    <w:rsid w:val="00203E1C"/>
    <w:rsid w:val="002133C8"/>
    <w:rsid w:val="0021575A"/>
    <w:rsid w:val="00216B1E"/>
    <w:rsid w:val="002224D3"/>
    <w:rsid w:val="00240240"/>
    <w:rsid w:val="00275E5F"/>
    <w:rsid w:val="0028020E"/>
    <w:rsid w:val="002E26A5"/>
    <w:rsid w:val="0030656F"/>
    <w:rsid w:val="003216D1"/>
    <w:rsid w:val="0034678C"/>
    <w:rsid w:val="003518BB"/>
    <w:rsid w:val="00361A9B"/>
    <w:rsid w:val="00367C27"/>
    <w:rsid w:val="00375198"/>
    <w:rsid w:val="003803D5"/>
    <w:rsid w:val="003B5872"/>
    <w:rsid w:val="003D4667"/>
    <w:rsid w:val="003D5073"/>
    <w:rsid w:val="003E12DB"/>
    <w:rsid w:val="004015E3"/>
    <w:rsid w:val="00407B78"/>
    <w:rsid w:val="00410849"/>
    <w:rsid w:val="004112EA"/>
    <w:rsid w:val="00450392"/>
    <w:rsid w:val="004532D3"/>
    <w:rsid w:val="00494DF0"/>
    <w:rsid w:val="004A02A8"/>
    <w:rsid w:val="004A4C05"/>
    <w:rsid w:val="004A7159"/>
    <w:rsid w:val="004B60F2"/>
    <w:rsid w:val="004D1E27"/>
    <w:rsid w:val="004D419D"/>
    <w:rsid w:val="00505695"/>
    <w:rsid w:val="00512ADB"/>
    <w:rsid w:val="005134CF"/>
    <w:rsid w:val="00521410"/>
    <w:rsid w:val="00532E4E"/>
    <w:rsid w:val="00543426"/>
    <w:rsid w:val="00573D13"/>
    <w:rsid w:val="00596A85"/>
    <w:rsid w:val="005A1381"/>
    <w:rsid w:val="005B1CCF"/>
    <w:rsid w:val="005C42AC"/>
    <w:rsid w:val="005C7E41"/>
    <w:rsid w:val="005C7E5E"/>
    <w:rsid w:val="005E04A7"/>
    <w:rsid w:val="005E5594"/>
    <w:rsid w:val="005F547D"/>
    <w:rsid w:val="00600C46"/>
    <w:rsid w:val="006019BB"/>
    <w:rsid w:val="006039B5"/>
    <w:rsid w:val="0061237A"/>
    <w:rsid w:val="0062163B"/>
    <w:rsid w:val="0062338E"/>
    <w:rsid w:val="00625CFE"/>
    <w:rsid w:val="006342EB"/>
    <w:rsid w:val="00660E40"/>
    <w:rsid w:val="00683D4C"/>
    <w:rsid w:val="006936D7"/>
    <w:rsid w:val="006A6FEF"/>
    <w:rsid w:val="006B34B6"/>
    <w:rsid w:val="006B474B"/>
    <w:rsid w:val="006E6BFE"/>
    <w:rsid w:val="0073294D"/>
    <w:rsid w:val="00741A87"/>
    <w:rsid w:val="00770DD2"/>
    <w:rsid w:val="00795D32"/>
    <w:rsid w:val="007B4E9E"/>
    <w:rsid w:val="007D4B63"/>
    <w:rsid w:val="007E0D17"/>
    <w:rsid w:val="0080401A"/>
    <w:rsid w:val="0080499D"/>
    <w:rsid w:val="00806769"/>
    <w:rsid w:val="00807408"/>
    <w:rsid w:val="008247B5"/>
    <w:rsid w:val="008576CC"/>
    <w:rsid w:val="00860357"/>
    <w:rsid w:val="00865054"/>
    <w:rsid w:val="00865265"/>
    <w:rsid w:val="00874FBF"/>
    <w:rsid w:val="00896BC1"/>
    <w:rsid w:val="008B1536"/>
    <w:rsid w:val="008B29C3"/>
    <w:rsid w:val="008B36C9"/>
    <w:rsid w:val="008D5AAF"/>
    <w:rsid w:val="008E2245"/>
    <w:rsid w:val="008F5335"/>
    <w:rsid w:val="0092296A"/>
    <w:rsid w:val="00923782"/>
    <w:rsid w:val="009809CD"/>
    <w:rsid w:val="0098532F"/>
    <w:rsid w:val="00987F8F"/>
    <w:rsid w:val="009B002A"/>
    <w:rsid w:val="009B0DD2"/>
    <w:rsid w:val="009B4471"/>
    <w:rsid w:val="009B61BC"/>
    <w:rsid w:val="009D7384"/>
    <w:rsid w:val="00A15084"/>
    <w:rsid w:val="00A46251"/>
    <w:rsid w:val="00AB48CC"/>
    <w:rsid w:val="00AD62A5"/>
    <w:rsid w:val="00AF3444"/>
    <w:rsid w:val="00B1737C"/>
    <w:rsid w:val="00B57EB4"/>
    <w:rsid w:val="00B62A1E"/>
    <w:rsid w:val="00BA0D28"/>
    <w:rsid w:val="00BA42E2"/>
    <w:rsid w:val="00BA5274"/>
    <w:rsid w:val="00BB3FF6"/>
    <w:rsid w:val="00BB774B"/>
    <w:rsid w:val="00BD216D"/>
    <w:rsid w:val="00BE0271"/>
    <w:rsid w:val="00BE2749"/>
    <w:rsid w:val="00BF171E"/>
    <w:rsid w:val="00C10069"/>
    <w:rsid w:val="00C147BD"/>
    <w:rsid w:val="00C22F30"/>
    <w:rsid w:val="00C2506B"/>
    <w:rsid w:val="00C26842"/>
    <w:rsid w:val="00C63337"/>
    <w:rsid w:val="00C721D1"/>
    <w:rsid w:val="00C95812"/>
    <w:rsid w:val="00CA3403"/>
    <w:rsid w:val="00CA54B1"/>
    <w:rsid w:val="00CA7367"/>
    <w:rsid w:val="00CB1526"/>
    <w:rsid w:val="00CB19DC"/>
    <w:rsid w:val="00CB5470"/>
    <w:rsid w:val="00CD5E02"/>
    <w:rsid w:val="00CF0068"/>
    <w:rsid w:val="00CF512C"/>
    <w:rsid w:val="00D1139D"/>
    <w:rsid w:val="00D8776D"/>
    <w:rsid w:val="00D9539C"/>
    <w:rsid w:val="00DA0BA4"/>
    <w:rsid w:val="00DB4AC2"/>
    <w:rsid w:val="00DD67B5"/>
    <w:rsid w:val="00DF1CB2"/>
    <w:rsid w:val="00E00BBE"/>
    <w:rsid w:val="00E04974"/>
    <w:rsid w:val="00E06E40"/>
    <w:rsid w:val="00E159EA"/>
    <w:rsid w:val="00E17120"/>
    <w:rsid w:val="00E25599"/>
    <w:rsid w:val="00E31AE9"/>
    <w:rsid w:val="00E67EBE"/>
    <w:rsid w:val="00E73A15"/>
    <w:rsid w:val="00E90383"/>
    <w:rsid w:val="00E93609"/>
    <w:rsid w:val="00EA2728"/>
    <w:rsid w:val="00EB0963"/>
    <w:rsid w:val="00EC0EE5"/>
    <w:rsid w:val="00EE1FF1"/>
    <w:rsid w:val="00EE260E"/>
    <w:rsid w:val="00EF6216"/>
    <w:rsid w:val="00F30E6F"/>
    <w:rsid w:val="00F3706A"/>
    <w:rsid w:val="00F371EB"/>
    <w:rsid w:val="00F40A40"/>
    <w:rsid w:val="00F50E54"/>
    <w:rsid w:val="00F640F9"/>
    <w:rsid w:val="00F71CE9"/>
    <w:rsid w:val="00F82D4C"/>
    <w:rsid w:val="00F8322F"/>
    <w:rsid w:val="00FB72AD"/>
    <w:rsid w:val="00FC4ACF"/>
    <w:rsid w:val="00FC795C"/>
    <w:rsid w:val="00FD4BD7"/>
    <w:rsid w:val="00FF48EC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B2279-10A1-420D-BE5E-5ACFECB4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FigureCaption">
    <w:name w:val="Figure Caption"/>
    <w:basedOn w:val="Normal"/>
    <w:pPr>
      <w:autoSpaceDE w:val="0"/>
      <w:autoSpaceDN w:val="0"/>
      <w:jc w:val="both"/>
    </w:pPr>
    <w:rPr>
      <w:sz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0F9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F640F9"/>
    <w:rPr>
      <w:rFonts w:ascii="宋体"/>
      <w:sz w:val="18"/>
      <w:szCs w:val="18"/>
    </w:rPr>
  </w:style>
  <w:style w:type="paragraph" w:customStyle="1" w:styleId="a">
    <w:name w:val="列出段落"/>
    <w:basedOn w:val="Normal"/>
    <w:uiPriority w:val="34"/>
    <w:qFormat/>
    <w:rsid w:val="00505695"/>
    <w:pPr>
      <w:ind w:firstLineChars="200" w:firstLine="420"/>
    </w:pPr>
  </w:style>
  <w:style w:type="paragraph" w:customStyle="1" w:styleId="a0">
    <w:name w:val="文章正文"/>
    <w:basedOn w:val="Normal"/>
    <w:link w:val="Char"/>
    <w:rsid w:val="00051907"/>
    <w:pPr>
      <w:widowControl w:val="0"/>
      <w:spacing w:line="520" w:lineRule="exact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Char">
    <w:name w:val="文章正文 Char"/>
    <w:link w:val="a0"/>
    <w:rsid w:val="00051907"/>
    <w:rPr>
      <w:rFonts w:cs="宋体"/>
      <w:kern w:val="2"/>
      <w:sz w:val="24"/>
    </w:rPr>
  </w:style>
  <w:style w:type="character" w:customStyle="1" w:styleId="hps">
    <w:name w:val="hps"/>
    <w:basedOn w:val="DefaultParagraphFont"/>
    <w:rsid w:val="00A46251"/>
  </w:style>
  <w:style w:type="table" w:styleId="TableGrid">
    <w:name w:val="Table Grid"/>
    <w:basedOn w:val="TableNormal"/>
    <w:rsid w:val="00BB7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54B1"/>
    <w:rPr>
      <w:color w:val="808080"/>
    </w:rPr>
  </w:style>
  <w:style w:type="paragraph" w:styleId="ListParagraph">
    <w:name w:val="List Paragraph"/>
    <w:basedOn w:val="Normal"/>
    <w:uiPriority w:val="34"/>
    <w:qFormat/>
    <w:rsid w:val="00361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81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235</Words>
  <Characters>1342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User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Zhuojia Shen</dc:creator>
  <cp:keywords/>
  <cp:lastModifiedBy>Zhuojia Shen</cp:lastModifiedBy>
  <cp:revision>35</cp:revision>
  <cp:lastPrinted>1899-12-31T16:00:00Z</cp:lastPrinted>
  <dcterms:created xsi:type="dcterms:W3CDTF">2016-03-22T01:50:00Z</dcterms:created>
  <dcterms:modified xsi:type="dcterms:W3CDTF">2016-03-22T06:03:00Z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