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Dominik Furgacz KL 2CT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44"/>
          <w:shd w:fill="auto" w:val="clear"/>
        </w:rPr>
        <w:t xml:space="preserve">Instrukcja Konfiguracji Routera we wspó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łpracy z centralą Slican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44"/>
          <w:shd w:fill="auto" w:val="clear"/>
        </w:rPr>
        <w:t xml:space="preserve">1.Na pocz</w:t>
      </w:r>
      <w:r>
        <w:rPr>
          <w:rFonts w:ascii="Arial" w:hAnsi="Arial" w:cs="Arial" w:eastAsia="Arial"/>
          <w:color w:val="auto"/>
          <w:spacing w:val="0"/>
          <w:position w:val="0"/>
          <w:sz w:val="44"/>
          <w:shd w:fill="auto" w:val="clear"/>
        </w:rPr>
        <w:t xml:space="preserve">ą</w:t>
      </w:r>
      <w:r>
        <w:rPr>
          <w:rFonts w:ascii="Aptos" w:hAnsi="Aptos" w:cs="Aptos" w:eastAsia="Aptos"/>
          <w:color w:val="auto"/>
          <w:spacing w:val="0"/>
          <w:position w:val="0"/>
          <w:sz w:val="44"/>
          <w:shd w:fill="auto" w:val="clear"/>
        </w:rPr>
        <w:t xml:space="preserve">tku pod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łączamy Aparaty telefoniczne oraz Router w konfiguracji przedstawionej(opr</w:t>
      </w:r>
      <w:r>
        <w:rPr>
          <w:rFonts w:ascii="Aptos" w:hAnsi="Aptos" w:cs="Aptos" w:eastAsia="Aptos"/>
          <w:color w:val="auto"/>
          <w:spacing w:val="0"/>
          <w:position w:val="0"/>
          <w:sz w:val="44"/>
          <w:shd w:fill="auto" w:val="clear"/>
        </w:rPr>
        <w:t xml:space="preserve">ócz telefonu CTS) poni</w:t>
      </w:r>
      <w:r>
        <w:rPr>
          <w:rFonts w:ascii="Arial" w:hAnsi="Arial" w:cs="Arial" w:eastAsia="Arial"/>
          <w:color w:val="auto"/>
          <w:spacing w:val="0"/>
          <w:position w:val="0"/>
          <w:sz w:val="44"/>
          <w:shd w:fill="auto" w:val="clear"/>
        </w:rPr>
        <w:t xml:space="preserve">ż</w:t>
      </w:r>
      <w:r>
        <w:rPr>
          <w:rFonts w:ascii="Aptos" w:hAnsi="Aptos" w:cs="Aptos" w:eastAsia="Aptos"/>
          <w:color w:val="auto"/>
          <w:spacing w:val="0"/>
          <w:position w:val="0"/>
          <w:sz w:val="44"/>
          <w:shd w:fill="auto" w:val="clear"/>
        </w:rPr>
        <w:t xml:space="preserve">ej mo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żemy r</w:t>
      </w:r>
      <w:r>
        <w:rPr>
          <w:rFonts w:ascii="Aptos" w:hAnsi="Aptos" w:cs="Aptos" w:eastAsia="Aptos"/>
          <w:color w:val="auto"/>
          <w:spacing w:val="0"/>
          <w:position w:val="0"/>
          <w:sz w:val="44"/>
          <w:shd w:fill="auto" w:val="clear"/>
        </w:rPr>
        <w:t xml:space="preserve">ównie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ż skorzystać ze schematu kt</w:t>
      </w:r>
      <w:r>
        <w:rPr>
          <w:rFonts w:ascii="Aptos" w:hAnsi="Aptos" w:cs="Aptos" w:eastAsia="Aptos"/>
          <w:color w:val="auto"/>
          <w:spacing w:val="0"/>
          <w:position w:val="0"/>
          <w:sz w:val="44"/>
          <w:shd w:fill="auto" w:val="clear"/>
        </w:rPr>
        <w:t xml:space="preserve">óry zostanie za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łączony na samym dole instrukcji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44"/>
          <w:shd w:fill="auto" w:val="clear"/>
        </w:rPr>
      </w:pPr>
      <w:r>
        <w:object w:dxaOrig="8697" w:dyaOrig="4910">
          <v:rect xmlns:o="urn:schemas-microsoft-com:office:office" xmlns:v="urn:schemas-microsoft-com:vml" id="rectole0000000000" style="width:434.850000pt;height:245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4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4"/>
          <w:shd w:fill="FFFFFF" w:val="clear"/>
        </w:rPr>
        <w:t xml:space="preserve">2. Po pod</w:t>
      </w:r>
      <w:r>
        <w:rPr>
          <w:rFonts w:ascii="Arial" w:hAnsi="Arial" w:cs="Arial" w:eastAsia="Arial"/>
          <w:color w:val="auto"/>
          <w:spacing w:val="0"/>
          <w:position w:val="0"/>
          <w:sz w:val="44"/>
          <w:shd w:fill="FFFFFF" w:val="clear"/>
        </w:rPr>
        <w:t xml:space="preserve">łączeniu wszystkiego w odpowiedni spos</w:t>
      </w:r>
      <w:r>
        <w:rPr>
          <w:rFonts w:ascii="Arial" w:hAnsi="Arial" w:cs="Arial" w:eastAsia="Arial"/>
          <w:color w:val="auto"/>
          <w:spacing w:val="0"/>
          <w:position w:val="0"/>
          <w:sz w:val="44"/>
          <w:shd w:fill="FFFFFF" w:val="clear"/>
        </w:rPr>
        <w:t xml:space="preserve">ób tworzymy czterech abonentów</w:t>
      </w:r>
    </w:p>
    <w:p>
      <w:pPr>
        <w:spacing w:before="100" w:after="100" w:line="240"/>
        <w:ind w:right="0" w:left="0" w:firstLine="0"/>
        <w:jc w:val="left"/>
        <w:rPr>
          <w:rFonts w:ascii="Arial" w:hAnsi="Arial" w:cs="Arial" w:eastAsia="Arial"/>
          <w:color w:val="052079"/>
          <w:spacing w:val="0"/>
          <w:position w:val="0"/>
          <w:sz w:val="44"/>
          <w:shd w:fill="FFFFFF" w:val="clear"/>
        </w:rPr>
      </w:pPr>
      <w:r>
        <w:object w:dxaOrig="8709" w:dyaOrig="4897">
          <v:rect xmlns:o="urn:schemas-microsoft-com:office:office" xmlns:v="urn:schemas-microsoft-com:vml" id="rectole0000000001" style="width:435.450000pt;height:244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100" w:after="100" w:line="240"/>
        <w:ind w:right="0" w:left="0" w:firstLine="0"/>
        <w:jc w:val="left"/>
        <w:rPr>
          <w:rFonts w:ascii="Arial" w:hAnsi="Arial" w:cs="Arial" w:eastAsia="Arial"/>
          <w:color w:val="052079"/>
          <w:spacing w:val="0"/>
          <w:position w:val="0"/>
          <w:sz w:val="6"/>
          <w:shd w:fill="FFFFFF" w:val="clear"/>
        </w:rPr>
      </w:pPr>
    </w:p>
    <w:p>
      <w:pPr>
        <w:spacing w:before="100" w:after="1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4"/>
          <w:shd w:fill="FFFFFF" w:val="clear"/>
        </w:rPr>
        <w:t xml:space="preserve">3. W</w:t>
      </w:r>
      <w:r>
        <w:rPr>
          <w:rFonts w:ascii="Arial" w:hAnsi="Arial" w:cs="Arial" w:eastAsia="Arial"/>
          <w:color w:val="auto"/>
          <w:spacing w:val="0"/>
          <w:position w:val="0"/>
          <w:sz w:val="44"/>
          <w:shd w:fill="FFFFFF" w:val="clear"/>
        </w:rPr>
        <w:t xml:space="preserve">łączamy translacje telefonu VoIP w Translacje/Ustawienia gł</w:t>
      </w:r>
      <w:r>
        <w:rPr>
          <w:rFonts w:ascii="Arial" w:hAnsi="Arial" w:cs="Arial" w:eastAsia="Arial"/>
          <w:color w:val="auto"/>
          <w:spacing w:val="0"/>
          <w:position w:val="0"/>
          <w:sz w:val="44"/>
          <w:shd w:fill="FFFFFF" w:val="clear"/>
        </w:rPr>
        <w:t xml:space="preserve">ówne</w:t>
      </w:r>
      <w:r>
        <w:object w:dxaOrig="8710" w:dyaOrig="4897">
          <v:rect xmlns:o="urn:schemas-microsoft-com:office:office" xmlns:v="urn:schemas-microsoft-com:vml" id="rectole0000000002" style="width:435.500000pt;height:244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100" w:after="100" w:line="240"/>
        <w:ind w:right="0" w:left="0" w:firstLine="0"/>
        <w:jc w:val="left"/>
        <w:rPr>
          <w:rFonts w:ascii="Arial" w:hAnsi="Arial" w:cs="Arial" w:eastAsia="Arial"/>
          <w:color w:val="052079"/>
          <w:spacing w:val="0"/>
          <w:position w:val="0"/>
          <w:sz w:val="6"/>
          <w:shd w:fill="FFFFFF" w:val="clear"/>
        </w:rPr>
      </w:pPr>
    </w:p>
    <w:p>
      <w:pPr>
        <w:spacing w:before="100" w:after="1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4"/>
          <w:shd w:fill="FFFFFF" w:val="clear"/>
        </w:rPr>
        <w:t xml:space="preserve">4. W Translacje/Ustawienia VoIP ustawiamy naszego VoIP </w:t>
      </w:r>
      <w:r>
        <w:rPr>
          <w:rFonts w:ascii="Arial" w:hAnsi="Arial" w:cs="Arial" w:eastAsia="Arial"/>
          <w:color w:val="auto"/>
          <w:spacing w:val="0"/>
          <w:position w:val="0"/>
          <w:sz w:val="44"/>
          <w:shd w:fill="FFFFFF" w:val="clear"/>
        </w:rPr>
        <w:t xml:space="preserve">żeby pracował w trybie Serwer ustawiamy użytkownikowi login 3004 i hasło Admin123</w:t>
      </w:r>
      <w:r>
        <w:object w:dxaOrig="8710" w:dyaOrig="4897">
          <v:rect xmlns:o="urn:schemas-microsoft-com:office:office" xmlns:v="urn:schemas-microsoft-com:vml" id="rectole0000000003" style="width:435.500000pt;height:244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100" w:after="100" w:line="240"/>
        <w:ind w:right="0" w:left="0" w:firstLine="0"/>
        <w:jc w:val="left"/>
        <w:rPr>
          <w:rFonts w:ascii="Arial" w:hAnsi="Arial" w:cs="Arial" w:eastAsia="Arial"/>
          <w:color w:val="052079"/>
          <w:spacing w:val="0"/>
          <w:position w:val="0"/>
          <w:sz w:val="6"/>
          <w:shd w:fill="FFFFFF" w:val="clear"/>
        </w:rPr>
      </w:pPr>
    </w:p>
    <w:p>
      <w:pPr>
        <w:spacing w:before="100" w:after="1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4"/>
          <w:shd w:fill="FFFFFF" w:val="clear"/>
        </w:rPr>
        <w:t xml:space="preserve">5. w Translacje/Wi</w:t>
      </w:r>
      <w:r>
        <w:rPr>
          <w:rFonts w:ascii="Arial" w:hAnsi="Arial" w:cs="Arial" w:eastAsia="Arial"/>
          <w:color w:val="auto"/>
          <w:spacing w:val="0"/>
          <w:position w:val="0"/>
          <w:sz w:val="44"/>
          <w:shd w:fill="FFFFFF" w:val="clear"/>
        </w:rPr>
        <w:t xml:space="preserve">ązki ustawiamy wiązkę na foneo VoIP</w:t>
      </w:r>
    </w:p>
    <w:p>
      <w:pPr>
        <w:spacing w:before="100" w:after="1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4"/>
          <w:shd w:fill="FFFFFF" w:val="clear"/>
        </w:rPr>
      </w:pPr>
      <w:r>
        <w:object w:dxaOrig="8710" w:dyaOrig="4897">
          <v:rect xmlns:o="urn:schemas-microsoft-com:office:office" xmlns:v="urn:schemas-microsoft-com:vml" id="rectole0000000004" style="width:435.500000pt;height:244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100" w:after="100" w:line="240"/>
        <w:ind w:right="0" w:left="0" w:firstLine="0"/>
        <w:jc w:val="left"/>
        <w:rPr>
          <w:rFonts w:ascii="Arial" w:hAnsi="Arial" w:cs="Arial" w:eastAsia="Arial"/>
          <w:color w:val="052079"/>
          <w:spacing w:val="0"/>
          <w:position w:val="0"/>
          <w:sz w:val="6"/>
          <w:shd w:fill="FFFFFF" w:val="clear"/>
        </w:rPr>
      </w:pPr>
    </w:p>
    <w:p>
      <w:pPr>
        <w:spacing w:before="100" w:after="100" w:line="240"/>
        <w:ind w:right="0" w:left="0" w:firstLine="0"/>
        <w:jc w:val="left"/>
        <w:rPr>
          <w:rFonts w:ascii="Arial" w:hAnsi="Arial" w:cs="Arial" w:eastAsia="Arial"/>
          <w:color w:val="052079"/>
          <w:spacing w:val="0"/>
          <w:position w:val="0"/>
          <w:sz w:val="6"/>
          <w:shd w:fill="FFFFFF" w:val="clear"/>
        </w:rPr>
      </w:pPr>
    </w:p>
    <w:p>
      <w:pPr>
        <w:spacing w:before="100" w:after="100" w:line="240"/>
        <w:ind w:right="0" w:left="0" w:firstLine="0"/>
        <w:jc w:val="left"/>
        <w:rPr>
          <w:rFonts w:ascii="Arial" w:hAnsi="Arial" w:cs="Arial" w:eastAsia="Arial"/>
          <w:color w:val="052079"/>
          <w:spacing w:val="0"/>
          <w:position w:val="0"/>
          <w:sz w:val="6"/>
          <w:shd w:fill="FFFFFF" w:val="clear"/>
        </w:rPr>
      </w:pPr>
    </w:p>
    <w:p>
      <w:pPr>
        <w:spacing w:before="100" w:after="1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4"/>
          <w:shd w:fill="FFFFFF" w:val="clear"/>
        </w:rPr>
        <w:t xml:space="preserve">6. w Abonenci/Ustawienia VoIP równie</w:t>
      </w:r>
      <w:r>
        <w:rPr>
          <w:rFonts w:ascii="Arial" w:hAnsi="Arial" w:cs="Arial" w:eastAsia="Arial"/>
          <w:color w:val="auto"/>
          <w:spacing w:val="0"/>
          <w:position w:val="0"/>
          <w:sz w:val="44"/>
          <w:shd w:fill="FFFFFF" w:val="clear"/>
        </w:rPr>
        <w:t xml:space="preserve">ż ustawiamy numer katalogowy jako 3004 oraz hasło Admin123</w:t>
      </w:r>
      <w:r>
        <w:object w:dxaOrig="8710" w:dyaOrig="4897">
          <v:rect xmlns:o="urn:schemas-microsoft-com:office:office" xmlns:v="urn:schemas-microsoft-com:vml" id="rectole0000000005" style="width:435.500000pt;height:244.8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100" w:after="1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4"/>
          <w:shd w:fill="FFFFFF" w:val="clear"/>
        </w:rPr>
        <w:t xml:space="preserve">7. w Sie</w:t>
      </w:r>
      <w:r>
        <w:rPr>
          <w:rFonts w:ascii="Arial" w:hAnsi="Arial" w:cs="Arial" w:eastAsia="Arial"/>
          <w:color w:val="auto"/>
          <w:spacing w:val="0"/>
          <w:position w:val="0"/>
          <w:sz w:val="44"/>
          <w:shd w:fill="FFFFFF" w:val="clear"/>
        </w:rPr>
        <w:t xml:space="preserve">ć IP/Interfejsy LAN ustawiamy IP na 192.168.5.2 Maskę interfejsu na 255.255.255.0 oraz bramkę na 192.168.5.1(UWAGA!!! Bez ustawienia bramki nie będziemy mogli wejść do routera!!!)</w:t>
      </w:r>
      <w:r>
        <w:object w:dxaOrig="8710" w:dyaOrig="4897">
          <v:rect xmlns:o="urn:schemas-microsoft-com:office:office" xmlns:v="urn:schemas-microsoft-com:vml" id="rectole0000000006" style="width:435.500000pt;height:244.8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100" w:after="100" w:line="240"/>
        <w:ind w:right="0" w:left="0" w:firstLine="0"/>
        <w:jc w:val="left"/>
        <w:rPr>
          <w:rFonts w:ascii="Arial" w:hAnsi="Arial" w:cs="Arial" w:eastAsia="Arial"/>
          <w:color w:val="052079"/>
          <w:spacing w:val="0"/>
          <w:position w:val="0"/>
          <w:sz w:val="44"/>
          <w:shd w:fill="FFFFFF" w:val="clear"/>
        </w:rPr>
      </w:pPr>
    </w:p>
    <w:p>
      <w:pPr>
        <w:spacing w:before="100" w:after="1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4"/>
          <w:shd w:fill="FFFFFF" w:val="clear"/>
        </w:rPr>
        <w:t xml:space="preserve">8. Czas na skonfigurowanie Routera na pocz</w:t>
      </w:r>
      <w:r>
        <w:rPr>
          <w:rFonts w:ascii="Arial" w:hAnsi="Arial" w:cs="Arial" w:eastAsia="Arial"/>
          <w:color w:val="auto"/>
          <w:spacing w:val="0"/>
          <w:position w:val="0"/>
          <w:sz w:val="44"/>
          <w:shd w:fill="FFFFFF" w:val="clear"/>
        </w:rPr>
        <w:t xml:space="preserve">ątku zmieniamy IP komputera na kt</w:t>
      </w:r>
      <w:r>
        <w:rPr>
          <w:rFonts w:ascii="Arial" w:hAnsi="Arial" w:cs="Arial" w:eastAsia="Arial"/>
          <w:color w:val="auto"/>
          <w:spacing w:val="0"/>
          <w:position w:val="0"/>
          <w:sz w:val="44"/>
          <w:shd w:fill="FFFFFF" w:val="clear"/>
        </w:rPr>
        <w:t xml:space="preserve">órym b</w:t>
      </w:r>
      <w:r>
        <w:rPr>
          <w:rFonts w:ascii="Arial" w:hAnsi="Arial" w:cs="Arial" w:eastAsia="Arial"/>
          <w:color w:val="auto"/>
          <w:spacing w:val="0"/>
          <w:position w:val="0"/>
          <w:sz w:val="44"/>
          <w:shd w:fill="FFFFFF" w:val="clear"/>
        </w:rPr>
        <w:t xml:space="preserve">ędziemy konfigurować router ustawiamy jego IP na 172.16.6.2 maskę na 255.255.0.0 a Bramę na 172.16.5.1</w:t>
      </w:r>
      <w:r>
        <w:object w:dxaOrig="5265" w:dyaOrig="6344">
          <v:rect xmlns:o="urn:schemas-microsoft-com:office:office" xmlns:v="urn:schemas-microsoft-com:vml" id="rectole0000000007" style="width:263.250000pt;height:317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100" w:after="1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4"/>
          <w:shd w:fill="FFFFFF" w:val="clear"/>
        </w:rPr>
        <w:t xml:space="preserve">9. Nast</w:t>
      </w:r>
      <w:r>
        <w:rPr>
          <w:rFonts w:ascii="Arial" w:hAnsi="Arial" w:cs="Arial" w:eastAsia="Arial"/>
          <w:color w:val="auto"/>
          <w:spacing w:val="0"/>
          <w:position w:val="0"/>
          <w:sz w:val="44"/>
          <w:shd w:fill="FFFFFF" w:val="clear"/>
        </w:rPr>
        <w:t xml:space="preserve">ępnie włączamy program WinBox i szukamy naszego Routera(w naszym przypadku jest to Router o IP 172.16.5.1) i łączymy się z nim</w:t>
      </w:r>
      <w:r>
        <w:object w:dxaOrig="8685" w:dyaOrig="4714">
          <v:rect xmlns:o="urn:schemas-microsoft-com:office:office" xmlns:v="urn:schemas-microsoft-com:vml" id="rectole0000000008" style="width:434.250000pt;height:235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100" w:after="1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4"/>
          <w:shd w:fill="FFFFFF" w:val="clear"/>
        </w:rPr>
        <w:t xml:space="preserve">10. W Opcji System wyszukujemy opcji Reset Configuration</w:t>
      </w:r>
      <w:r>
        <w:object w:dxaOrig="8710" w:dyaOrig="4897">
          <v:rect xmlns:o="urn:schemas-microsoft-com:office:office" xmlns:v="urn:schemas-microsoft-com:vml" id="rectole0000000009" style="width:435.500000pt;height:244.8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100" w:after="1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4"/>
          <w:shd w:fill="FFFFFF" w:val="clear"/>
        </w:rPr>
        <w:t xml:space="preserve">11. Zaznaczamy opcje No Default Configuration i klikamy przycisk Reset Configuration</w:t>
      </w:r>
      <w:r>
        <w:object w:dxaOrig="8710" w:dyaOrig="4897">
          <v:rect xmlns:o="urn:schemas-microsoft-com:office:office" xmlns:v="urn:schemas-microsoft-com:vml" id="rectole0000000010" style="width:435.500000pt;height:244.8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100" w:after="1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4"/>
          <w:shd w:fill="FFFFFF" w:val="clear"/>
        </w:rPr>
        <w:t xml:space="preserve">12. Po Resecie konfiguracji wyrzuci nas z programu musimy wej</w:t>
      </w:r>
      <w:r>
        <w:rPr>
          <w:rFonts w:ascii="Arial" w:hAnsi="Arial" w:cs="Arial" w:eastAsia="Arial"/>
          <w:color w:val="auto"/>
          <w:spacing w:val="0"/>
          <w:position w:val="0"/>
          <w:sz w:val="44"/>
          <w:shd w:fill="FFFFFF" w:val="clear"/>
        </w:rPr>
        <w:t xml:space="preserve">ść do niego spowrotem tym razem klikamy zakładkę IP i szukamy opcji Addresses</w:t>
      </w:r>
      <w:r>
        <w:object w:dxaOrig="8710" w:dyaOrig="4897">
          <v:rect xmlns:o="urn:schemas-microsoft-com:office:office" xmlns:v="urn:schemas-microsoft-com:vml" id="rectole0000000011" style="width:435.500000pt;height:244.8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100" w:after="1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4"/>
          <w:shd w:fill="FFFFFF" w:val="clear"/>
        </w:rPr>
        <w:t xml:space="preserve">12. Klikamy ikonk</w:t>
      </w:r>
      <w:r>
        <w:rPr>
          <w:rFonts w:ascii="Arial" w:hAnsi="Arial" w:cs="Arial" w:eastAsia="Arial"/>
          <w:color w:val="auto"/>
          <w:spacing w:val="0"/>
          <w:position w:val="0"/>
          <w:sz w:val="44"/>
          <w:shd w:fill="FFFFFF" w:val="clear"/>
        </w:rPr>
        <w:t xml:space="preserve">ę plusa i dodajemy dwa nowe Adresy jeden o IP 172.16.5.1 z Maską 16 i jeden 192.168.5.1 z maską 24 </w:t>
      </w:r>
      <w:r>
        <w:object w:dxaOrig="8710" w:dyaOrig="4897">
          <v:rect xmlns:o="urn:schemas-microsoft-com:office:office" xmlns:v="urn:schemas-microsoft-com:vml" id="rectole0000000012" style="width:435.500000pt;height:244.8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100" w:after="1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4"/>
          <w:shd w:fill="FFFFFF" w:val="clear"/>
        </w:rPr>
        <w:t xml:space="preserve">10. Schemat</w:t>
      </w:r>
      <w:r>
        <w:object w:dxaOrig="7071" w:dyaOrig="10323">
          <v:rect xmlns:o="urn:schemas-microsoft-com:office:office" xmlns:v="urn:schemas-microsoft-com:vml" id="rectole0000000013" style="width:353.550000pt;height:516.1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100" w:after="100" w:line="240"/>
        <w:ind w:right="0" w:left="0" w:firstLine="0"/>
        <w:jc w:val="left"/>
        <w:rPr>
          <w:rFonts w:ascii="Arial" w:hAnsi="Arial" w:cs="Arial" w:eastAsia="Arial"/>
          <w:color w:val="052079"/>
          <w:spacing w:val="0"/>
          <w:position w:val="0"/>
          <w:sz w:val="6"/>
          <w:shd w:fill="FFFFFF" w:val="clear"/>
        </w:rPr>
      </w:pPr>
    </w:p>
    <w:p>
      <w:pPr>
        <w:spacing w:before="100" w:after="100" w:line="240"/>
        <w:ind w:right="0" w:left="0" w:firstLine="0"/>
        <w:jc w:val="left"/>
        <w:rPr>
          <w:rFonts w:ascii="Arial" w:hAnsi="Arial" w:cs="Arial" w:eastAsia="Arial"/>
          <w:color w:val="052079"/>
          <w:spacing w:val="0"/>
          <w:position w:val="0"/>
          <w:sz w:val="6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styles.xml" Id="docRId29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numbering.xml" Id="docRId28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