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1"/>
        <w:gridCol w:w="2080"/>
        <w:gridCol w:w="2208"/>
        <w:gridCol w:w="1927"/>
      </w:tblGrid>
      <w:tr w:rsidR="00247DCD" w:rsidRPr="00F903B3" w14:paraId="5CFDBDA4" w14:textId="77777777" w:rsidTr="00C860CC">
        <w:tc>
          <w:tcPr>
            <w:tcW w:w="8306" w:type="dxa"/>
            <w:gridSpan w:val="4"/>
          </w:tcPr>
          <w:p w14:paraId="3B057F9F" w14:textId="2F6F5405" w:rsidR="00247DCD" w:rsidRPr="00F903B3" w:rsidRDefault="006767EF" w:rsidP="006767EF">
            <w:pPr>
              <w:pStyle w:val="Title"/>
              <w:rPr>
                <w:rFonts w:ascii="Microsoft JhengHei UI" w:eastAsia="Microsoft JhengHei UI" w:hAnsi="Microsoft JhengHei UI"/>
              </w:rPr>
            </w:pPr>
            <w:r w:rsidRPr="00F903B3">
              <w:rPr>
                <w:rFonts w:ascii="Microsoft JhengHei UI" w:eastAsia="Microsoft JhengHei UI" w:hAnsi="Microsoft JhengHei UI" w:hint="eastAsia"/>
                <w:sz w:val="40"/>
                <w:szCs w:val="40"/>
              </w:rPr>
              <w:t>光電實驗</w:t>
            </w:r>
            <w:proofErr w:type="gramStart"/>
            <w:r w:rsidR="00117B9C" w:rsidRPr="00F903B3">
              <w:rPr>
                <w:rFonts w:ascii="Microsoft JhengHei UI" w:eastAsia="Microsoft JhengHei UI" w:hAnsi="Microsoft JhengHei UI" w:hint="eastAsia"/>
                <w:sz w:val="40"/>
                <w:szCs w:val="40"/>
              </w:rPr>
              <w:t>三</w:t>
            </w:r>
            <w:proofErr w:type="gramEnd"/>
            <w:r w:rsidR="00247DCD" w:rsidRPr="00F903B3">
              <w:rPr>
                <w:rFonts w:ascii="Microsoft JhengHei UI" w:eastAsia="Microsoft JhengHei UI" w:hAnsi="Microsoft JhengHei UI" w:hint="eastAsia"/>
                <w:sz w:val="40"/>
                <w:szCs w:val="40"/>
              </w:rPr>
              <w:t>預報</w:t>
            </w:r>
          </w:p>
        </w:tc>
      </w:tr>
      <w:tr w:rsidR="00166CAD" w:rsidRPr="00F903B3" w14:paraId="2F230C3F" w14:textId="77777777" w:rsidTr="006767EF">
        <w:tc>
          <w:tcPr>
            <w:tcW w:w="2091" w:type="dxa"/>
          </w:tcPr>
          <w:p w14:paraId="0D613657" w14:textId="65926E5E" w:rsidR="00166CAD" w:rsidRPr="00F903B3" w:rsidRDefault="00166CAD" w:rsidP="00166CAD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</w:rPr>
            </w:pPr>
            <w:r w:rsidRPr="00F903B3">
              <w:rPr>
                <w:rFonts w:ascii="Microsoft JhengHei UI" w:eastAsia="Microsoft JhengHei UI" w:hAnsi="Microsoft JhengHei UI" w:hint="eastAsia"/>
                <w:b/>
                <w:bCs/>
              </w:rPr>
              <w:t>組別</w:t>
            </w:r>
            <w:r w:rsidR="006767EF" w:rsidRPr="00F903B3">
              <w:rPr>
                <w:rFonts w:ascii="Microsoft JhengHei UI" w:eastAsia="Microsoft JhengHei UI" w:hAnsi="Microsoft JhengHei UI" w:hint="eastAsia"/>
                <w:b/>
                <w:bCs/>
              </w:rPr>
              <w:t>：</w:t>
            </w:r>
            <w:r w:rsidR="006767EF" w:rsidRPr="00F903B3">
              <w:rPr>
                <w:rFonts w:ascii="Microsoft JhengHei UI" w:eastAsia="Microsoft JhengHei UI" w:hAnsi="Microsoft JhengHei UI" w:hint="eastAsia"/>
              </w:rPr>
              <w:t>第八組</w:t>
            </w:r>
          </w:p>
        </w:tc>
        <w:tc>
          <w:tcPr>
            <w:tcW w:w="2080" w:type="dxa"/>
          </w:tcPr>
          <w:p w14:paraId="656E6173" w14:textId="68E92E81" w:rsidR="00166CAD" w:rsidRPr="00F903B3" w:rsidRDefault="00166CAD" w:rsidP="00166CAD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</w:rPr>
            </w:pPr>
            <w:r w:rsidRPr="00F903B3">
              <w:rPr>
                <w:rFonts w:ascii="Microsoft JhengHei UI" w:eastAsia="Microsoft JhengHei UI" w:hAnsi="Microsoft JhengHei UI" w:hint="eastAsia"/>
                <w:b/>
                <w:bCs/>
              </w:rPr>
              <w:t>系級</w:t>
            </w:r>
            <w:r w:rsidR="006767EF" w:rsidRPr="00F903B3">
              <w:rPr>
                <w:rFonts w:ascii="Microsoft JhengHei UI" w:eastAsia="Microsoft JhengHei UI" w:hAnsi="Microsoft JhengHei UI" w:hint="eastAsia"/>
                <w:b/>
                <w:bCs/>
              </w:rPr>
              <w:t>：</w:t>
            </w:r>
            <w:r w:rsidR="006767EF" w:rsidRPr="00F903B3">
              <w:rPr>
                <w:rFonts w:ascii="Microsoft JhengHei UI" w:eastAsia="Microsoft JhengHei UI" w:hAnsi="Microsoft JhengHei UI" w:hint="eastAsia"/>
              </w:rPr>
              <w:t>電機三</w:t>
            </w:r>
          </w:p>
        </w:tc>
        <w:tc>
          <w:tcPr>
            <w:tcW w:w="2208" w:type="dxa"/>
          </w:tcPr>
          <w:p w14:paraId="569D5B4F" w14:textId="3BCF4310" w:rsidR="00166CAD" w:rsidRPr="00F903B3" w:rsidRDefault="00166CAD" w:rsidP="006767EF">
            <w:pPr>
              <w:adjustRightInd w:val="0"/>
              <w:snapToGrid w:val="0"/>
              <w:ind w:rightChars="-43" w:right="-103"/>
              <w:rPr>
                <w:rFonts w:ascii="Microsoft JhengHei UI" w:eastAsia="Microsoft JhengHei UI" w:hAnsi="Microsoft JhengHei UI"/>
                <w:b/>
                <w:bCs/>
              </w:rPr>
            </w:pPr>
            <w:r w:rsidRPr="00F903B3">
              <w:rPr>
                <w:rFonts w:ascii="Microsoft JhengHei UI" w:eastAsia="Microsoft JhengHei UI" w:hAnsi="Microsoft JhengHei UI" w:hint="eastAsia"/>
                <w:b/>
                <w:bCs/>
              </w:rPr>
              <w:t>學號</w:t>
            </w:r>
            <w:r w:rsidR="006767EF" w:rsidRPr="00F903B3">
              <w:rPr>
                <w:rFonts w:ascii="Microsoft JhengHei UI" w:eastAsia="Microsoft JhengHei UI" w:hAnsi="Microsoft JhengHei UI" w:hint="eastAsia"/>
                <w:b/>
                <w:bCs/>
              </w:rPr>
              <w:t>：</w:t>
            </w:r>
            <w:r w:rsidR="006767EF" w:rsidRPr="00F903B3">
              <w:rPr>
                <w:rFonts w:ascii="Microsoft JhengHei UI" w:eastAsia="Microsoft JhengHei UI" w:hAnsi="Microsoft JhengHei UI" w:hint="eastAsia"/>
                <w:lang w:eastAsia="zh-CN"/>
              </w:rPr>
              <w:t>B</w:t>
            </w:r>
            <w:r w:rsidR="006767EF" w:rsidRPr="00F903B3">
              <w:rPr>
                <w:rFonts w:ascii="Microsoft JhengHei UI" w:eastAsia="Microsoft JhengHei UI" w:hAnsi="Microsoft JhengHei UI"/>
                <w:lang w:eastAsia="zh-CN"/>
              </w:rPr>
              <w:t>0</w:t>
            </w:r>
            <w:r w:rsidR="006767EF" w:rsidRPr="00F903B3">
              <w:rPr>
                <w:rFonts w:ascii="Microsoft JhengHei UI" w:eastAsia="Microsoft JhengHei UI" w:hAnsi="Microsoft JhengHei UI" w:hint="eastAsia"/>
                <w:lang w:eastAsia="zh-CN"/>
              </w:rPr>
              <w:t>7901042</w:t>
            </w:r>
          </w:p>
        </w:tc>
        <w:tc>
          <w:tcPr>
            <w:tcW w:w="1927" w:type="dxa"/>
          </w:tcPr>
          <w:p w14:paraId="6DC4BA11" w14:textId="1DBBFFA9" w:rsidR="00166CAD" w:rsidRPr="00F903B3" w:rsidRDefault="00166CAD" w:rsidP="006767EF">
            <w:pPr>
              <w:adjustRightInd w:val="0"/>
              <w:snapToGrid w:val="0"/>
              <w:ind w:leftChars="63" w:left="177" w:hangingChars="11" w:hanging="26"/>
              <w:rPr>
                <w:rFonts w:ascii="Microsoft JhengHei UI" w:eastAsia="Microsoft JhengHei UI" w:hAnsi="Microsoft JhengHei UI"/>
                <w:b/>
                <w:bCs/>
                <w:lang w:eastAsia="zh-CN"/>
              </w:rPr>
            </w:pPr>
            <w:r w:rsidRPr="00F903B3">
              <w:rPr>
                <w:rFonts w:ascii="Microsoft JhengHei UI" w:eastAsia="Microsoft JhengHei UI" w:hAnsi="Microsoft JhengHei UI" w:hint="eastAsia"/>
                <w:b/>
                <w:bCs/>
              </w:rPr>
              <w:t>姓名</w:t>
            </w:r>
            <w:r w:rsidR="006767EF" w:rsidRPr="00F903B3">
              <w:rPr>
                <w:rFonts w:ascii="Microsoft JhengHei UI" w:eastAsia="Microsoft JhengHei UI" w:hAnsi="Microsoft JhengHei UI" w:hint="eastAsia"/>
                <w:b/>
                <w:bCs/>
              </w:rPr>
              <w:t>：</w:t>
            </w:r>
            <w:r w:rsidR="006767EF" w:rsidRPr="00F903B3">
              <w:rPr>
                <w:rFonts w:ascii="Microsoft JhengHei UI" w:eastAsia="Microsoft JhengHei UI" w:hAnsi="Microsoft JhengHei UI" w:hint="eastAsia"/>
              </w:rPr>
              <w:t>趙少緯</w:t>
            </w:r>
          </w:p>
        </w:tc>
      </w:tr>
    </w:tbl>
    <w:p w14:paraId="056501CF" w14:textId="07E83834" w:rsidR="006767EF" w:rsidRPr="00F903B3" w:rsidRDefault="006767EF" w:rsidP="00DB276A">
      <w:pPr>
        <w:pStyle w:val="ListParagraph"/>
        <w:numPr>
          <w:ilvl w:val="0"/>
          <w:numId w:val="2"/>
        </w:numPr>
        <w:adjustRightInd w:val="0"/>
        <w:snapToGrid w:val="0"/>
        <w:spacing w:before="240"/>
        <w:ind w:leftChars="0" w:left="0"/>
        <w:rPr>
          <w:rFonts w:ascii="Microsoft JhengHei UI" w:eastAsia="Microsoft JhengHei UI" w:hAnsi="Microsoft JhengHei UI"/>
          <w:b/>
          <w:bCs/>
          <w:lang w:eastAsia="zh-CN"/>
        </w:rPr>
      </w:pPr>
      <w:r w:rsidRPr="00F903B3">
        <w:rPr>
          <w:rFonts w:ascii="Microsoft JhengHei UI" w:eastAsia="Microsoft JhengHei UI" w:hAnsi="Microsoft JhengHei UI" w:hint="eastAsia"/>
          <w:b/>
          <w:bCs/>
          <w:lang w:eastAsia="zh-CN"/>
        </w:rPr>
        <w:t>實驗名稱</w:t>
      </w:r>
    </w:p>
    <w:p w14:paraId="72C0DF3E" w14:textId="60597213" w:rsidR="006767EF" w:rsidRPr="00F903B3" w:rsidRDefault="004B2419" w:rsidP="00DB276A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</w:rPr>
      </w:pPr>
      <w:r w:rsidRPr="00F903B3">
        <w:rPr>
          <w:rFonts w:ascii="Microsoft JhengHei UI" w:eastAsia="Microsoft JhengHei UI" w:hAnsi="Microsoft JhengHei UI" w:hint="eastAsia"/>
        </w:rPr>
        <w:t>投影顯示</w:t>
      </w:r>
      <w:r w:rsidR="00CD4690" w:rsidRPr="00F903B3">
        <w:rPr>
          <w:rFonts w:ascii="Microsoft JhengHei UI" w:eastAsia="Microsoft JhengHei UI" w:hAnsi="Microsoft JhengHei UI" w:hint="eastAsia"/>
        </w:rPr>
        <w:t>技術</w:t>
      </w:r>
      <w:r w:rsidRPr="00F903B3">
        <w:rPr>
          <w:rFonts w:ascii="Microsoft JhengHei UI" w:eastAsia="Microsoft JhengHei UI" w:hAnsi="Microsoft JhengHei UI" w:hint="eastAsia"/>
        </w:rPr>
        <w:t>實驗</w:t>
      </w:r>
    </w:p>
    <w:p w14:paraId="056141B8" w14:textId="4177465D" w:rsidR="006767EF" w:rsidRPr="00F903B3" w:rsidRDefault="006767EF" w:rsidP="00DB276A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Microsoft JhengHei UI" w:eastAsia="Microsoft JhengHei UI" w:hAnsi="Microsoft JhengHei UI"/>
          <w:b/>
          <w:bCs/>
          <w:lang w:eastAsia="zh-CN"/>
        </w:rPr>
      </w:pPr>
      <w:r w:rsidRPr="00F903B3">
        <w:rPr>
          <w:rFonts w:ascii="Microsoft JhengHei UI" w:eastAsia="Microsoft JhengHei UI" w:hAnsi="Microsoft JhengHei UI" w:hint="eastAsia"/>
          <w:b/>
          <w:bCs/>
          <w:lang w:eastAsia="zh-CN"/>
        </w:rPr>
        <w:t>實驗目的</w:t>
      </w:r>
    </w:p>
    <w:p w14:paraId="1FB07CA1" w14:textId="77777777" w:rsidR="006B5190" w:rsidRPr="00F903B3" w:rsidRDefault="006B5190" w:rsidP="006B5190">
      <w:pPr>
        <w:pStyle w:val="ListParagraph"/>
        <w:adjustRightInd w:val="0"/>
        <w:snapToGrid w:val="0"/>
        <w:spacing w:after="240"/>
        <w:ind w:leftChars="177" w:left="425" w:firstLine="1"/>
        <w:rPr>
          <w:rFonts w:ascii="Microsoft JhengHei UI" w:eastAsia="Microsoft JhengHei UI" w:hAnsi="Microsoft JhengHei UI"/>
        </w:rPr>
      </w:pPr>
      <w:r w:rsidRPr="00F903B3">
        <w:rPr>
          <w:rFonts w:ascii="Microsoft JhengHei UI" w:eastAsia="Microsoft JhengHei UI" w:hAnsi="Microsoft JhengHei UI" w:hint="eastAsia"/>
        </w:rPr>
        <w:t>了解顯示技術的定義及物理特性。</w:t>
      </w:r>
    </w:p>
    <w:p w14:paraId="1C2C70C2" w14:textId="1DB9238A" w:rsidR="006767EF" w:rsidRPr="00F903B3" w:rsidRDefault="006B5190" w:rsidP="006B5190">
      <w:pPr>
        <w:pStyle w:val="ListParagraph"/>
        <w:adjustRightInd w:val="0"/>
        <w:snapToGrid w:val="0"/>
        <w:spacing w:after="240"/>
        <w:ind w:leftChars="177" w:left="425" w:firstLine="1"/>
        <w:rPr>
          <w:rFonts w:ascii="Microsoft JhengHei UI" w:eastAsia="Microsoft JhengHei UI" w:hAnsi="Microsoft JhengHei UI"/>
        </w:rPr>
      </w:pPr>
      <w:r w:rsidRPr="00F903B3">
        <w:rPr>
          <w:rFonts w:ascii="Microsoft JhengHei UI" w:eastAsia="Microsoft JhengHei UI" w:hAnsi="Microsoft JhengHei UI" w:hint="eastAsia"/>
        </w:rPr>
        <w:t>了解顯示系統是如何被測量及其儀器該如何操作。</w:t>
      </w:r>
    </w:p>
    <w:p w14:paraId="6295190E" w14:textId="61F32D5B" w:rsidR="006B5190" w:rsidRPr="00F903B3" w:rsidRDefault="006B5190" w:rsidP="006B5190">
      <w:pPr>
        <w:pStyle w:val="ListParagraph"/>
        <w:adjustRightInd w:val="0"/>
        <w:snapToGrid w:val="0"/>
        <w:spacing w:after="240"/>
        <w:ind w:leftChars="177" w:left="425" w:firstLine="1"/>
        <w:rPr>
          <w:rFonts w:ascii="Microsoft JhengHei UI" w:eastAsia="Microsoft JhengHei UI" w:hAnsi="Microsoft JhengHei UI"/>
        </w:rPr>
      </w:pPr>
      <w:r w:rsidRPr="00F903B3">
        <w:rPr>
          <w:rFonts w:ascii="Microsoft JhengHei UI" w:eastAsia="Microsoft JhengHei UI" w:hAnsi="Microsoft JhengHei UI" w:hint="eastAsia"/>
        </w:rPr>
        <w:t>了解顯示技術的參數：</w:t>
      </w:r>
      <w:proofErr w:type="gramStart"/>
      <w:r w:rsidRPr="00F903B3">
        <w:rPr>
          <w:rFonts w:ascii="Microsoft JhengHei UI" w:eastAsia="Microsoft JhengHei UI" w:hAnsi="Microsoft JhengHei UI" w:hint="eastAsia"/>
        </w:rPr>
        <w:t>輝度</w:t>
      </w:r>
      <w:proofErr w:type="gramEnd"/>
      <w:r w:rsidRPr="00F903B3">
        <w:rPr>
          <w:rFonts w:ascii="Microsoft JhengHei UI" w:eastAsia="Microsoft JhengHei UI" w:hAnsi="Microsoft JhengHei UI" w:hint="eastAsia"/>
        </w:rPr>
        <w:t>、對比、色度、均勻度、視角</w:t>
      </w:r>
    </w:p>
    <w:p w14:paraId="65C43D00" w14:textId="5C036AA7" w:rsidR="006767EF" w:rsidRPr="00F903B3" w:rsidRDefault="006767EF" w:rsidP="00DB276A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Microsoft JhengHei UI" w:eastAsia="Microsoft JhengHei UI" w:hAnsi="Microsoft JhengHei UI"/>
          <w:b/>
          <w:bCs/>
          <w:lang w:eastAsia="zh-CN"/>
        </w:rPr>
      </w:pPr>
      <w:r w:rsidRPr="00F903B3">
        <w:rPr>
          <w:rFonts w:ascii="Microsoft JhengHei UI" w:eastAsia="Microsoft JhengHei UI" w:hAnsi="Microsoft JhengHei UI" w:hint="eastAsia"/>
          <w:b/>
          <w:bCs/>
          <w:lang w:eastAsia="zh-CN"/>
        </w:rPr>
        <w:t>實驗架構</w:t>
      </w:r>
    </w:p>
    <w:p w14:paraId="74714019" w14:textId="3A181EC9" w:rsidR="006767EF" w:rsidRPr="00F903B3" w:rsidRDefault="006B5190" w:rsidP="006B5190">
      <w:pPr>
        <w:pStyle w:val="ListParagraph"/>
        <w:adjustRightInd w:val="0"/>
        <w:snapToGrid w:val="0"/>
        <w:spacing w:after="240"/>
        <w:ind w:leftChars="177" w:left="425" w:firstLine="1"/>
        <w:rPr>
          <w:rFonts w:ascii="Microsoft JhengHei UI" w:eastAsia="Microsoft JhengHei UI" w:hAnsi="Microsoft JhengHei UI"/>
        </w:rPr>
      </w:pPr>
      <w:r w:rsidRPr="00F903B3">
        <w:rPr>
          <w:rFonts w:ascii="Microsoft JhengHei UI" w:eastAsia="Microsoft JhengHei UI" w:hAnsi="Microsoft JhengHei UI" w:hint="eastAsia"/>
        </w:rPr>
        <w:t>透過投影機投影，</w:t>
      </w:r>
      <w:proofErr w:type="gramStart"/>
      <w:r w:rsidRPr="00F903B3">
        <w:rPr>
          <w:rFonts w:ascii="Microsoft JhengHei UI" w:eastAsia="Microsoft JhengHei UI" w:hAnsi="Microsoft JhengHei UI" w:hint="eastAsia"/>
        </w:rPr>
        <w:t>量測其在</w:t>
      </w:r>
      <w:proofErr w:type="gramEnd"/>
      <w:r w:rsidRPr="00F903B3">
        <w:rPr>
          <w:rFonts w:ascii="Microsoft JhengHei UI" w:eastAsia="Microsoft JhengHei UI" w:hAnsi="Microsoft JhengHei UI" w:hint="eastAsia"/>
        </w:rPr>
        <w:t>全白、全黑、彩色投影幕之光度，並去測量其在幾個點中光度的不同。</w:t>
      </w:r>
    </w:p>
    <w:p w14:paraId="4418B25A" w14:textId="57B87E19" w:rsidR="006B5190" w:rsidRPr="00F903B3" w:rsidRDefault="006767EF" w:rsidP="000B5475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Microsoft JhengHei UI" w:eastAsia="Microsoft JhengHei UI" w:hAnsi="Microsoft JhengHei UI"/>
        </w:rPr>
      </w:pPr>
      <w:r w:rsidRPr="00F903B3">
        <w:rPr>
          <w:rFonts w:ascii="Microsoft JhengHei UI" w:eastAsia="Microsoft JhengHei UI" w:hAnsi="Microsoft JhengHei UI" w:hint="eastAsia"/>
          <w:b/>
          <w:bCs/>
          <w:lang w:eastAsia="zh-CN"/>
        </w:rPr>
        <w:t>實驗步驟</w:t>
      </w:r>
    </w:p>
    <w:p w14:paraId="5C168705" w14:textId="106F24AB" w:rsidR="006B5190" w:rsidRPr="00F903B3" w:rsidRDefault="006B5190" w:rsidP="006B5190">
      <w:pPr>
        <w:pStyle w:val="ListParagraph"/>
        <w:numPr>
          <w:ilvl w:val="0"/>
          <w:numId w:val="3"/>
        </w:numPr>
        <w:adjustRightInd w:val="0"/>
        <w:snapToGrid w:val="0"/>
        <w:spacing w:after="240"/>
        <w:ind w:leftChars="0"/>
        <w:rPr>
          <w:rFonts w:ascii="Microsoft JhengHei UI" w:eastAsia="Microsoft JhengHei UI" w:hAnsi="Microsoft JhengHei UI"/>
        </w:rPr>
      </w:pPr>
      <w:r w:rsidRPr="00F903B3">
        <w:rPr>
          <w:rFonts w:ascii="Microsoft JhengHei UI" w:eastAsia="Microsoft JhengHei UI" w:hAnsi="Microsoft JhengHei UI"/>
        </w:rPr>
        <w:t>Luminance and color of full</w:t>
      </w:r>
      <w:r w:rsidRPr="00F903B3">
        <w:rPr>
          <w:rFonts w:ascii="Microsoft JhengHei UI" w:eastAsia="Microsoft JhengHei UI" w:hAnsi="Microsoft JhengHei UI" w:cs="微軟正黑體" w:hint="eastAsia"/>
        </w:rPr>
        <w:t>‐</w:t>
      </w:r>
      <w:r w:rsidRPr="00F903B3">
        <w:rPr>
          <w:rFonts w:ascii="Microsoft JhengHei UI" w:eastAsia="Microsoft JhengHei UI" w:hAnsi="Microsoft JhengHei UI"/>
        </w:rPr>
        <w:t xml:space="preserve">screen white </w:t>
      </w:r>
    </w:p>
    <w:p w14:paraId="1DB177FE" w14:textId="7DF72941" w:rsidR="006B5190" w:rsidRPr="00F903B3" w:rsidRDefault="006B5190" w:rsidP="006B5190">
      <w:pPr>
        <w:pStyle w:val="ListParagraph"/>
        <w:numPr>
          <w:ilvl w:val="0"/>
          <w:numId w:val="3"/>
        </w:numPr>
        <w:adjustRightInd w:val="0"/>
        <w:snapToGrid w:val="0"/>
        <w:spacing w:after="240"/>
        <w:ind w:leftChars="0"/>
        <w:rPr>
          <w:rFonts w:ascii="Microsoft JhengHei UI" w:eastAsia="Microsoft JhengHei UI" w:hAnsi="Microsoft JhengHei UI"/>
        </w:rPr>
      </w:pPr>
      <w:r w:rsidRPr="00F903B3">
        <w:rPr>
          <w:rFonts w:ascii="Microsoft JhengHei UI" w:eastAsia="Microsoft JhengHei UI" w:hAnsi="Microsoft JhengHei UI"/>
        </w:rPr>
        <w:t>Luminance and color of full</w:t>
      </w:r>
      <w:r w:rsidRPr="00F903B3">
        <w:rPr>
          <w:rFonts w:ascii="Microsoft JhengHei UI" w:eastAsia="Microsoft JhengHei UI" w:hAnsi="Microsoft JhengHei UI" w:cs="微軟正黑體" w:hint="eastAsia"/>
        </w:rPr>
        <w:t>‐</w:t>
      </w:r>
      <w:r w:rsidRPr="00F903B3">
        <w:rPr>
          <w:rFonts w:ascii="Microsoft JhengHei UI" w:eastAsia="Microsoft JhengHei UI" w:hAnsi="Microsoft JhengHei UI"/>
        </w:rPr>
        <w:t>screen black</w:t>
      </w:r>
    </w:p>
    <w:p w14:paraId="02692AEC" w14:textId="77777777" w:rsidR="006B5190" w:rsidRPr="00F903B3" w:rsidRDefault="006B5190" w:rsidP="006B5190">
      <w:pPr>
        <w:pStyle w:val="ListParagraph"/>
        <w:numPr>
          <w:ilvl w:val="0"/>
          <w:numId w:val="3"/>
        </w:numPr>
        <w:adjustRightInd w:val="0"/>
        <w:snapToGrid w:val="0"/>
        <w:spacing w:after="240"/>
        <w:ind w:leftChars="0"/>
        <w:rPr>
          <w:rFonts w:ascii="Microsoft JhengHei UI" w:eastAsia="Microsoft JhengHei UI" w:hAnsi="Microsoft JhengHei UI"/>
        </w:rPr>
      </w:pPr>
      <w:proofErr w:type="spellStart"/>
      <w:r w:rsidRPr="00F903B3">
        <w:rPr>
          <w:rFonts w:ascii="Microsoft JhengHei UI" w:eastAsia="Microsoft JhengHei UI" w:hAnsi="Microsoft JhengHei UI"/>
        </w:rPr>
        <w:t>Clors</w:t>
      </w:r>
      <w:proofErr w:type="spellEnd"/>
      <w:r w:rsidRPr="00F903B3">
        <w:rPr>
          <w:rFonts w:ascii="Microsoft JhengHei UI" w:eastAsia="Microsoft JhengHei UI" w:hAnsi="Microsoft JhengHei UI"/>
        </w:rPr>
        <w:t xml:space="preserve"> of full screen</w:t>
      </w:r>
    </w:p>
    <w:p w14:paraId="1E79D901" w14:textId="20CD635A" w:rsidR="006B5190" w:rsidRPr="00F903B3" w:rsidRDefault="006B5190" w:rsidP="006B5190">
      <w:pPr>
        <w:pStyle w:val="ListParagraph"/>
        <w:numPr>
          <w:ilvl w:val="0"/>
          <w:numId w:val="3"/>
        </w:numPr>
        <w:adjustRightInd w:val="0"/>
        <w:snapToGrid w:val="0"/>
        <w:spacing w:after="240"/>
        <w:ind w:leftChars="0"/>
        <w:rPr>
          <w:rFonts w:ascii="Microsoft JhengHei UI" w:eastAsia="Microsoft JhengHei UI" w:hAnsi="Microsoft JhengHei UI"/>
        </w:rPr>
      </w:pPr>
      <w:r w:rsidRPr="00F903B3">
        <w:rPr>
          <w:rFonts w:ascii="Microsoft JhengHei UI" w:eastAsia="Microsoft JhengHei UI" w:hAnsi="Microsoft JhengHei UI"/>
        </w:rPr>
        <w:t>Gray scale of full screen</w:t>
      </w:r>
    </w:p>
    <w:p w14:paraId="20D18113" w14:textId="29422B08" w:rsidR="006B5190" w:rsidRPr="00F903B3" w:rsidRDefault="006B5190" w:rsidP="006B5190">
      <w:pPr>
        <w:pStyle w:val="ListParagraph"/>
        <w:numPr>
          <w:ilvl w:val="0"/>
          <w:numId w:val="3"/>
        </w:numPr>
        <w:adjustRightInd w:val="0"/>
        <w:snapToGrid w:val="0"/>
        <w:spacing w:after="240"/>
        <w:ind w:leftChars="0"/>
        <w:rPr>
          <w:rFonts w:ascii="Microsoft JhengHei UI" w:eastAsia="Microsoft JhengHei UI" w:hAnsi="Microsoft JhengHei UI"/>
        </w:rPr>
      </w:pPr>
      <w:r w:rsidRPr="00F903B3">
        <w:rPr>
          <w:rFonts w:ascii="Microsoft JhengHei UI" w:eastAsia="Microsoft JhengHei UI" w:hAnsi="Microsoft JhengHei UI"/>
        </w:rPr>
        <w:t>Sampled uniformity &amp; color of white</w:t>
      </w:r>
    </w:p>
    <w:p w14:paraId="20516BC7" w14:textId="40066E73" w:rsidR="000B5475" w:rsidRPr="00F903B3" w:rsidRDefault="006B5190" w:rsidP="006B5190">
      <w:pPr>
        <w:pStyle w:val="ListParagraph"/>
        <w:numPr>
          <w:ilvl w:val="0"/>
          <w:numId w:val="3"/>
        </w:numPr>
        <w:adjustRightInd w:val="0"/>
        <w:snapToGrid w:val="0"/>
        <w:spacing w:after="240"/>
        <w:ind w:leftChars="0"/>
        <w:rPr>
          <w:rFonts w:ascii="Microsoft JhengHei UI" w:eastAsia="Microsoft JhengHei UI" w:hAnsi="Microsoft JhengHei UI"/>
        </w:rPr>
      </w:pPr>
      <w:r w:rsidRPr="00F903B3">
        <w:rPr>
          <w:rFonts w:ascii="Microsoft JhengHei UI" w:eastAsia="Microsoft JhengHei UI" w:hAnsi="Microsoft JhengHei UI"/>
        </w:rPr>
        <w:t>H&amp;V Viewing Angle</w:t>
      </w:r>
    </w:p>
    <w:p w14:paraId="51C80339" w14:textId="77777777" w:rsidR="000B5475" w:rsidRPr="00F903B3" w:rsidRDefault="000B5475">
      <w:pPr>
        <w:widowControl/>
        <w:rPr>
          <w:rFonts w:ascii="Microsoft JhengHei UI" w:eastAsia="Microsoft JhengHei UI" w:hAnsi="Microsoft JhengHei UI"/>
        </w:rPr>
      </w:pPr>
      <w:r w:rsidRPr="00F903B3">
        <w:rPr>
          <w:rFonts w:ascii="Microsoft JhengHei UI" w:eastAsia="Microsoft JhengHei UI" w:hAnsi="Microsoft JhengHei UI"/>
        </w:rPr>
        <w:br w:type="page"/>
      </w:r>
    </w:p>
    <w:p w14:paraId="7524EB3E" w14:textId="07A1B3B8" w:rsidR="00561691" w:rsidRPr="00F903B3" w:rsidRDefault="00561691" w:rsidP="00DB276A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Microsoft JhengHei UI" w:eastAsia="Microsoft JhengHei UI" w:hAnsi="Microsoft JhengHei UI"/>
          <w:b/>
          <w:bCs/>
        </w:rPr>
      </w:pPr>
      <w:r w:rsidRPr="00F903B3">
        <w:rPr>
          <w:rFonts w:ascii="Microsoft JhengHei UI" w:eastAsia="Microsoft JhengHei UI" w:hAnsi="Microsoft JhengHei UI" w:hint="eastAsia"/>
          <w:b/>
          <w:bCs/>
        </w:rPr>
        <w:lastRenderedPageBreak/>
        <w:t>預報問題</w:t>
      </w:r>
    </w:p>
    <w:p w14:paraId="454C8E02" w14:textId="09AF2B02" w:rsidR="006767EF" w:rsidRPr="00F903B3" w:rsidRDefault="00117B9C" w:rsidP="00DB276A">
      <w:pPr>
        <w:pStyle w:val="ListParagraph"/>
        <w:numPr>
          <w:ilvl w:val="1"/>
          <w:numId w:val="2"/>
        </w:numPr>
        <w:adjustRightInd w:val="0"/>
        <w:snapToGrid w:val="0"/>
        <w:ind w:leftChars="0" w:left="426" w:hanging="426"/>
        <w:rPr>
          <w:rFonts w:ascii="Microsoft JhengHei UI" w:eastAsia="Microsoft JhengHei UI" w:hAnsi="Microsoft JhengHei UI"/>
          <w:b/>
          <w:bCs/>
        </w:rPr>
      </w:pPr>
      <w:r w:rsidRPr="00F903B3">
        <w:rPr>
          <w:rFonts w:ascii="Microsoft JhengHei UI" w:eastAsia="Microsoft JhengHei UI" w:hAnsi="Microsoft JhengHei UI" w:hint="eastAsia"/>
          <w:b/>
          <w:bCs/>
        </w:rPr>
        <w:t>輻射學</w:t>
      </w:r>
      <w:r w:rsidRPr="00F903B3">
        <w:rPr>
          <w:rFonts w:ascii="Microsoft JhengHei UI" w:eastAsia="Microsoft JhengHei UI" w:hAnsi="Microsoft JhengHei UI"/>
          <w:b/>
          <w:bCs/>
        </w:rPr>
        <w:t>(Radiometry)</w:t>
      </w:r>
      <w:r w:rsidRPr="00F903B3">
        <w:rPr>
          <w:rFonts w:ascii="Microsoft JhengHei UI" w:eastAsia="Microsoft JhengHei UI" w:hAnsi="Microsoft JhengHei UI" w:hint="eastAsia"/>
          <w:b/>
          <w:bCs/>
        </w:rPr>
        <w:t>與光度學</w:t>
      </w:r>
      <w:r w:rsidRPr="00F903B3">
        <w:rPr>
          <w:rFonts w:ascii="Microsoft JhengHei UI" w:eastAsia="Microsoft JhengHei UI" w:hAnsi="Microsoft JhengHei UI"/>
          <w:b/>
          <w:bCs/>
        </w:rPr>
        <w:t>(Photometry)</w:t>
      </w:r>
      <w:r w:rsidRPr="00F903B3">
        <w:rPr>
          <w:rFonts w:ascii="Microsoft JhengHei UI" w:eastAsia="Microsoft JhengHei UI" w:hAnsi="Microsoft JhengHei UI" w:hint="eastAsia"/>
          <w:b/>
          <w:bCs/>
        </w:rPr>
        <w:t>相關資料</w:t>
      </w:r>
      <w:r w:rsidR="000B5475" w:rsidRPr="00F903B3">
        <w:rPr>
          <w:rFonts w:ascii="Microsoft JhengHei UI" w:eastAsia="Microsoft JhengHei UI" w:hAnsi="Microsoft JhengHei UI" w:hint="eastAsia"/>
          <w:b/>
          <w:bCs/>
        </w:rPr>
        <w:t>。</w:t>
      </w:r>
      <w:proofErr w:type="gramStart"/>
      <w:r w:rsidR="000B5475" w:rsidRPr="00F903B3">
        <w:rPr>
          <w:rFonts w:ascii="Microsoft JhengHei UI" w:eastAsia="Microsoft JhengHei UI" w:hAnsi="Microsoft JhengHei UI" w:hint="eastAsia"/>
          <w:b/>
          <w:bCs/>
        </w:rPr>
        <w:t>（</w:t>
      </w:r>
      <w:proofErr w:type="gramEnd"/>
      <w:r w:rsidRPr="00F903B3">
        <w:rPr>
          <w:rFonts w:ascii="Microsoft JhengHei UI" w:eastAsia="Microsoft JhengHei UI" w:hAnsi="Microsoft JhengHei UI" w:hint="eastAsia"/>
          <w:b/>
          <w:bCs/>
        </w:rPr>
        <w:t>如色溫、光通量、發光強度、照度或輝度的定義和單位。）</w:t>
      </w:r>
    </w:p>
    <w:p w14:paraId="7DA4F0F6" w14:textId="4EF3AE22" w:rsidR="006767EF" w:rsidRPr="00F903B3" w:rsidRDefault="0090135A" w:rsidP="0090135A">
      <w:pPr>
        <w:pStyle w:val="ListParagraph"/>
        <w:numPr>
          <w:ilvl w:val="2"/>
          <w:numId w:val="2"/>
        </w:numPr>
        <w:adjustRightInd w:val="0"/>
        <w:snapToGrid w:val="0"/>
        <w:spacing w:after="240"/>
        <w:ind w:leftChars="0" w:left="709" w:hanging="283"/>
        <w:rPr>
          <w:rFonts w:ascii="Microsoft JhengHei UI" w:eastAsia="Microsoft JhengHei UI" w:hAnsi="Microsoft JhengHei UI"/>
        </w:rPr>
      </w:pPr>
      <w:r w:rsidRPr="00F903B3">
        <w:rPr>
          <w:rFonts w:ascii="Microsoft JhengHei UI" w:eastAsia="Microsoft JhengHei UI" w:hAnsi="Microsoft JhengHei UI" w:hint="eastAsia"/>
        </w:rPr>
        <w:t>色溫</w:t>
      </w:r>
    </w:p>
    <w:p w14:paraId="756C2F4E" w14:textId="5B41504D" w:rsidR="0090135A" w:rsidRPr="00F903B3" w:rsidRDefault="0090135A" w:rsidP="0090135A">
      <w:pPr>
        <w:pStyle w:val="ListParagraph"/>
        <w:adjustRightInd w:val="0"/>
        <w:snapToGrid w:val="0"/>
        <w:spacing w:after="240"/>
        <w:ind w:leftChars="0" w:left="709"/>
        <w:rPr>
          <w:rFonts w:ascii="Microsoft JhengHei UI" w:eastAsia="Microsoft JhengHei UI" w:hAnsi="Microsoft JhengHei UI"/>
        </w:rPr>
      </w:pPr>
      <w:r w:rsidRPr="00F903B3">
        <w:rPr>
          <w:rFonts w:ascii="Microsoft JhengHei UI" w:eastAsia="Microsoft JhengHei UI" w:hAnsi="Microsoft JhengHei UI" w:hint="eastAsia"/>
        </w:rPr>
        <w:t>此光源發出的光，相似於某溫度的黑體，發出的輻射光顔色。</w:t>
      </w:r>
    </w:p>
    <w:p w14:paraId="73B27096" w14:textId="36758344" w:rsidR="0090135A" w:rsidRPr="00F903B3" w:rsidRDefault="0090135A" w:rsidP="0090135A">
      <w:pPr>
        <w:pStyle w:val="ListParagraph"/>
        <w:adjustRightInd w:val="0"/>
        <w:snapToGrid w:val="0"/>
        <w:spacing w:after="240"/>
        <w:ind w:leftChars="0" w:left="709"/>
        <w:rPr>
          <w:rFonts w:ascii="Microsoft JhengHei UI" w:eastAsia="Microsoft JhengHei UI" w:hAnsi="Microsoft JhengHei UI"/>
        </w:rPr>
      </w:pPr>
      <w:r w:rsidRPr="00F903B3">
        <w:rPr>
          <w:rFonts w:ascii="Microsoft JhengHei UI" w:eastAsia="Microsoft JhengHei UI" w:hAnsi="Microsoft JhengHei UI" w:hint="eastAsia"/>
        </w:rPr>
        <w:t>黑體發不出的光，如</w:t>
      </w:r>
      <w:r w:rsidRPr="00F903B3">
        <w:rPr>
          <w:rFonts w:ascii="Microsoft JhengHei UI" w:eastAsia="Microsoft JhengHei UI" w:hAnsi="Microsoft JhengHei UI"/>
        </w:rPr>
        <w:t>綠色</w:t>
      </w:r>
      <w:r w:rsidRPr="00F903B3">
        <w:rPr>
          <w:rFonts w:ascii="Microsoft JhengHei UI" w:eastAsia="Microsoft JhengHei UI" w:hAnsi="Microsoft JhengHei UI" w:hint="eastAsia"/>
        </w:rPr>
        <w:t>、紫色是沒有意義的。</w:t>
      </w:r>
    </w:p>
    <w:p w14:paraId="5D84E936" w14:textId="1772E516" w:rsidR="0090135A" w:rsidRPr="00F903B3" w:rsidRDefault="0090135A" w:rsidP="0090135A">
      <w:pPr>
        <w:pStyle w:val="ListParagraph"/>
        <w:numPr>
          <w:ilvl w:val="2"/>
          <w:numId w:val="2"/>
        </w:numPr>
        <w:adjustRightInd w:val="0"/>
        <w:snapToGrid w:val="0"/>
        <w:spacing w:after="240"/>
        <w:ind w:leftChars="0" w:left="709" w:hanging="283"/>
        <w:rPr>
          <w:rFonts w:ascii="Microsoft JhengHei UI" w:eastAsia="Microsoft JhengHei UI" w:hAnsi="Microsoft JhengHei UI"/>
        </w:rPr>
      </w:pPr>
      <w:r w:rsidRPr="00F903B3">
        <w:rPr>
          <w:rFonts w:ascii="Microsoft JhengHei UI" w:eastAsia="Microsoft JhengHei UI" w:hAnsi="Microsoft JhengHei UI" w:hint="eastAsia"/>
        </w:rPr>
        <w:t>光通量</w:t>
      </w:r>
      <w:r w:rsidR="006002A4" w:rsidRPr="00F903B3">
        <w:rPr>
          <w:rFonts w:ascii="Microsoft JhengHei UI" w:eastAsia="Microsoft JhengHei UI" w:hAnsi="Microsoft JhengHei UI"/>
        </w:rPr>
        <w:t>Luminous flux</w:t>
      </w:r>
      <w:r w:rsidR="00AA212F" w:rsidRPr="00F903B3">
        <w:rPr>
          <w:rFonts w:ascii="Microsoft JhengHei UI" w:eastAsia="Microsoft JhengHei UI" w:hAnsi="Microsoft JhengHei UI"/>
        </w:rPr>
        <w:t>, luminous power</w:t>
      </w:r>
      <w:r w:rsidR="006002A4" w:rsidRPr="00F903B3">
        <w:rPr>
          <w:rFonts w:ascii="Microsoft JhengHei UI" w:eastAsia="Microsoft JhengHei UI" w:hAnsi="Microsoft JhengHei UI"/>
        </w:rPr>
        <w:t>,</w:t>
      </w:r>
      <m:oMath>
        <m:sSub>
          <m:sSubPr>
            <m:ctrlPr>
              <w:rPr>
                <w:rFonts w:ascii="Cambria Math" w:eastAsia="Microsoft JhengHei UI" w:hAnsi="Cambria Math"/>
              </w:rPr>
            </m:ctrlPr>
          </m:sSubPr>
          <m:e>
            <m:r>
              <w:rPr>
                <w:rFonts w:ascii="Cambria Math" w:eastAsia="Microsoft JhengHei UI" w:hAnsi="Cambria Math"/>
              </w:rPr>
              <m:t>ϕ</m:t>
            </m:r>
          </m:e>
          <m:sub>
            <m:r>
              <w:rPr>
                <w:rFonts w:ascii="Cambria Math" w:eastAsia="Microsoft JhengHei UI" w:hAnsi="Cambria Math"/>
              </w:rPr>
              <m:t>v</m:t>
            </m:r>
          </m:sub>
        </m:sSub>
        <m:d>
          <m:dPr>
            <m:ctrlPr>
              <w:rPr>
                <w:rFonts w:ascii="Cambria Math" w:eastAsia="Microsoft JhengHei UI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Microsoft JhengHei UI" w:hAnsi="Cambria Math"/>
              </w:rPr>
              <m:t>lm</m:t>
            </m:r>
          </m:e>
        </m:d>
      </m:oMath>
    </w:p>
    <w:p w14:paraId="5780C9CE" w14:textId="7B239389" w:rsidR="0090135A" w:rsidRPr="00F903B3" w:rsidRDefault="0090135A" w:rsidP="0090135A">
      <w:pPr>
        <w:pStyle w:val="ListParagraph"/>
        <w:adjustRightInd w:val="0"/>
        <w:snapToGrid w:val="0"/>
        <w:spacing w:after="240"/>
        <w:ind w:leftChars="0" w:left="709"/>
        <w:rPr>
          <w:rFonts w:ascii="Microsoft JhengHei UI" w:eastAsia="Microsoft JhengHei UI" w:hAnsi="Microsoft JhengHei UI"/>
        </w:rPr>
      </w:pPr>
      <w:r w:rsidRPr="00F903B3">
        <w:rPr>
          <w:rFonts w:ascii="Microsoft JhengHei UI" w:eastAsia="Microsoft JhengHei UI" w:hAnsi="Microsoft JhengHei UI" w:hint="eastAsia"/>
        </w:rPr>
        <w:t>一個光源所發出，所有肉眼可見的輻射能功率。</w:t>
      </w:r>
    </w:p>
    <w:p w14:paraId="1EDFD726" w14:textId="6180CE6E" w:rsidR="0090135A" w:rsidRPr="00F903B3" w:rsidRDefault="0090135A" w:rsidP="0090135A">
      <w:pPr>
        <w:pStyle w:val="ListParagraph"/>
        <w:adjustRightInd w:val="0"/>
        <w:snapToGrid w:val="0"/>
        <w:spacing w:after="240"/>
        <w:ind w:leftChars="0" w:left="709"/>
        <w:rPr>
          <w:rFonts w:ascii="Microsoft JhengHei UI" w:eastAsia="Microsoft JhengHei UI" w:hAnsi="Microsoft JhengHei UI"/>
        </w:rPr>
      </w:pPr>
      <w:r w:rsidRPr="00F903B3">
        <w:rPr>
          <w:rFonts w:ascii="Microsoft JhengHei UI" w:eastAsia="Microsoft JhengHei UI" w:hAnsi="Microsoft JhengHei UI" w:hint="eastAsia"/>
        </w:rPr>
        <w:t>於2</w:t>
      </w:r>
      <w:r w:rsidRPr="00F903B3">
        <w:rPr>
          <w:rFonts w:ascii="Microsoft JhengHei UI" w:eastAsia="Microsoft JhengHei UI" w:hAnsi="Microsoft JhengHei UI"/>
        </w:rPr>
        <w:t>019</w:t>
      </w:r>
      <w:r w:rsidRPr="00F903B3">
        <w:rPr>
          <w:rFonts w:ascii="Microsoft JhengHei UI" w:eastAsia="Microsoft JhengHei UI" w:hAnsi="Microsoft JhengHei UI" w:hint="eastAsia"/>
        </w:rPr>
        <w:t>年定義</w:t>
      </w:r>
      <w:r w:rsidR="006002A4" w:rsidRPr="00F903B3">
        <w:rPr>
          <w:rFonts w:ascii="Microsoft JhengHei UI" w:eastAsia="Microsoft JhengHei UI" w:hAnsi="Microsoft JhengHei UI" w:hint="eastAsia"/>
        </w:rPr>
        <w:t>，</w:t>
      </w:r>
      <m:oMath>
        <m:r>
          <m:rPr>
            <m:sty m:val="p"/>
          </m:rPr>
          <w:rPr>
            <w:rFonts w:ascii="Cambria Math" w:eastAsia="Microsoft JhengHei UI" w:hAnsi="Cambria Math"/>
          </w:rPr>
          <m:t>540×</m:t>
        </m:r>
        <m:sSup>
          <m:sSupPr>
            <m:ctrlPr>
              <w:rPr>
                <w:rFonts w:ascii="Cambria Math" w:eastAsia="Microsoft JhengHei UI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Microsoft JhengHei UI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Microsoft JhengHei UI" w:hAnsi="Cambria Math"/>
              </w:rPr>
              <m:t>12</m:t>
            </m:r>
          </m:sup>
        </m:sSup>
        <m:r>
          <m:rPr>
            <m:sty m:val="p"/>
          </m:rPr>
          <w:rPr>
            <w:rFonts w:ascii="Cambria Math" w:eastAsia="Microsoft JhengHei UI" w:hAnsi="Cambria Math"/>
          </w:rPr>
          <m:t>Hz</m:t>
        </m:r>
      </m:oMath>
      <w:r w:rsidRPr="00F903B3">
        <w:rPr>
          <w:rFonts w:ascii="Microsoft JhengHei UI" w:eastAsia="Microsoft JhengHei UI" w:hAnsi="Microsoft JhengHei UI" w:hint="eastAsia"/>
        </w:rPr>
        <w:t>的</w:t>
      </w:r>
      <w:r w:rsidR="006002A4" w:rsidRPr="00F903B3">
        <w:rPr>
          <w:rFonts w:ascii="Microsoft JhengHei UI" w:eastAsia="Microsoft JhengHei UI" w:hAnsi="Microsoft JhengHei UI" w:hint="eastAsia"/>
        </w:rPr>
        <w:t>理想單色光的發光效能</w:t>
      </w:r>
      <w:r w:rsidR="006002A4" w:rsidRPr="00F903B3">
        <w:rPr>
          <w:rFonts w:ascii="Microsoft JhengHei UI" w:eastAsia="Microsoft JhengHei UI" w:hAnsi="Microsoft JhengHei UI"/>
        </w:rPr>
        <w:t>Luminous efficacy</w:t>
      </w:r>
      <m:oMath>
        <m:r>
          <m:rPr>
            <m:sty m:val="p"/>
          </m:rPr>
          <w:rPr>
            <w:rFonts w:ascii="Cambria Math" w:eastAsia="Microsoft JhengHei UI" w:hAnsi="Cambria Math"/>
          </w:rPr>
          <m:t>(lm/W)</m:t>
        </m:r>
      </m:oMath>
      <w:r w:rsidR="006002A4" w:rsidRPr="00F903B3">
        <w:rPr>
          <w:rFonts w:ascii="Microsoft JhengHei UI" w:eastAsia="Microsoft JhengHei UI" w:hAnsi="Microsoft JhengHei UI" w:hint="eastAsia"/>
        </w:rPr>
        <w:t>為</w:t>
      </w:r>
      <m:oMath>
        <m:r>
          <m:rPr>
            <m:sty m:val="p"/>
          </m:rPr>
          <w:rPr>
            <w:rFonts w:ascii="Cambria Math" w:eastAsia="Microsoft JhengHei UI" w:hAnsi="Cambria Math"/>
          </w:rPr>
          <m:t>683lm/W</m:t>
        </m:r>
      </m:oMath>
    </w:p>
    <w:p w14:paraId="241413BB" w14:textId="1F9958EA" w:rsidR="0090135A" w:rsidRPr="00F903B3" w:rsidRDefault="006002A4" w:rsidP="0090135A">
      <w:pPr>
        <w:pStyle w:val="ListParagraph"/>
        <w:numPr>
          <w:ilvl w:val="2"/>
          <w:numId w:val="2"/>
        </w:numPr>
        <w:adjustRightInd w:val="0"/>
        <w:snapToGrid w:val="0"/>
        <w:spacing w:after="240"/>
        <w:ind w:leftChars="0" w:left="709" w:hanging="283"/>
        <w:rPr>
          <w:rFonts w:ascii="Microsoft JhengHei UI" w:eastAsia="Microsoft JhengHei UI" w:hAnsi="Microsoft JhengHei UI"/>
        </w:rPr>
      </w:pPr>
      <w:r w:rsidRPr="00F903B3">
        <w:rPr>
          <w:rFonts w:ascii="Microsoft JhengHei UI" w:eastAsia="Microsoft JhengHei UI" w:hAnsi="Microsoft JhengHei UI" w:hint="eastAsia"/>
        </w:rPr>
        <w:t>發光效能L</w:t>
      </w:r>
      <w:r w:rsidRPr="00F903B3">
        <w:rPr>
          <w:rFonts w:ascii="Microsoft JhengHei UI" w:eastAsia="Microsoft JhengHei UI" w:hAnsi="Microsoft JhengHei UI"/>
        </w:rPr>
        <w:t xml:space="preserve">uminous efficacy, </w:t>
      </w:r>
      <m:oMath>
        <m:d>
          <m:dPr>
            <m:ctrlPr>
              <w:rPr>
                <w:rFonts w:ascii="Cambria Math" w:eastAsia="Microsoft JhengHei UI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Microsoft JhengHei UI" w:hAnsi="Cambria Math"/>
              </w:rPr>
              <m:t>lm/W</m:t>
            </m:r>
          </m:e>
        </m:d>
      </m:oMath>
    </w:p>
    <w:p w14:paraId="58F4B969" w14:textId="197244D9" w:rsidR="006002A4" w:rsidRPr="00F903B3" w:rsidRDefault="006002A4" w:rsidP="006002A4">
      <w:pPr>
        <w:pStyle w:val="ListParagraph"/>
        <w:adjustRightInd w:val="0"/>
        <w:snapToGrid w:val="0"/>
        <w:spacing w:after="240"/>
        <w:ind w:leftChars="0" w:left="709"/>
        <w:rPr>
          <w:rFonts w:ascii="Microsoft JhengHei UI" w:eastAsia="Microsoft JhengHei UI" w:hAnsi="Microsoft JhengHei UI"/>
        </w:rPr>
      </w:pPr>
      <w:r w:rsidRPr="00F903B3">
        <w:rPr>
          <w:rFonts w:ascii="Microsoft JhengHei UI" w:eastAsia="Microsoft JhengHei UI" w:hAnsi="Microsoft JhengHei UI" w:hint="eastAsia"/>
        </w:rPr>
        <w:t>一個光源，人類可見的總輻射能功率，與輸入功率的比值。</w:t>
      </w:r>
    </w:p>
    <w:p w14:paraId="4FC803E9" w14:textId="737A6529" w:rsidR="006002A4" w:rsidRPr="00F903B3" w:rsidRDefault="006002A4" w:rsidP="006002A4">
      <w:pPr>
        <w:pStyle w:val="ListParagraph"/>
        <w:adjustRightInd w:val="0"/>
        <w:snapToGrid w:val="0"/>
        <w:spacing w:after="240"/>
        <w:ind w:leftChars="0" w:left="709"/>
        <w:rPr>
          <w:rFonts w:ascii="Microsoft JhengHei UI" w:eastAsia="Microsoft JhengHei UI" w:hAnsi="Microsoft JhengHei UI"/>
        </w:rPr>
      </w:pPr>
      <w:r w:rsidRPr="00F903B3">
        <w:rPr>
          <w:rFonts w:ascii="Microsoft JhengHei UI" w:eastAsia="Microsoft JhengHei UI" w:hAnsi="Microsoft JhengHei UI" w:hint="eastAsia"/>
        </w:rPr>
        <w:t>現今的比值基本上都低於</w:t>
      </w:r>
      <m:oMath>
        <m:r>
          <m:rPr>
            <m:sty m:val="p"/>
          </m:rPr>
          <w:rPr>
            <w:rFonts w:ascii="Cambria Math" w:eastAsia="Microsoft JhengHei UI" w:hAnsi="Cambria Math"/>
          </w:rPr>
          <m:t>30%</m:t>
        </m:r>
      </m:oMath>
    </w:p>
    <w:p w14:paraId="1E005CB8" w14:textId="0D120740" w:rsidR="006002A4" w:rsidRPr="00F903B3" w:rsidRDefault="006002A4" w:rsidP="0090135A">
      <w:pPr>
        <w:pStyle w:val="ListParagraph"/>
        <w:numPr>
          <w:ilvl w:val="2"/>
          <w:numId w:val="2"/>
        </w:numPr>
        <w:adjustRightInd w:val="0"/>
        <w:snapToGrid w:val="0"/>
        <w:spacing w:after="240"/>
        <w:ind w:leftChars="0" w:left="709" w:hanging="283"/>
        <w:rPr>
          <w:rFonts w:ascii="Microsoft JhengHei UI" w:eastAsia="Microsoft JhengHei UI" w:hAnsi="Microsoft JhengHei UI"/>
        </w:rPr>
      </w:pPr>
      <w:r w:rsidRPr="00F903B3">
        <w:rPr>
          <w:rFonts w:ascii="Microsoft JhengHei UI" w:eastAsia="Microsoft JhengHei UI" w:hAnsi="Microsoft JhengHei UI" w:hint="eastAsia"/>
        </w:rPr>
        <w:t>光能</w:t>
      </w:r>
      <w:r w:rsidRPr="00F903B3">
        <w:rPr>
          <w:rFonts w:ascii="Microsoft JhengHei UI" w:eastAsia="Microsoft JhengHei UI" w:hAnsi="Microsoft JhengHei UI"/>
        </w:rPr>
        <w:t xml:space="preserve">Luminous energy, </w:t>
      </w:r>
      <m:oMath>
        <m:sSub>
          <m:sSubPr>
            <m:ctrlPr>
              <w:rPr>
                <w:rFonts w:ascii="Cambria Math" w:eastAsia="Microsoft JhengHei UI" w:hAnsi="Cambria Math"/>
              </w:rPr>
            </m:ctrlPr>
          </m:sSubPr>
          <m:e>
            <m:r>
              <w:rPr>
                <w:rFonts w:ascii="Cambria Math" w:eastAsia="Microsoft JhengHei UI" w:hAnsi="Cambria Math"/>
              </w:rPr>
              <m:t>Q</m:t>
            </m:r>
          </m:e>
          <m:sub>
            <m:r>
              <w:rPr>
                <w:rFonts w:ascii="Cambria Math" w:eastAsia="Microsoft JhengHei UI" w:hAnsi="Cambria Math"/>
              </w:rPr>
              <m:t>v</m:t>
            </m:r>
          </m:sub>
        </m:sSub>
        <m:d>
          <m:dPr>
            <m:ctrlPr>
              <w:rPr>
                <w:rFonts w:ascii="Cambria Math" w:eastAsia="Microsoft JhengHei UI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Microsoft JhengHei UI" w:hAnsi="Cambria Math"/>
              </w:rPr>
              <m:t>lm∙sec</m:t>
            </m:r>
          </m:e>
        </m:d>
      </m:oMath>
    </w:p>
    <w:p w14:paraId="30F95839" w14:textId="6FB97A6C" w:rsidR="006002A4" w:rsidRPr="00F903B3" w:rsidRDefault="006002A4" w:rsidP="00AA212F">
      <w:pPr>
        <w:pStyle w:val="ListParagraph"/>
        <w:adjustRightInd w:val="0"/>
        <w:snapToGrid w:val="0"/>
        <w:spacing w:after="240"/>
        <w:ind w:leftChars="0" w:left="709"/>
        <w:rPr>
          <w:rFonts w:ascii="Microsoft JhengHei UI" w:eastAsia="Microsoft JhengHei UI" w:hAnsi="Microsoft JhengHei UI"/>
        </w:rPr>
      </w:pPr>
      <w:r w:rsidRPr="00F903B3">
        <w:rPr>
          <w:rFonts w:ascii="Microsoft JhengHei UI" w:eastAsia="Microsoft JhengHei UI" w:hAnsi="Microsoft JhengHei UI" w:hint="eastAsia"/>
        </w:rPr>
        <w:t>一個光源</w:t>
      </w:r>
      <w:r w:rsidR="00AA212F" w:rsidRPr="00F903B3">
        <w:rPr>
          <w:rFonts w:ascii="Microsoft JhengHei UI" w:eastAsia="Microsoft JhengHei UI" w:hAnsi="Microsoft JhengHei UI" w:hint="eastAsia"/>
        </w:rPr>
        <w:t>所發出，肉眼可接收的</w:t>
      </w:r>
      <w:proofErr w:type="gramStart"/>
      <w:r w:rsidR="00AA212F" w:rsidRPr="00F903B3">
        <w:rPr>
          <w:rFonts w:ascii="Microsoft JhengHei UI" w:eastAsia="Microsoft JhengHei UI" w:hAnsi="Microsoft JhengHei UI" w:hint="eastAsia"/>
        </w:rPr>
        <w:t>的</w:t>
      </w:r>
      <w:proofErr w:type="gramEnd"/>
      <w:r w:rsidR="00AA212F" w:rsidRPr="00F903B3">
        <w:rPr>
          <w:rFonts w:ascii="Microsoft JhengHei UI" w:eastAsia="Microsoft JhengHei UI" w:hAnsi="Microsoft JhengHei UI" w:hint="eastAsia"/>
        </w:rPr>
        <w:t>總能量。</w:t>
      </w:r>
    </w:p>
    <w:p w14:paraId="399A69FC" w14:textId="43E806BB" w:rsidR="00AA212F" w:rsidRPr="00F903B3" w:rsidRDefault="00AA212F" w:rsidP="00AA212F">
      <w:pPr>
        <w:pStyle w:val="ListParagraph"/>
        <w:adjustRightInd w:val="0"/>
        <w:snapToGrid w:val="0"/>
        <w:spacing w:after="240"/>
        <w:ind w:leftChars="0" w:left="709"/>
        <w:rPr>
          <w:rFonts w:ascii="Microsoft JhengHei UI" w:eastAsia="Microsoft JhengHei UI" w:hAnsi="Microsoft JhengHei UI"/>
        </w:rPr>
      </w:pPr>
      <w:r w:rsidRPr="00F903B3">
        <w:rPr>
          <w:rFonts w:ascii="Microsoft JhengHei UI" w:eastAsia="Microsoft JhengHei UI" w:hAnsi="Microsoft JhengHei UI" w:hint="eastAsia"/>
        </w:rPr>
        <w:t>與</w:t>
      </w:r>
      <w:r w:rsidR="00287FD9" w:rsidRPr="00F903B3">
        <w:rPr>
          <w:rFonts w:ascii="Microsoft JhengHei UI" w:eastAsia="Microsoft JhengHei UI" w:hAnsi="Microsoft JhengHei UI" w:hint="eastAsia"/>
        </w:rPr>
        <w:t>實際</w:t>
      </w:r>
      <w:r w:rsidRPr="00F903B3">
        <w:rPr>
          <w:rFonts w:ascii="Microsoft JhengHei UI" w:eastAsia="Microsoft JhengHei UI" w:hAnsi="Microsoft JhengHei UI" w:hint="eastAsia"/>
        </w:rPr>
        <w:t>所發出的總輻射能，R</w:t>
      </w:r>
      <w:r w:rsidRPr="00F903B3">
        <w:rPr>
          <w:rFonts w:ascii="Microsoft JhengHei UI" w:eastAsia="Microsoft JhengHei UI" w:hAnsi="Microsoft JhengHei UI"/>
        </w:rPr>
        <w:t>adiant energy</w:t>
      </w:r>
      <w:r w:rsidRPr="00F903B3">
        <w:rPr>
          <w:rFonts w:ascii="Microsoft JhengHei UI" w:eastAsia="Microsoft JhengHei UI" w:hAnsi="Microsoft JhengHei UI" w:hint="eastAsia"/>
        </w:rPr>
        <w:t>不同。</w:t>
      </w:r>
    </w:p>
    <w:p w14:paraId="6F912CC2" w14:textId="2E28654D" w:rsidR="006002A4" w:rsidRPr="00F903B3" w:rsidRDefault="00AA212F" w:rsidP="0090135A">
      <w:pPr>
        <w:pStyle w:val="ListParagraph"/>
        <w:numPr>
          <w:ilvl w:val="2"/>
          <w:numId w:val="2"/>
        </w:numPr>
        <w:adjustRightInd w:val="0"/>
        <w:snapToGrid w:val="0"/>
        <w:spacing w:after="240"/>
        <w:ind w:leftChars="0" w:left="709" w:hanging="283"/>
        <w:rPr>
          <w:rFonts w:ascii="Microsoft JhengHei UI" w:eastAsia="Microsoft JhengHei UI" w:hAnsi="Microsoft JhengHei UI"/>
        </w:rPr>
      </w:pPr>
      <w:r w:rsidRPr="00F903B3">
        <w:rPr>
          <w:rFonts w:ascii="Microsoft JhengHei UI" w:eastAsia="Microsoft JhengHei UI" w:hAnsi="Microsoft JhengHei UI" w:hint="eastAsia"/>
        </w:rPr>
        <w:t>光強度</w:t>
      </w:r>
      <w:r w:rsidRPr="00F903B3">
        <w:rPr>
          <w:rFonts w:ascii="Microsoft JhengHei UI" w:eastAsia="Microsoft JhengHei UI" w:hAnsi="Microsoft JhengHei UI"/>
        </w:rPr>
        <w:t xml:space="preserve">Luminous intensity, </w:t>
      </w:r>
      <m:oMath>
        <m:sSub>
          <m:sSubPr>
            <m:ctrlPr>
              <w:rPr>
                <w:rFonts w:ascii="Cambria Math" w:eastAsia="Microsoft JhengHei UI" w:hAnsi="Cambria Math"/>
              </w:rPr>
            </m:ctrlPr>
          </m:sSubPr>
          <m:e>
            <m:r>
              <w:rPr>
                <w:rFonts w:ascii="Cambria Math" w:eastAsia="Microsoft JhengHei UI" w:hAnsi="Cambria Math"/>
              </w:rPr>
              <m:t>I</m:t>
            </m:r>
          </m:e>
          <m:sub>
            <m:r>
              <w:rPr>
                <w:rFonts w:ascii="Cambria Math" w:eastAsia="Microsoft JhengHei UI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eastAsia="Microsoft JhengHei UI" w:hAnsi="Cambria Math"/>
          </w:rPr>
          <m:t xml:space="preserve"> (lm/sr, cd)</m:t>
        </m:r>
      </m:oMath>
    </w:p>
    <w:p w14:paraId="05C491CA" w14:textId="3BBB4394" w:rsidR="00AA212F" w:rsidRPr="00F903B3" w:rsidRDefault="00AA212F" w:rsidP="00AA212F">
      <w:pPr>
        <w:pStyle w:val="ListParagraph"/>
        <w:adjustRightInd w:val="0"/>
        <w:snapToGrid w:val="0"/>
        <w:spacing w:after="240"/>
        <w:ind w:leftChars="0" w:left="709"/>
        <w:rPr>
          <w:rFonts w:ascii="Microsoft JhengHei UI" w:eastAsia="Microsoft JhengHei UI" w:hAnsi="Microsoft JhengHei UI"/>
        </w:rPr>
      </w:pPr>
      <w:r w:rsidRPr="00F903B3">
        <w:rPr>
          <w:rFonts w:ascii="Microsoft JhengHei UI" w:eastAsia="Microsoft JhengHei UI" w:hAnsi="Microsoft JhengHei UI" w:hint="eastAsia"/>
        </w:rPr>
        <w:t>每立體弧的</w:t>
      </w:r>
      <w:r w:rsidR="006729FD" w:rsidRPr="00F903B3">
        <w:rPr>
          <w:rFonts w:ascii="Microsoft JhengHei UI" w:eastAsia="Microsoft JhengHei UI" w:hAnsi="Microsoft JhengHei UI" w:hint="eastAsia"/>
        </w:rPr>
        <w:t>光通量大小。</w:t>
      </w:r>
    </w:p>
    <w:p w14:paraId="35E8AF6C" w14:textId="5943CD64" w:rsidR="00AA212F" w:rsidRPr="00F903B3" w:rsidRDefault="006729FD" w:rsidP="0090135A">
      <w:pPr>
        <w:pStyle w:val="ListParagraph"/>
        <w:numPr>
          <w:ilvl w:val="2"/>
          <w:numId w:val="2"/>
        </w:numPr>
        <w:adjustRightInd w:val="0"/>
        <w:snapToGrid w:val="0"/>
        <w:spacing w:after="240"/>
        <w:ind w:leftChars="0" w:left="709" w:hanging="283"/>
        <w:rPr>
          <w:rFonts w:ascii="Microsoft JhengHei UI" w:eastAsia="Microsoft JhengHei UI" w:hAnsi="Microsoft JhengHei UI"/>
        </w:rPr>
      </w:pPr>
      <w:r w:rsidRPr="00F903B3">
        <w:rPr>
          <w:rFonts w:ascii="Microsoft JhengHei UI" w:eastAsia="Microsoft JhengHei UI" w:hAnsi="Microsoft JhengHei UI" w:hint="eastAsia"/>
        </w:rPr>
        <w:t>亮度</w:t>
      </w:r>
      <w:r w:rsidRPr="00F903B3">
        <w:rPr>
          <w:rFonts w:ascii="Microsoft JhengHei UI" w:eastAsia="Microsoft JhengHei UI" w:hAnsi="Microsoft JhengHei UI"/>
        </w:rPr>
        <w:t xml:space="preserve">Luminance, </w:t>
      </w:r>
      <m:oMath>
        <m:sSub>
          <m:sSubPr>
            <m:ctrlPr>
              <w:rPr>
                <w:rFonts w:ascii="Cambria Math" w:eastAsia="Microsoft JhengHei UI" w:hAnsi="Cambria Math"/>
              </w:rPr>
            </m:ctrlPr>
          </m:sSubPr>
          <m:e>
            <m:r>
              <w:rPr>
                <w:rFonts w:ascii="Cambria Math" w:eastAsia="Microsoft JhengHei UI" w:hAnsi="Cambria Math"/>
              </w:rPr>
              <m:t>L</m:t>
            </m:r>
          </m:e>
          <m:sub>
            <m:r>
              <w:rPr>
                <w:rFonts w:ascii="Cambria Math" w:eastAsia="Microsoft JhengHei UI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eastAsia="Microsoft JhengHei UI" w:hAnsi="Cambria Math"/>
          </w:rPr>
          <m:t>(cd/</m:t>
        </m:r>
        <m:sSup>
          <m:sSupPr>
            <m:ctrlPr>
              <w:rPr>
                <w:rFonts w:ascii="Cambria Math" w:eastAsia="Microsoft JhengHei UI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Microsoft JhengHei UI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Microsoft JhengHei UI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Microsoft JhengHei UI" w:hAnsi="Cambria Math"/>
          </w:rPr>
          <m:t xml:space="preserve"> ,nit)</m:t>
        </m:r>
      </m:oMath>
    </w:p>
    <w:p w14:paraId="5AD45A9D" w14:textId="57EF15AF" w:rsidR="006729FD" w:rsidRPr="00F903B3" w:rsidRDefault="00287FD9" w:rsidP="006729FD">
      <w:pPr>
        <w:pStyle w:val="ListParagraph"/>
        <w:adjustRightInd w:val="0"/>
        <w:snapToGrid w:val="0"/>
        <w:spacing w:after="240"/>
        <w:ind w:leftChars="0" w:left="709"/>
        <w:rPr>
          <w:rFonts w:ascii="Microsoft JhengHei UI" w:eastAsia="Microsoft JhengHei UI" w:hAnsi="Microsoft JhengHei UI"/>
        </w:rPr>
      </w:pPr>
      <w:r w:rsidRPr="00F903B3">
        <w:rPr>
          <w:rFonts w:ascii="Microsoft JhengHei UI" w:eastAsia="Microsoft JhengHei UI" w:hAnsi="Microsoft JhengHei UI" w:hint="eastAsia"/>
        </w:rPr>
        <w:t>每單位面積所發出的光強度。</w:t>
      </w:r>
    </w:p>
    <w:p w14:paraId="44DDA06B" w14:textId="11947564" w:rsidR="006729FD" w:rsidRPr="00F903B3" w:rsidRDefault="006729FD" w:rsidP="0090135A">
      <w:pPr>
        <w:pStyle w:val="ListParagraph"/>
        <w:numPr>
          <w:ilvl w:val="2"/>
          <w:numId w:val="2"/>
        </w:numPr>
        <w:adjustRightInd w:val="0"/>
        <w:snapToGrid w:val="0"/>
        <w:spacing w:after="240"/>
        <w:ind w:leftChars="0" w:left="709" w:hanging="283"/>
        <w:rPr>
          <w:rFonts w:ascii="Microsoft JhengHei UI" w:eastAsia="Microsoft JhengHei UI" w:hAnsi="Microsoft JhengHei UI"/>
        </w:rPr>
      </w:pPr>
      <w:r w:rsidRPr="00F903B3">
        <w:rPr>
          <w:rFonts w:ascii="Microsoft JhengHei UI" w:eastAsia="Microsoft JhengHei UI" w:hAnsi="Microsoft JhengHei UI" w:hint="eastAsia"/>
        </w:rPr>
        <w:t>照度</w:t>
      </w:r>
      <w:r w:rsidRPr="00F903B3">
        <w:rPr>
          <w:rFonts w:ascii="Microsoft JhengHei UI" w:eastAsia="Microsoft JhengHei UI" w:hAnsi="Microsoft JhengHei UI"/>
        </w:rPr>
        <w:t xml:space="preserve">Illuminance, </w:t>
      </w:r>
      <m:oMath>
        <m:sSub>
          <m:sSubPr>
            <m:ctrlPr>
              <w:rPr>
                <w:rFonts w:ascii="Cambria Math" w:eastAsia="Microsoft JhengHei UI" w:hAnsi="Cambria Math"/>
              </w:rPr>
            </m:ctrlPr>
          </m:sSubPr>
          <m:e>
            <m:r>
              <w:rPr>
                <w:rFonts w:ascii="Cambria Math" w:eastAsia="Microsoft JhengHei UI" w:hAnsi="Cambria Math"/>
              </w:rPr>
              <m:t>E</m:t>
            </m:r>
          </m:e>
          <m:sub>
            <m:r>
              <w:rPr>
                <w:rFonts w:ascii="Cambria Math" w:eastAsia="Microsoft JhengHei UI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eastAsia="Microsoft JhengHei UI" w:hAnsi="Cambria Math"/>
          </w:rPr>
          <m:t xml:space="preserve"> (cd/</m:t>
        </m:r>
        <m:sSup>
          <m:sSupPr>
            <m:ctrlPr>
              <w:rPr>
                <w:rFonts w:ascii="Cambria Math" w:eastAsia="Microsoft JhengHei UI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Microsoft JhengHei UI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Microsoft JhengHei UI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Microsoft JhengHei UI" w:hAnsi="Cambria Math"/>
          </w:rPr>
          <m:t xml:space="preserve"> ,lx)</m:t>
        </m:r>
      </m:oMath>
    </w:p>
    <w:p w14:paraId="0A357028" w14:textId="5571E19C" w:rsidR="006729FD" w:rsidRPr="00F903B3" w:rsidRDefault="00287FD9" w:rsidP="006729FD">
      <w:pPr>
        <w:pStyle w:val="ListParagraph"/>
        <w:adjustRightInd w:val="0"/>
        <w:snapToGrid w:val="0"/>
        <w:spacing w:after="240"/>
        <w:ind w:leftChars="0" w:left="709"/>
        <w:rPr>
          <w:rFonts w:ascii="Microsoft JhengHei UI" w:eastAsia="Microsoft JhengHei UI" w:hAnsi="Microsoft JhengHei UI"/>
        </w:rPr>
      </w:pPr>
      <w:r w:rsidRPr="00F903B3">
        <w:rPr>
          <w:rFonts w:ascii="Microsoft JhengHei UI" w:eastAsia="Microsoft JhengHei UI" w:hAnsi="Microsoft JhengHei UI" w:hint="eastAsia"/>
        </w:rPr>
        <w:t>每單位面積所收到的光強度。</w:t>
      </w:r>
    </w:p>
    <w:p w14:paraId="16401E78" w14:textId="648A48F7" w:rsidR="006729FD" w:rsidRPr="00F903B3" w:rsidRDefault="00287FD9" w:rsidP="007110DB">
      <w:pPr>
        <w:pStyle w:val="ListParagraph"/>
        <w:adjustRightInd w:val="0"/>
        <w:snapToGrid w:val="0"/>
        <w:spacing w:after="240"/>
        <w:ind w:leftChars="0" w:left="709"/>
        <w:rPr>
          <w:rFonts w:ascii="Microsoft JhengHei UI" w:eastAsia="Microsoft JhengHei UI" w:hAnsi="Microsoft JhengHei UI"/>
        </w:rPr>
      </w:pPr>
      <w:r w:rsidRPr="00F903B3">
        <w:rPr>
          <w:rFonts w:ascii="Microsoft JhengHei UI" w:eastAsia="Microsoft JhengHei UI" w:hAnsi="Microsoft JhengHei UI" w:hint="eastAsia"/>
        </w:rPr>
        <w:t>攝影中</w:t>
      </w:r>
      <w:r w:rsidR="007110DB" w:rsidRPr="00F903B3">
        <w:rPr>
          <w:rFonts w:ascii="Microsoft JhengHei UI" w:eastAsia="Microsoft JhengHei UI" w:hAnsi="Microsoft JhengHei UI" w:hint="eastAsia"/>
        </w:rPr>
        <w:t>的</w:t>
      </w:r>
      <w:r w:rsidRPr="00F903B3">
        <w:rPr>
          <w:rFonts w:ascii="Microsoft JhengHei UI" w:eastAsia="Microsoft JhengHei UI" w:hAnsi="Microsoft JhengHei UI" w:hint="eastAsia"/>
        </w:rPr>
        <w:t>曝光量</w:t>
      </w:r>
      <m:oMath>
        <m:r>
          <w:rPr>
            <w:rFonts w:ascii="Cambria Math" w:eastAsia="Microsoft JhengHei UI" w:hAnsi="Cambria Math"/>
          </w:rPr>
          <m:t>H</m:t>
        </m:r>
      </m:oMath>
      <w:r w:rsidR="007110DB" w:rsidRPr="00F903B3">
        <w:rPr>
          <w:rFonts w:ascii="Microsoft JhengHei UI" w:eastAsia="Microsoft JhengHei UI" w:hAnsi="Microsoft JhengHei UI" w:hint="eastAsia"/>
        </w:rPr>
        <w:t>，</w:t>
      </w:r>
      <w:r w:rsidRPr="00F903B3">
        <w:rPr>
          <w:rFonts w:ascii="Microsoft JhengHei UI" w:eastAsia="Microsoft JhengHei UI" w:hAnsi="Microsoft JhengHei UI" w:hint="eastAsia"/>
        </w:rPr>
        <w:t>跟此有密切相關，關係為</w:t>
      </w:r>
      <m:oMath>
        <m:r>
          <w:rPr>
            <w:rFonts w:ascii="Cambria Math" w:eastAsia="Microsoft JhengHei UI" w:hAnsi="Cambria Math"/>
          </w:rPr>
          <m:t>H</m:t>
        </m:r>
        <m:r>
          <m:rPr>
            <m:sty m:val="p"/>
          </m:rPr>
          <w:rPr>
            <w:rFonts w:ascii="Cambria Math" w:eastAsia="Microsoft JhengHei UI" w:hAnsi="Cambria Math"/>
          </w:rPr>
          <m:t>=</m:t>
        </m:r>
        <m:sSub>
          <m:sSubPr>
            <m:ctrlPr>
              <w:rPr>
                <w:rFonts w:ascii="Cambria Math" w:eastAsia="Microsoft JhengHei UI" w:hAnsi="Cambria Math"/>
              </w:rPr>
            </m:ctrlPr>
          </m:sSubPr>
          <m:e>
            <m:r>
              <w:rPr>
                <w:rFonts w:ascii="Cambria Math" w:eastAsia="Microsoft JhengHei UI" w:hAnsi="Cambria Math"/>
              </w:rPr>
              <m:t>E</m:t>
            </m:r>
          </m:e>
          <m:sub>
            <m:r>
              <w:rPr>
                <w:rFonts w:ascii="Cambria Math" w:eastAsia="Microsoft JhengHei UI" w:hAnsi="Cambria Math"/>
              </w:rPr>
              <m:t>v</m:t>
            </m:r>
          </m:sub>
        </m:sSub>
        <m:r>
          <w:rPr>
            <w:rFonts w:ascii="Cambria Math" w:eastAsia="Microsoft JhengHei UI" w:hAnsi="Cambria Math"/>
          </w:rPr>
          <m:t>t</m:t>
        </m:r>
      </m:oMath>
    </w:p>
    <w:p w14:paraId="02F2F661" w14:textId="4DA80556" w:rsidR="006767EF" w:rsidRPr="00F903B3" w:rsidRDefault="00117B9C" w:rsidP="00DB276A">
      <w:pPr>
        <w:pStyle w:val="ListParagraph"/>
        <w:numPr>
          <w:ilvl w:val="1"/>
          <w:numId w:val="2"/>
        </w:numPr>
        <w:adjustRightInd w:val="0"/>
        <w:snapToGrid w:val="0"/>
        <w:ind w:leftChars="0" w:left="426" w:hanging="426"/>
        <w:rPr>
          <w:rFonts w:ascii="Microsoft JhengHei UI" w:eastAsia="Microsoft JhengHei UI" w:hAnsi="Microsoft JhengHei UI"/>
          <w:b/>
          <w:bCs/>
        </w:rPr>
      </w:pPr>
      <w:r w:rsidRPr="00F903B3">
        <w:rPr>
          <w:rFonts w:ascii="Microsoft JhengHei UI" w:eastAsia="Microsoft JhengHei UI" w:hAnsi="Microsoft JhengHei UI" w:hint="eastAsia"/>
          <w:b/>
          <w:bCs/>
        </w:rPr>
        <w:lastRenderedPageBreak/>
        <w:t>100流明的綠光與</w:t>
      </w:r>
      <w:r w:rsidRPr="00F903B3">
        <w:rPr>
          <w:rFonts w:ascii="Microsoft JhengHei UI" w:eastAsia="Microsoft JhengHei UI" w:hAnsi="Microsoft JhengHei UI"/>
          <w:b/>
          <w:bCs/>
        </w:rPr>
        <w:t>1</w:t>
      </w:r>
      <w:r w:rsidRPr="00F903B3">
        <w:rPr>
          <w:rFonts w:ascii="Microsoft JhengHei UI" w:eastAsia="Microsoft JhengHei UI" w:hAnsi="Microsoft JhengHei UI" w:hint="eastAsia"/>
          <w:b/>
          <w:bCs/>
        </w:rPr>
        <w:t>00流明的藍光哪</w:t>
      </w:r>
      <w:proofErr w:type="gramStart"/>
      <w:r w:rsidRPr="00F903B3">
        <w:rPr>
          <w:rFonts w:ascii="Microsoft JhengHei UI" w:eastAsia="Microsoft JhengHei UI" w:hAnsi="Microsoft JhengHei UI" w:hint="eastAsia"/>
          <w:b/>
          <w:bCs/>
        </w:rPr>
        <w:t>個</w:t>
      </w:r>
      <w:proofErr w:type="gramEnd"/>
      <w:r w:rsidRPr="00F903B3">
        <w:rPr>
          <w:rFonts w:ascii="Microsoft JhengHei UI" w:eastAsia="Microsoft JhengHei UI" w:hAnsi="Microsoft JhengHei UI" w:hint="eastAsia"/>
          <w:b/>
          <w:bCs/>
        </w:rPr>
        <w:t>輻射功率較高請解釋。</w:t>
      </w:r>
    </w:p>
    <w:p w14:paraId="7D03672A" w14:textId="77777777" w:rsidR="007110DB" w:rsidRPr="00F903B3" w:rsidRDefault="007110DB" w:rsidP="007110DB">
      <w:pPr>
        <w:pStyle w:val="ListParagraph"/>
        <w:adjustRightInd w:val="0"/>
        <w:snapToGrid w:val="0"/>
        <w:spacing w:after="240"/>
        <w:ind w:leftChars="0" w:left="426"/>
        <w:rPr>
          <w:rFonts w:ascii="Microsoft JhengHei UI" w:eastAsia="Microsoft JhengHei UI" w:hAnsi="Microsoft JhengHei UI"/>
        </w:rPr>
      </w:pPr>
      <w:r w:rsidRPr="00F903B3">
        <w:rPr>
          <w:rFonts w:ascii="Microsoft JhengHei UI" w:eastAsia="Microsoft JhengHei UI" w:hAnsi="Microsoft JhengHei UI" w:hint="eastAsia"/>
        </w:rPr>
        <w:t>1</w:t>
      </w:r>
      <w:r w:rsidRPr="00F903B3">
        <w:rPr>
          <w:rFonts w:ascii="Microsoft JhengHei UI" w:eastAsia="Microsoft JhengHei UI" w:hAnsi="Microsoft JhengHei UI"/>
        </w:rPr>
        <w:t>00</w:t>
      </w:r>
      <w:r w:rsidRPr="00F903B3">
        <w:rPr>
          <w:rFonts w:ascii="Microsoft JhengHei UI" w:eastAsia="Microsoft JhengHei UI" w:hAnsi="Microsoft JhengHei UI" w:hint="eastAsia"/>
        </w:rPr>
        <w:t>流明的藍光，真正的輻射功率較強。</w:t>
      </w:r>
    </w:p>
    <w:p w14:paraId="2337243F" w14:textId="4C3DE191" w:rsidR="006767EF" w:rsidRPr="00F903B3" w:rsidRDefault="007110DB" w:rsidP="007110DB">
      <w:pPr>
        <w:pStyle w:val="ListParagraph"/>
        <w:adjustRightInd w:val="0"/>
        <w:snapToGrid w:val="0"/>
        <w:spacing w:after="240"/>
        <w:ind w:leftChars="0" w:left="426"/>
        <w:rPr>
          <w:rFonts w:ascii="Microsoft JhengHei UI" w:eastAsia="Microsoft JhengHei UI" w:hAnsi="Microsoft JhengHei UI"/>
        </w:rPr>
      </w:pPr>
      <w:r w:rsidRPr="00F903B3">
        <w:rPr>
          <w:rFonts w:ascii="Microsoft JhengHei UI" w:eastAsia="Microsoft JhengHei UI" w:hAnsi="Microsoft JhengHei UI" w:hint="eastAsia"/>
        </w:rPr>
        <w:t>因為許多其他波段的光，人體無法感知，而流明只考慮肉眼可見範圍。</w:t>
      </w:r>
    </w:p>
    <w:p w14:paraId="61783F3B" w14:textId="774EA478" w:rsidR="006767EF" w:rsidRPr="00F903B3" w:rsidRDefault="00117B9C" w:rsidP="00DB276A">
      <w:pPr>
        <w:pStyle w:val="ListParagraph"/>
        <w:numPr>
          <w:ilvl w:val="1"/>
          <w:numId w:val="2"/>
        </w:numPr>
        <w:adjustRightInd w:val="0"/>
        <w:snapToGrid w:val="0"/>
        <w:ind w:leftChars="0" w:left="426" w:hanging="426"/>
        <w:rPr>
          <w:rFonts w:ascii="Microsoft JhengHei UI" w:eastAsia="Microsoft JhengHei UI" w:hAnsi="Microsoft JhengHei UI"/>
          <w:b/>
          <w:bCs/>
        </w:rPr>
      </w:pPr>
      <w:r w:rsidRPr="00F903B3">
        <w:rPr>
          <w:rFonts w:ascii="Microsoft JhengHei UI" w:eastAsia="Microsoft JhengHei UI" w:hAnsi="Microsoft JhengHei UI" w:hint="eastAsia"/>
          <w:b/>
          <w:bCs/>
        </w:rPr>
        <w:t>請描述DLP型投影機的基本工作原理。</w:t>
      </w:r>
    </w:p>
    <w:p w14:paraId="7181C5FF" w14:textId="0B31785B" w:rsidR="006767EF" w:rsidRPr="00F903B3" w:rsidRDefault="007110DB" w:rsidP="008111F2">
      <w:pPr>
        <w:pStyle w:val="ListParagraph"/>
        <w:adjustRightInd w:val="0"/>
        <w:snapToGrid w:val="0"/>
        <w:spacing w:after="240"/>
        <w:ind w:leftChars="0" w:left="426"/>
        <w:rPr>
          <w:rFonts w:ascii="Microsoft JhengHei UI" w:eastAsia="Microsoft JhengHei UI" w:hAnsi="Microsoft JhengHei UI"/>
        </w:rPr>
      </w:pPr>
      <w:r w:rsidRPr="00F903B3">
        <w:rPr>
          <w:rFonts w:ascii="Microsoft JhengHei UI" w:eastAsia="Microsoft JhengHei UI" w:hAnsi="Microsoft JhengHei UI" w:hint="eastAsia"/>
        </w:rPr>
        <w:t>數位光處理(</w:t>
      </w:r>
      <w:r w:rsidRPr="00F903B3">
        <w:rPr>
          <w:rFonts w:ascii="Microsoft JhengHei UI" w:eastAsia="Microsoft JhengHei UI" w:hAnsi="Microsoft JhengHei UI"/>
        </w:rPr>
        <w:t>DLP)</w:t>
      </w:r>
      <w:r w:rsidRPr="00F903B3">
        <w:rPr>
          <w:rFonts w:ascii="Microsoft JhengHei UI" w:eastAsia="Microsoft JhengHei UI" w:hAnsi="Microsoft JhengHei UI" w:hint="eastAsia"/>
        </w:rPr>
        <w:t>投影機，利用同步的光源和</w:t>
      </w:r>
      <w:proofErr w:type="gramStart"/>
      <w:r w:rsidRPr="00F903B3">
        <w:rPr>
          <w:rFonts w:ascii="Microsoft JhengHei UI" w:eastAsia="Microsoft JhengHei UI" w:hAnsi="Microsoft JhengHei UI" w:hint="eastAsia"/>
        </w:rPr>
        <w:t>色輪</w:t>
      </w:r>
      <w:proofErr w:type="gramEnd"/>
      <w:r w:rsidRPr="00F903B3">
        <w:rPr>
          <w:rFonts w:ascii="Microsoft JhengHei UI" w:eastAsia="Microsoft JhengHei UI" w:hAnsi="Microsoft JhengHei UI" w:hint="eastAsia"/>
        </w:rPr>
        <w:t>，</w:t>
      </w:r>
      <w:r w:rsidR="008111F2" w:rsidRPr="00F903B3">
        <w:rPr>
          <w:rFonts w:ascii="Microsoft JhengHei UI" w:eastAsia="Microsoft JhengHei UI" w:hAnsi="Microsoft JhengHei UI" w:hint="eastAsia"/>
        </w:rPr>
        <w:t>分時投影出不同顔色的光，達成全彩色的合成畫面。</w:t>
      </w:r>
    </w:p>
    <w:p w14:paraId="60ADADF8" w14:textId="1DEE68CC" w:rsidR="006767EF" w:rsidRPr="00F903B3" w:rsidRDefault="00117B9C" w:rsidP="00DB276A">
      <w:pPr>
        <w:pStyle w:val="ListParagraph"/>
        <w:numPr>
          <w:ilvl w:val="1"/>
          <w:numId w:val="2"/>
        </w:numPr>
        <w:adjustRightInd w:val="0"/>
        <w:snapToGrid w:val="0"/>
        <w:ind w:leftChars="0" w:left="426" w:hanging="426"/>
        <w:rPr>
          <w:rFonts w:ascii="Microsoft JhengHei UI" w:eastAsia="Microsoft JhengHei UI" w:hAnsi="Microsoft JhengHei UI"/>
          <w:b/>
          <w:bCs/>
        </w:rPr>
      </w:pPr>
      <w:r w:rsidRPr="00F903B3">
        <w:rPr>
          <w:rFonts w:ascii="Microsoft JhengHei UI" w:eastAsia="Microsoft JhengHei UI" w:hAnsi="Microsoft JhengHei UI" w:hint="eastAsia"/>
          <w:b/>
          <w:bCs/>
        </w:rPr>
        <w:t>DLP型投影機如何調整某一畫素的亮度</w:t>
      </w:r>
    </w:p>
    <w:p w14:paraId="1DEF9B14" w14:textId="30CA4DE5" w:rsidR="006767EF" w:rsidRPr="00F903B3" w:rsidRDefault="008111F2" w:rsidP="00DB276A">
      <w:pPr>
        <w:pStyle w:val="ListParagraph"/>
        <w:adjustRightInd w:val="0"/>
        <w:snapToGrid w:val="0"/>
        <w:spacing w:after="240"/>
        <w:ind w:leftChars="0" w:left="851" w:hanging="425"/>
        <w:rPr>
          <w:rFonts w:ascii="Microsoft JhengHei UI" w:eastAsia="Microsoft JhengHei UI" w:hAnsi="Microsoft JhengHei UI"/>
        </w:rPr>
      </w:pPr>
      <w:r w:rsidRPr="00F903B3">
        <w:rPr>
          <w:rFonts w:ascii="Microsoft JhengHei UI" w:eastAsia="Microsoft JhengHei UI" w:hAnsi="Microsoft JhengHei UI" w:hint="eastAsia"/>
        </w:rPr>
        <w:t>可以將</w:t>
      </w:r>
      <w:proofErr w:type="gramStart"/>
      <w:r w:rsidRPr="00F903B3">
        <w:rPr>
          <w:rFonts w:ascii="Microsoft JhengHei UI" w:eastAsia="Microsoft JhengHei UI" w:hAnsi="Microsoft JhengHei UI" w:hint="eastAsia"/>
        </w:rPr>
        <w:t>色輪多放</w:t>
      </w:r>
      <w:proofErr w:type="gramEnd"/>
      <w:r w:rsidRPr="00F903B3">
        <w:rPr>
          <w:rFonts w:ascii="Microsoft JhengHei UI" w:eastAsia="Microsoft JhengHei UI" w:hAnsi="Microsoft JhengHei UI" w:hint="eastAsia"/>
        </w:rPr>
        <w:t>一塊透明的區域，並在此畫</w:t>
      </w:r>
      <w:proofErr w:type="gramStart"/>
      <w:r w:rsidRPr="00F903B3">
        <w:rPr>
          <w:rFonts w:ascii="Microsoft JhengHei UI" w:eastAsia="Microsoft JhengHei UI" w:hAnsi="Microsoft JhengHei UI" w:hint="eastAsia"/>
        </w:rPr>
        <w:t>素亮久</w:t>
      </w:r>
      <w:proofErr w:type="gramEnd"/>
      <w:r w:rsidRPr="00F903B3">
        <w:rPr>
          <w:rFonts w:ascii="Microsoft JhengHei UI" w:eastAsia="Microsoft JhengHei UI" w:hAnsi="Microsoft JhengHei UI" w:hint="eastAsia"/>
        </w:rPr>
        <w:t>一點多一點。</w:t>
      </w:r>
    </w:p>
    <w:sectPr w:rsidR="006767EF" w:rsidRPr="00F903B3" w:rsidSect="00F269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79575" w14:textId="77777777" w:rsidR="000C1D98" w:rsidRDefault="000C1D98" w:rsidP="003A1017">
      <w:r>
        <w:separator/>
      </w:r>
    </w:p>
  </w:endnote>
  <w:endnote w:type="continuationSeparator" w:id="0">
    <w:p w14:paraId="2EC00792" w14:textId="77777777" w:rsidR="000C1D98" w:rsidRDefault="000C1D98" w:rsidP="003A1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微軟正黑體">
    <w:altName w:val=".....?.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50CC8" w14:textId="77777777" w:rsidR="000C1D98" w:rsidRDefault="000C1D98" w:rsidP="003A1017">
      <w:r>
        <w:separator/>
      </w:r>
    </w:p>
  </w:footnote>
  <w:footnote w:type="continuationSeparator" w:id="0">
    <w:p w14:paraId="02035D31" w14:textId="77777777" w:rsidR="000C1D98" w:rsidRDefault="000C1D98" w:rsidP="003A1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A5910"/>
    <w:multiLevelType w:val="hybridMultilevel"/>
    <w:tmpl w:val="2F40F7C6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D14470B"/>
    <w:multiLevelType w:val="hybridMultilevel"/>
    <w:tmpl w:val="7D12AE90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15A7690"/>
    <w:multiLevelType w:val="hybridMultilevel"/>
    <w:tmpl w:val="D5B4FFA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5FCE98C">
      <w:start w:val="1"/>
      <w:numFmt w:val="lowerLetter"/>
      <w:lvlText w:val="%3)"/>
      <w:lvlJc w:val="righ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1714D41"/>
    <w:multiLevelType w:val="hybridMultilevel"/>
    <w:tmpl w:val="00086D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CAD"/>
    <w:rsid w:val="000007D6"/>
    <w:rsid w:val="00001885"/>
    <w:rsid w:val="00002A8D"/>
    <w:rsid w:val="00003CB4"/>
    <w:rsid w:val="000041C0"/>
    <w:rsid w:val="0000435A"/>
    <w:rsid w:val="000079D0"/>
    <w:rsid w:val="00010330"/>
    <w:rsid w:val="00010C93"/>
    <w:rsid w:val="00010EA5"/>
    <w:rsid w:val="000111A0"/>
    <w:rsid w:val="00011D34"/>
    <w:rsid w:val="0001336B"/>
    <w:rsid w:val="00013F1D"/>
    <w:rsid w:val="0001404E"/>
    <w:rsid w:val="00015313"/>
    <w:rsid w:val="00015A2C"/>
    <w:rsid w:val="00017CCB"/>
    <w:rsid w:val="00017FA4"/>
    <w:rsid w:val="00021C60"/>
    <w:rsid w:val="00022C13"/>
    <w:rsid w:val="000232E6"/>
    <w:rsid w:val="00023370"/>
    <w:rsid w:val="00023C48"/>
    <w:rsid w:val="00024E0D"/>
    <w:rsid w:val="000252A7"/>
    <w:rsid w:val="00025667"/>
    <w:rsid w:val="000302BF"/>
    <w:rsid w:val="0003175C"/>
    <w:rsid w:val="00032C67"/>
    <w:rsid w:val="00033BC1"/>
    <w:rsid w:val="00034422"/>
    <w:rsid w:val="00037C69"/>
    <w:rsid w:val="0004048B"/>
    <w:rsid w:val="00050619"/>
    <w:rsid w:val="00050970"/>
    <w:rsid w:val="000533F5"/>
    <w:rsid w:val="000540FC"/>
    <w:rsid w:val="0005421B"/>
    <w:rsid w:val="00054639"/>
    <w:rsid w:val="00054861"/>
    <w:rsid w:val="000600AF"/>
    <w:rsid w:val="00063FBA"/>
    <w:rsid w:val="00067291"/>
    <w:rsid w:val="00067734"/>
    <w:rsid w:val="00067B12"/>
    <w:rsid w:val="00070B9F"/>
    <w:rsid w:val="00070C9E"/>
    <w:rsid w:val="00070CCE"/>
    <w:rsid w:val="00072369"/>
    <w:rsid w:val="00077A20"/>
    <w:rsid w:val="00080F00"/>
    <w:rsid w:val="00081C39"/>
    <w:rsid w:val="0008221D"/>
    <w:rsid w:val="000823AA"/>
    <w:rsid w:val="00082BC8"/>
    <w:rsid w:val="00082DF2"/>
    <w:rsid w:val="00083911"/>
    <w:rsid w:val="0008400C"/>
    <w:rsid w:val="00086CE4"/>
    <w:rsid w:val="000873F0"/>
    <w:rsid w:val="00087EB2"/>
    <w:rsid w:val="00092493"/>
    <w:rsid w:val="00093D60"/>
    <w:rsid w:val="0009540F"/>
    <w:rsid w:val="00095D04"/>
    <w:rsid w:val="000A1662"/>
    <w:rsid w:val="000A200A"/>
    <w:rsid w:val="000A3E54"/>
    <w:rsid w:val="000A4808"/>
    <w:rsid w:val="000B0674"/>
    <w:rsid w:val="000B314C"/>
    <w:rsid w:val="000B44BA"/>
    <w:rsid w:val="000B4DF7"/>
    <w:rsid w:val="000B5475"/>
    <w:rsid w:val="000B636F"/>
    <w:rsid w:val="000C14D9"/>
    <w:rsid w:val="000C1D98"/>
    <w:rsid w:val="000C3475"/>
    <w:rsid w:val="000C39AE"/>
    <w:rsid w:val="000C43EF"/>
    <w:rsid w:val="000C4EBE"/>
    <w:rsid w:val="000C5124"/>
    <w:rsid w:val="000C632D"/>
    <w:rsid w:val="000C75BE"/>
    <w:rsid w:val="000C7E2C"/>
    <w:rsid w:val="000C7E5B"/>
    <w:rsid w:val="000D207F"/>
    <w:rsid w:val="000D56C2"/>
    <w:rsid w:val="000E033E"/>
    <w:rsid w:val="000E039B"/>
    <w:rsid w:val="000E03CA"/>
    <w:rsid w:val="000E368B"/>
    <w:rsid w:val="000E4DE6"/>
    <w:rsid w:val="000E62DB"/>
    <w:rsid w:val="000F0043"/>
    <w:rsid w:val="000F39BF"/>
    <w:rsid w:val="000F5107"/>
    <w:rsid w:val="001009BC"/>
    <w:rsid w:val="00100D70"/>
    <w:rsid w:val="0010121A"/>
    <w:rsid w:val="001021E0"/>
    <w:rsid w:val="0010298B"/>
    <w:rsid w:val="0010347F"/>
    <w:rsid w:val="00106DCA"/>
    <w:rsid w:val="001072BD"/>
    <w:rsid w:val="00107C3A"/>
    <w:rsid w:val="00112AFF"/>
    <w:rsid w:val="001151D1"/>
    <w:rsid w:val="001152E6"/>
    <w:rsid w:val="00115C83"/>
    <w:rsid w:val="00116499"/>
    <w:rsid w:val="00117B9C"/>
    <w:rsid w:val="001202CE"/>
    <w:rsid w:val="001222CF"/>
    <w:rsid w:val="001227A2"/>
    <w:rsid w:val="0012299C"/>
    <w:rsid w:val="00122C2B"/>
    <w:rsid w:val="00124461"/>
    <w:rsid w:val="001245E5"/>
    <w:rsid w:val="00124E92"/>
    <w:rsid w:val="0013087D"/>
    <w:rsid w:val="00130F6A"/>
    <w:rsid w:val="00130FA7"/>
    <w:rsid w:val="0013239E"/>
    <w:rsid w:val="00132617"/>
    <w:rsid w:val="001330DB"/>
    <w:rsid w:val="001336FD"/>
    <w:rsid w:val="0013421F"/>
    <w:rsid w:val="00135209"/>
    <w:rsid w:val="00135E98"/>
    <w:rsid w:val="001401E4"/>
    <w:rsid w:val="00140543"/>
    <w:rsid w:val="00141D99"/>
    <w:rsid w:val="00143D39"/>
    <w:rsid w:val="00143FEA"/>
    <w:rsid w:val="00145DB9"/>
    <w:rsid w:val="0014616A"/>
    <w:rsid w:val="00147789"/>
    <w:rsid w:val="00150655"/>
    <w:rsid w:val="001545E2"/>
    <w:rsid w:val="001554F2"/>
    <w:rsid w:val="00157E28"/>
    <w:rsid w:val="00160164"/>
    <w:rsid w:val="001605AD"/>
    <w:rsid w:val="00160EE4"/>
    <w:rsid w:val="0016213B"/>
    <w:rsid w:val="00162618"/>
    <w:rsid w:val="00162B01"/>
    <w:rsid w:val="001655BD"/>
    <w:rsid w:val="00166801"/>
    <w:rsid w:val="00166CAD"/>
    <w:rsid w:val="00170410"/>
    <w:rsid w:val="00170E46"/>
    <w:rsid w:val="00171F30"/>
    <w:rsid w:val="00172AAE"/>
    <w:rsid w:val="00175FC9"/>
    <w:rsid w:val="00181437"/>
    <w:rsid w:val="001824A9"/>
    <w:rsid w:val="00183860"/>
    <w:rsid w:val="00183EA0"/>
    <w:rsid w:val="00184B78"/>
    <w:rsid w:val="00186E4F"/>
    <w:rsid w:val="00187173"/>
    <w:rsid w:val="00190A3A"/>
    <w:rsid w:val="00191852"/>
    <w:rsid w:val="00193545"/>
    <w:rsid w:val="00195AC2"/>
    <w:rsid w:val="0019699F"/>
    <w:rsid w:val="001A1058"/>
    <w:rsid w:val="001A1E44"/>
    <w:rsid w:val="001A3ADC"/>
    <w:rsid w:val="001A3B6C"/>
    <w:rsid w:val="001A40E5"/>
    <w:rsid w:val="001A431F"/>
    <w:rsid w:val="001A4984"/>
    <w:rsid w:val="001B3AB2"/>
    <w:rsid w:val="001B5363"/>
    <w:rsid w:val="001B5917"/>
    <w:rsid w:val="001B6CF8"/>
    <w:rsid w:val="001B79D0"/>
    <w:rsid w:val="001C06F6"/>
    <w:rsid w:val="001C34F2"/>
    <w:rsid w:val="001C64F5"/>
    <w:rsid w:val="001C6F40"/>
    <w:rsid w:val="001C76B0"/>
    <w:rsid w:val="001D0B2F"/>
    <w:rsid w:val="001D0BE0"/>
    <w:rsid w:val="001D1935"/>
    <w:rsid w:val="001D406C"/>
    <w:rsid w:val="001D55C8"/>
    <w:rsid w:val="001D5771"/>
    <w:rsid w:val="001E1DC2"/>
    <w:rsid w:val="001E1E39"/>
    <w:rsid w:val="001E3093"/>
    <w:rsid w:val="001E3810"/>
    <w:rsid w:val="001E468D"/>
    <w:rsid w:val="001E48F6"/>
    <w:rsid w:val="001E4C2B"/>
    <w:rsid w:val="001E64C4"/>
    <w:rsid w:val="001E6933"/>
    <w:rsid w:val="001E744E"/>
    <w:rsid w:val="001E7D32"/>
    <w:rsid w:val="001F09A5"/>
    <w:rsid w:val="001F27FF"/>
    <w:rsid w:val="001F58D4"/>
    <w:rsid w:val="001F5E03"/>
    <w:rsid w:val="001F678A"/>
    <w:rsid w:val="001F683F"/>
    <w:rsid w:val="001F6AF7"/>
    <w:rsid w:val="001F7D01"/>
    <w:rsid w:val="00200BC3"/>
    <w:rsid w:val="00201BC9"/>
    <w:rsid w:val="00201C47"/>
    <w:rsid w:val="002061A4"/>
    <w:rsid w:val="00210078"/>
    <w:rsid w:val="00212B60"/>
    <w:rsid w:val="00213465"/>
    <w:rsid w:val="00215B30"/>
    <w:rsid w:val="0021732F"/>
    <w:rsid w:val="0022436F"/>
    <w:rsid w:val="00224937"/>
    <w:rsid w:val="0022514E"/>
    <w:rsid w:val="00225A09"/>
    <w:rsid w:val="00227A7E"/>
    <w:rsid w:val="00227D2B"/>
    <w:rsid w:val="00227DA5"/>
    <w:rsid w:val="0023013E"/>
    <w:rsid w:val="00232285"/>
    <w:rsid w:val="0023314C"/>
    <w:rsid w:val="00233288"/>
    <w:rsid w:val="00233ABA"/>
    <w:rsid w:val="0023544B"/>
    <w:rsid w:val="00236E0D"/>
    <w:rsid w:val="00240076"/>
    <w:rsid w:val="00243102"/>
    <w:rsid w:val="002434F5"/>
    <w:rsid w:val="00247DCD"/>
    <w:rsid w:val="0025108A"/>
    <w:rsid w:val="00251597"/>
    <w:rsid w:val="00251E7B"/>
    <w:rsid w:val="0025371E"/>
    <w:rsid w:val="0025560F"/>
    <w:rsid w:val="00255665"/>
    <w:rsid w:val="002574C0"/>
    <w:rsid w:val="002609ED"/>
    <w:rsid w:val="00263664"/>
    <w:rsid w:val="00270B70"/>
    <w:rsid w:val="00273E1E"/>
    <w:rsid w:val="00274244"/>
    <w:rsid w:val="00275B3D"/>
    <w:rsid w:val="002762E0"/>
    <w:rsid w:val="00280D13"/>
    <w:rsid w:val="002831CD"/>
    <w:rsid w:val="0028597D"/>
    <w:rsid w:val="0028665B"/>
    <w:rsid w:val="0028750C"/>
    <w:rsid w:val="00287FD9"/>
    <w:rsid w:val="0029226B"/>
    <w:rsid w:val="002935E6"/>
    <w:rsid w:val="00293695"/>
    <w:rsid w:val="00295057"/>
    <w:rsid w:val="00296438"/>
    <w:rsid w:val="002A2D1E"/>
    <w:rsid w:val="002A408A"/>
    <w:rsid w:val="002A44AE"/>
    <w:rsid w:val="002A4947"/>
    <w:rsid w:val="002A674C"/>
    <w:rsid w:val="002B0833"/>
    <w:rsid w:val="002B1818"/>
    <w:rsid w:val="002B1AB2"/>
    <w:rsid w:val="002B2077"/>
    <w:rsid w:val="002B21EF"/>
    <w:rsid w:val="002B2D7A"/>
    <w:rsid w:val="002B5D6B"/>
    <w:rsid w:val="002B5E1F"/>
    <w:rsid w:val="002B6381"/>
    <w:rsid w:val="002C07FA"/>
    <w:rsid w:val="002C2656"/>
    <w:rsid w:val="002C3AD4"/>
    <w:rsid w:val="002C4A32"/>
    <w:rsid w:val="002C5C8A"/>
    <w:rsid w:val="002C7DBB"/>
    <w:rsid w:val="002C7F07"/>
    <w:rsid w:val="002D56BB"/>
    <w:rsid w:val="002D6C2C"/>
    <w:rsid w:val="002D7555"/>
    <w:rsid w:val="002E22E8"/>
    <w:rsid w:val="002E48DB"/>
    <w:rsid w:val="002E79C7"/>
    <w:rsid w:val="002F08F8"/>
    <w:rsid w:val="002F168B"/>
    <w:rsid w:val="002F29A6"/>
    <w:rsid w:val="002F6971"/>
    <w:rsid w:val="002F70D5"/>
    <w:rsid w:val="002F712C"/>
    <w:rsid w:val="003011D5"/>
    <w:rsid w:val="00301324"/>
    <w:rsid w:val="0030184C"/>
    <w:rsid w:val="003020B3"/>
    <w:rsid w:val="00302A99"/>
    <w:rsid w:val="003037EE"/>
    <w:rsid w:val="00304469"/>
    <w:rsid w:val="003065DF"/>
    <w:rsid w:val="003074F5"/>
    <w:rsid w:val="00307971"/>
    <w:rsid w:val="00315F17"/>
    <w:rsid w:val="0031627A"/>
    <w:rsid w:val="00317DEE"/>
    <w:rsid w:val="00323AD9"/>
    <w:rsid w:val="00327023"/>
    <w:rsid w:val="003274C0"/>
    <w:rsid w:val="00334DB2"/>
    <w:rsid w:val="003354E8"/>
    <w:rsid w:val="003368FA"/>
    <w:rsid w:val="00342F77"/>
    <w:rsid w:val="00343057"/>
    <w:rsid w:val="003442AE"/>
    <w:rsid w:val="0034435F"/>
    <w:rsid w:val="0035005A"/>
    <w:rsid w:val="00352F3B"/>
    <w:rsid w:val="0035391F"/>
    <w:rsid w:val="00353EA6"/>
    <w:rsid w:val="00355A23"/>
    <w:rsid w:val="00356203"/>
    <w:rsid w:val="00356504"/>
    <w:rsid w:val="00356563"/>
    <w:rsid w:val="003629D4"/>
    <w:rsid w:val="0036347A"/>
    <w:rsid w:val="00364281"/>
    <w:rsid w:val="00364C04"/>
    <w:rsid w:val="00365B23"/>
    <w:rsid w:val="00365BA7"/>
    <w:rsid w:val="0036665F"/>
    <w:rsid w:val="00367BC0"/>
    <w:rsid w:val="0037306C"/>
    <w:rsid w:val="00373880"/>
    <w:rsid w:val="00373C01"/>
    <w:rsid w:val="00373F45"/>
    <w:rsid w:val="003744C2"/>
    <w:rsid w:val="00377BDF"/>
    <w:rsid w:val="00380707"/>
    <w:rsid w:val="00383098"/>
    <w:rsid w:val="003836AF"/>
    <w:rsid w:val="0038520F"/>
    <w:rsid w:val="00385792"/>
    <w:rsid w:val="00386059"/>
    <w:rsid w:val="00386079"/>
    <w:rsid w:val="00386AFF"/>
    <w:rsid w:val="00394BFB"/>
    <w:rsid w:val="00395E88"/>
    <w:rsid w:val="003963B9"/>
    <w:rsid w:val="003964E3"/>
    <w:rsid w:val="00396670"/>
    <w:rsid w:val="0039741A"/>
    <w:rsid w:val="003A0765"/>
    <w:rsid w:val="003A1017"/>
    <w:rsid w:val="003A1250"/>
    <w:rsid w:val="003A15BB"/>
    <w:rsid w:val="003A2AFB"/>
    <w:rsid w:val="003A2E75"/>
    <w:rsid w:val="003A2E9A"/>
    <w:rsid w:val="003A3853"/>
    <w:rsid w:val="003A402C"/>
    <w:rsid w:val="003A48F9"/>
    <w:rsid w:val="003A7BE8"/>
    <w:rsid w:val="003B0FD7"/>
    <w:rsid w:val="003B1F6C"/>
    <w:rsid w:val="003B215D"/>
    <w:rsid w:val="003B2D73"/>
    <w:rsid w:val="003B2DC9"/>
    <w:rsid w:val="003B4C04"/>
    <w:rsid w:val="003B667D"/>
    <w:rsid w:val="003B6A61"/>
    <w:rsid w:val="003B76F6"/>
    <w:rsid w:val="003B7FC7"/>
    <w:rsid w:val="003C003A"/>
    <w:rsid w:val="003C141E"/>
    <w:rsid w:val="003C1F30"/>
    <w:rsid w:val="003C52C4"/>
    <w:rsid w:val="003C7CF4"/>
    <w:rsid w:val="003D03C3"/>
    <w:rsid w:val="003D12FD"/>
    <w:rsid w:val="003D202A"/>
    <w:rsid w:val="003D4B5D"/>
    <w:rsid w:val="003D62E3"/>
    <w:rsid w:val="003E1429"/>
    <w:rsid w:val="003E2461"/>
    <w:rsid w:val="003E5E45"/>
    <w:rsid w:val="003F03AD"/>
    <w:rsid w:val="003F0C26"/>
    <w:rsid w:val="003F2C42"/>
    <w:rsid w:val="003F33D4"/>
    <w:rsid w:val="003F5820"/>
    <w:rsid w:val="003F65B3"/>
    <w:rsid w:val="003F6A08"/>
    <w:rsid w:val="004002CA"/>
    <w:rsid w:val="00400B30"/>
    <w:rsid w:val="004020AC"/>
    <w:rsid w:val="00405A1A"/>
    <w:rsid w:val="0040604F"/>
    <w:rsid w:val="004063D2"/>
    <w:rsid w:val="0040676D"/>
    <w:rsid w:val="0040729C"/>
    <w:rsid w:val="004075E1"/>
    <w:rsid w:val="00407C44"/>
    <w:rsid w:val="00407EEC"/>
    <w:rsid w:val="0041217A"/>
    <w:rsid w:val="00413DEB"/>
    <w:rsid w:val="00414DAC"/>
    <w:rsid w:val="004156E7"/>
    <w:rsid w:val="004210B6"/>
    <w:rsid w:val="004215CA"/>
    <w:rsid w:val="004222D9"/>
    <w:rsid w:val="00422506"/>
    <w:rsid w:val="004239CD"/>
    <w:rsid w:val="00427C77"/>
    <w:rsid w:val="00427CAF"/>
    <w:rsid w:val="004305E7"/>
    <w:rsid w:val="00431B72"/>
    <w:rsid w:val="00431BF7"/>
    <w:rsid w:val="004346A0"/>
    <w:rsid w:val="00434EFA"/>
    <w:rsid w:val="0043694E"/>
    <w:rsid w:val="004375BA"/>
    <w:rsid w:val="00437AC2"/>
    <w:rsid w:val="00440E6B"/>
    <w:rsid w:val="00440FEE"/>
    <w:rsid w:val="00441848"/>
    <w:rsid w:val="00442384"/>
    <w:rsid w:val="00443E7E"/>
    <w:rsid w:val="00444277"/>
    <w:rsid w:val="004456EB"/>
    <w:rsid w:val="00445904"/>
    <w:rsid w:val="004465FA"/>
    <w:rsid w:val="004500E8"/>
    <w:rsid w:val="00450371"/>
    <w:rsid w:val="0045037F"/>
    <w:rsid w:val="004509F0"/>
    <w:rsid w:val="00451064"/>
    <w:rsid w:val="0045461F"/>
    <w:rsid w:val="00454BC4"/>
    <w:rsid w:val="00454C5E"/>
    <w:rsid w:val="0045543C"/>
    <w:rsid w:val="00455F44"/>
    <w:rsid w:val="00455F86"/>
    <w:rsid w:val="00456A11"/>
    <w:rsid w:val="00457097"/>
    <w:rsid w:val="0045753C"/>
    <w:rsid w:val="00457C11"/>
    <w:rsid w:val="00460B72"/>
    <w:rsid w:val="00460B95"/>
    <w:rsid w:val="00460D83"/>
    <w:rsid w:val="00461D2F"/>
    <w:rsid w:val="00463915"/>
    <w:rsid w:val="00463953"/>
    <w:rsid w:val="00463B44"/>
    <w:rsid w:val="004669E6"/>
    <w:rsid w:val="00466DE2"/>
    <w:rsid w:val="0047067C"/>
    <w:rsid w:val="004712E2"/>
    <w:rsid w:val="004715E0"/>
    <w:rsid w:val="00472297"/>
    <w:rsid w:val="004727C7"/>
    <w:rsid w:val="00473558"/>
    <w:rsid w:val="004739A7"/>
    <w:rsid w:val="0047481B"/>
    <w:rsid w:val="00474DFC"/>
    <w:rsid w:val="00475420"/>
    <w:rsid w:val="0047672D"/>
    <w:rsid w:val="00477FEF"/>
    <w:rsid w:val="0048316A"/>
    <w:rsid w:val="004853D7"/>
    <w:rsid w:val="00486954"/>
    <w:rsid w:val="004869EC"/>
    <w:rsid w:val="004910DE"/>
    <w:rsid w:val="00494F6D"/>
    <w:rsid w:val="00495878"/>
    <w:rsid w:val="00495D51"/>
    <w:rsid w:val="0049647D"/>
    <w:rsid w:val="004A1A91"/>
    <w:rsid w:val="004A26B8"/>
    <w:rsid w:val="004A2BDA"/>
    <w:rsid w:val="004A2D7C"/>
    <w:rsid w:val="004A39DC"/>
    <w:rsid w:val="004A3AA4"/>
    <w:rsid w:val="004A3B78"/>
    <w:rsid w:val="004A4A7C"/>
    <w:rsid w:val="004B0BD6"/>
    <w:rsid w:val="004B2419"/>
    <w:rsid w:val="004B2736"/>
    <w:rsid w:val="004B3845"/>
    <w:rsid w:val="004B4249"/>
    <w:rsid w:val="004B6609"/>
    <w:rsid w:val="004B78C6"/>
    <w:rsid w:val="004C208D"/>
    <w:rsid w:val="004C2A26"/>
    <w:rsid w:val="004C4DA3"/>
    <w:rsid w:val="004C4E5E"/>
    <w:rsid w:val="004C70A2"/>
    <w:rsid w:val="004D1A84"/>
    <w:rsid w:val="004D24F8"/>
    <w:rsid w:val="004D3058"/>
    <w:rsid w:val="004D3F9A"/>
    <w:rsid w:val="004D48BA"/>
    <w:rsid w:val="004D62EC"/>
    <w:rsid w:val="004D6EEB"/>
    <w:rsid w:val="004D6F62"/>
    <w:rsid w:val="004D7625"/>
    <w:rsid w:val="004D7D9C"/>
    <w:rsid w:val="004E28A5"/>
    <w:rsid w:val="004E4206"/>
    <w:rsid w:val="004E5C1A"/>
    <w:rsid w:val="004E6A32"/>
    <w:rsid w:val="004E77C2"/>
    <w:rsid w:val="004F0ADD"/>
    <w:rsid w:val="004F0D9D"/>
    <w:rsid w:val="004F0E50"/>
    <w:rsid w:val="004F207B"/>
    <w:rsid w:val="004F35DC"/>
    <w:rsid w:val="004F50DD"/>
    <w:rsid w:val="004F52A4"/>
    <w:rsid w:val="004F538E"/>
    <w:rsid w:val="004F7563"/>
    <w:rsid w:val="004F7F6D"/>
    <w:rsid w:val="0050258B"/>
    <w:rsid w:val="00503A20"/>
    <w:rsid w:val="00503CAF"/>
    <w:rsid w:val="00504659"/>
    <w:rsid w:val="00505065"/>
    <w:rsid w:val="0050517B"/>
    <w:rsid w:val="005065FE"/>
    <w:rsid w:val="00511E00"/>
    <w:rsid w:val="00513692"/>
    <w:rsid w:val="00514CCE"/>
    <w:rsid w:val="00515929"/>
    <w:rsid w:val="00516161"/>
    <w:rsid w:val="00516A7A"/>
    <w:rsid w:val="005223C0"/>
    <w:rsid w:val="005237A5"/>
    <w:rsid w:val="005268D1"/>
    <w:rsid w:val="00526F7E"/>
    <w:rsid w:val="00527C29"/>
    <w:rsid w:val="00531230"/>
    <w:rsid w:val="00531460"/>
    <w:rsid w:val="00533875"/>
    <w:rsid w:val="005338E4"/>
    <w:rsid w:val="005344AF"/>
    <w:rsid w:val="0053480C"/>
    <w:rsid w:val="00536E07"/>
    <w:rsid w:val="00541C55"/>
    <w:rsid w:val="00543F9C"/>
    <w:rsid w:val="005443CC"/>
    <w:rsid w:val="005446C8"/>
    <w:rsid w:val="005450BC"/>
    <w:rsid w:val="0055245A"/>
    <w:rsid w:val="00553D0E"/>
    <w:rsid w:val="005544DB"/>
    <w:rsid w:val="00554DF5"/>
    <w:rsid w:val="005564A5"/>
    <w:rsid w:val="005569B7"/>
    <w:rsid w:val="00557190"/>
    <w:rsid w:val="005577BF"/>
    <w:rsid w:val="00557DB8"/>
    <w:rsid w:val="00560243"/>
    <w:rsid w:val="00560AE1"/>
    <w:rsid w:val="00560C62"/>
    <w:rsid w:val="00561691"/>
    <w:rsid w:val="00562302"/>
    <w:rsid w:val="00562A52"/>
    <w:rsid w:val="005641EA"/>
    <w:rsid w:val="0057175D"/>
    <w:rsid w:val="00571EB5"/>
    <w:rsid w:val="0057597C"/>
    <w:rsid w:val="00575B72"/>
    <w:rsid w:val="005769E2"/>
    <w:rsid w:val="00577AA1"/>
    <w:rsid w:val="00577C2E"/>
    <w:rsid w:val="00581394"/>
    <w:rsid w:val="0058190E"/>
    <w:rsid w:val="005824AA"/>
    <w:rsid w:val="00584A68"/>
    <w:rsid w:val="005876A1"/>
    <w:rsid w:val="00591424"/>
    <w:rsid w:val="00593A63"/>
    <w:rsid w:val="0059545F"/>
    <w:rsid w:val="0059553A"/>
    <w:rsid w:val="00596171"/>
    <w:rsid w:val="005A0418"/>
    <w:rsid w:val="005A11C2"/>
    <w:rsid w:val="005A1377"/>
    <w:rsid w:val="005A1EC0"/>
    <w:rsid w:val="005A49D2"/>
    <w:rsid w:val="005A52BB"/>
    <w:rsid w:val="005A580A"/>
    <w:rsid w:val="005A5BB4"/>
    <w:rsid w:val="005B07F5"/>
    <w:rsid w:val="005B0965"/>
    <w:rsid w:val="005B0DF5"/>
    <w:rsid w:val="005B2A1A"/>
    <w:rsid w:val="005B2B28"/>
    <w:rsid w:val="005B3D14"/>
    <w:rsid w:val="005B5034"/>
    <w:rsid w:val="005B5ACA"/>
    <w:rsid w:val="005C003B"/>
    <w:rsid w:val="005C3560"/>
    <w:rsid w:val="005C381D"/>
    <w:rsid w:val="005C40EF"/>
    <w:rsid w:val="005C6CA2"/>
    <w:rsid w:val="005C6F29"/>
    <w:rsid w:val="005D0DB1"/>
    <w:rsid w:val="005D0E53"/>
    <w:rsid w:val="005D1725"/>
    <w:rsid w:val="005D5103"/>
    <w:rsid w:val="005D5FEA"/>
    <w:rsid w:val="005E13A2"/>
    <w:rsid w:val="005E31AD"/>
    <w:rsid w:val="005E3291"/>
    <w:rsid w:val="005E3D8A"/>
    <w:rsid w:val="005E600D"/>
    <w:rsid w:val="005E6ADC"/>
    <w:rsid w:val="005E77E2"/>
    <w:rsid w:val="005E7A53"/>
    <w:rsid w:val="005F0692"/>
    <w:rsid w:val="005F125B"/>
    <w:rsid w:val="005F300B"/>
    <w:rsid w:val="005F31FB"/>
    <w:rsid w:val="005F4257"/>
    <w:rsid w:val="005F438E"/>
    <w:rsid w:val="005F5BD7"/>
    <w:rsid w:val="005F673D"/>
    <w:rsid w:val="005F71E9"/>
    <w:rsid w:val="005F74A9"/>
    <w:rsid w:val="006002A4"/>
    <w:rsid w:val="00601238"/>
    <w:rsid w:val="006016B8"/>
    <w:rsid w:val="00601ADC"/>
    <w:rsid w:val="00601C82"/>
    <w:rsid w:val="00603D72"/>
    <w:rsid w:val="006046D0"/>
    <w:rsid w:val="00604E37"/>
    <w:rsid w:val="00606C59"/>
    <w:rsid w:val="00607AC7"/>
    <w:rsid w:val="0061017D"/>
    <w:rsid w:val="00610B56"/>
    <w:rsid w:val="00611732"/>
    <w:rsid w:val="00611A26"/>
    <w:rsid w:val="00611F0C"/>
    <w:rsid w:val="00612FA1"/>
    <w:rsid w:val="00613585"/>
    <w:rsid w:val="00614058"/>
    <w:rsid w:val="0061477B"/>
    <w:rsid w:val="00615913"/>
    <w:rsid w:val="00615A73"/>
    <w:rsid w:val="00620966"/>
    <w:rsid w:val="00621097"/>
    <w:rsid w:val="00624269"/>
    <w:rsid w:val="00626DB2"/>
    <w:rsid w:val="006309BA"/>
    <w:rsid w:val="00631106"/>
    <w:rsid w:val="00632C45"/>
    <w:rsid w:val="00635074"/>
    <w:rsid w:val="00637AD4"/>
    <w:rsid w:val="0064474D"/>
    <w:rsid w:val="0064588B"/>
    <w:rsid w:val="00645B4A"/>
    <w:rsid w:val="00645E90"/>
    <w:rsid w:val="006462CD"/>
    <w:rsid w:val="006475D2"/>
    <w:rsid w:val="00647F19"/>
    <w:rsid w:val="0065043F"/>
    <w:rsid w:val="006505F6"/>
    <w:rsid w:val="006518BC"/>
    <w:rsid w:val="00651ADD"/>
    <w:rsid w:val="006525BE"/>
    <w:rsid w:val="00654A53"/>
    <w:rsid w:val="00654FA6"/>
    <w:rsid w:val="00655D36"/>
    <w:rsid w:val="00660251"/>
    <w:rsid w:val="006605AD"/>
    <w:rsid w:val="006709B1"/>
    <w:rsid w:val="00671C8E"/>
    <w:rsid w:val="006729FD"/>
    <w:rsid w:val="00673046"/>
    <w:rsid w:val="00674CB5"/>
    <w:rsid w:val="00675C92"/>
    <w:rsid w:val="00676533"/>
    <w:rsid w:val="006767EF"/>
    <w:rsid w:val="00676F7F"/>
    <w:rsid w:val="00676F99"/>
    <w:rsid w:val="00680428"/>
    <w:rsid w:val="00680871"/>
    <w:rsid w:val="00680875"/>
    <w:rsid w:val="00680943"/>
    <w:rsid w:val="00680E01"/>
    <w:rsid w:val="00685CBB"/>
    <w:rsid w:val="0068690C"/>
    <w:rsid w:val="0068777F"/>
    <w:rsid w:val="0069005B"/>
    <w:rsid w:val="006916D2"/>
    <w:rsid w:val="00692725"/>
    <w:rsid w:val="006929D4"/>
    <w:rsid w:val="00693D59"/>
    <w:rsid w:val="00694673"/>
    <w:rsid w:val="00696117"/>
    <w:rsid w:val="006A02BE"/>
    <w:rsid w:val="006A0743"/>
    <w:rsid w:val="006A2248"/>
    <w:rsid w:val="006A2CFA"/>
    <w:rsid w:val="006A354D"/>
    <w:rsid w:val="006A4A35"/>
    <w:rsid w:val="006A692F"/>
    <w:rsid w:val="006A73A5"/>
    <w:rsid w:val="006B03CB"/>
    <w:rsid w:val="006B287F"/>
    <w:rsid w:val="006B40B2"/>
    <w:rsid w:val="006B42BE"/>
    <w:rsid w:val="006B4624"/>
    <w:rsid w:val="006B5190"/>
    <w:rsid w:val="006B58CB"/>
    <w:rsid w:val="006B6FBD"/>
    <w:rsid w:val="006B74A4"/>
    <w:rsid w:val="006B7720"/>
    <w:rsid w:val="006B7784"/>
    <w:rsid w:val="006C17BF"/>
    <w:rsid w:val="006C392D"/>
    <w:rsid w:val="006C4384"/>
    <w:rsid w:val="006C463B"/>
    <w:rsid w:val="006C5BBB"/>
    <w:rsid w:val="006C7925"/>
    <w:rsid w:val="006D045B"/>
    <w:rsid w:val="006D0542"/>
    <w:rsid w:val="006D2169"/>
    <w:rsid w:val="006D2E9E"/>
    <w:rsid w:val="006D3B6C"/>
    <w:rsid w:val="006D5DD1"/>
    <w:rsid w:val="006D5E46"/>
    <w:rsid w:val="006D7704"/>
    <w:rsid w:val="006E04CE"/>
    <w:rsid w:val="006E0AF6"/>
    <w:rsid w:val="006E223C"/>
    <w:rsid w:val="006E4EF6"/>
    <w:rsid w:val="006E570D"/>
    <w:rsid w:val="006E6A64"/>
    <w:rsid w:val="006E7BB4"/>
    <w:rsid w:val="006F324A"/>
    <w:rsid w:val="006F3B0D"/>
    <w:rsid w:val="006F4305"/>
    <w:rsid w:val="006F5570"/>
    <w:rsid w:val="006F5650"/>
    <w:rsid w:val="006F5BD7"/>
    <w:rsid w:val="006F6778"/>
    <w:rsid w:val="00701ADB"/>
    <w:rsid w:val="00702834"/>
    <w:rsid w:val="00706F5A"/>
    <w:rsid w:val="00707349"/>
    <w:rsid w:val="00707ED4"/>
    <w:rsid w:val="007110DB"/>
    <w:rsid w:val="0071156E"/>
    <w:rsid w:val="00711CBC"/>
    <w:rsid w:val="007124BD"/>
    <w:rsid w:val="00713ABD"/>
    <w:rsid w:val="007144DA"/>
    <w:rsid w:val="007145D6"/>
    <w:rsid w:val="00714EC8"/>
    <w:rsid w:val="00716CA5"/>
    <w:rsid w:val="0071718E"/>
    <w:rsid w:val="00717C45"/>
    <w:rsid w:val="007221ED"/>
    <w:rsid w:val="00724F9D"/>
    <w:rsid w:val="00732C53"/>
    <w:rsid w:val="00734886"/>
    <w:rsid w:val="00736819"/>
    <w:rsid w:val="00741155"/>
    <w:rsid w:val="007438C2"/>
    <w:rsid w:val="0074417D"/>
    <w:rsid w:val="007450C6"/>
    <w:rsid w:val="007457BC"/>
    <w:rsid w:val="007507DB"/>
    <w:rsid w:val="0075124B"/>
    <w:rsid w:val="00751B56"/>
    <w:rsid w:val="00751C65"/>
    <w:rsid w:val="00752F25"/>
    <w:rsid w:val="00755CDB"/>
    <w:rsid w:val="00760A0D"/>
    <w:rsid w:val="007619DD"/>
    <w:rsid w:val="007632C9"/>
    <w:rsid w:val="007652D4"/>
    <w:rsid w:val="007667E8"/>
    <w:rsid w:val="00772439"/>
    <w:rsid w:val="00772A31"/>
    <w:rsid w:val="00772BBE"/>
    <w:rsid w:val="00772D9C"/>
    <w:rsid w:val="007754F9"/>
    <w:rsid w:val="00776B18"/>
    <w:rsid w:val="00776DA1"/>
    <w:rsid w:val="0077729F"/>
    <w:rsid w:val="007811C1"/>
    <w:rsid w:val="00781D2F"/>
    <w:rsid w:val="00782E48"/>
    <w:rsid w:val="00783F33"/>
    <w:rsid w:val="00785138"/>
    <w:rsid w:val="00787891"/>
    <w:rsid w:val="007909AE"/>
    <w:rsid w:val="00790A80"/>
    <w:rsid w:val="00791942"/>
    <w:rsid w:val="00793285"/>
    <w:rsid w:val="007932B6"/>
    <w:rsid w:val="007936C8"/>
    <w:rsid w:val="00793920"/>
    <w:rsid w:val="007945BD"/>
    <w:rsid w:val="00794840"/>
    <w:rsid w:val="007A01CE"/>
    <w:rsid w:val="007A0B02"/>
    <w:rsid w:val="007A19B3"/>
    <w:rsid w:val="007A763A"/>
    <w:rsid w:val="007B0908"/>
    <w:rsid w:val="007B13E0"/>
    <w:rsid w:val="007B167C"/>
    <w:rsid w:val="007B3F30"/>
    <w:rsid w:val="007B63B2"/>
    <w:rsid w:val="007C0935"/>
    <w:rsid w:val="007C2D5C"/>
    <w:rsid w:val="007C317B"/>
    <w:rsid w:val="007C3CF5"/>
    <w:rsid w:val="007C3D04"/>
    <w:rsid w:val="007C491C"/>
    <w:rsid w:val="007C5FE3"/>
    <w:rsid w:val="007D2DE4"/>
    <w:rsid w:val="007D300A"/>
    <w:rsid w:val="007D305E"/>
    <w:rsid w:val="007D3E10"/>
    <w:rsid w:val="007D3E34"/>
    <w:rsid w:val="007D40A5"/>
    <w:rsid w:val="007D44D3"/>
    <w:rsid w:val="007D54FC"/>
    <w:rsid w:val="007D6BA2"/>
    <w:rsid w:val="007E03D8"/>
    <w:rsid w:val="007E1355"/>
    <w:rsid w:val="007E6EFB"/>
    <w:rsid w:val="007F00AE"/>
    <w:rsid w:val="007F1E72"/>
    <w:rsid w:val="007F2750"/>
    <w:rsid w:val="007F27BD"/>
    <w:rsid w:val="007F2C14"/>
    <w:rsid w:val="007F74E7"/>
    <w:rsid w:val="00800145"/>
    <w:rsid w:val="00802456"/>
    <w:rsid w:val="008027B0"/>
    <w:rsid w:val="008040C2"/>
    <w:rsid w:val="00805A9A"/>
    <w:rsid w:val="0080722D"/>
    <w:rsid w:val="00810AD1"/>
    <w:rsid w:val="008111F2"/>
    <w:rsid w:val="008127E9"/>
    <w:rsid w:val="00816242"/>
    <w:rsid w:val="008167E1"/>
    <w:rsid w:val="00816FFF"/>
    <w:rsid w:val="00817A5D"/>
    <w:rsid w:val="00820B8F"/>
    <w:rsid w:val="008231C3"/>
    <w:rsid w:val="00823CF0"/>
    <w:rsid w:val="008245A9"/>
    <w:rsid w:val="008260EB"/>
    <w:rsid w:val="0082684E"/>
    <w:rsid w:val="008268B9"/>
    <w:rsid w:val="00826F5F"/>
    <w:rsid w:val="00827B37"/>
    <w:rsid w:val="00830C7A"/>
    <w:rsid w:val="008326CA"/>
    <w:rsid w:val="008333E7"/>
    <w:rsid w:val="00836237"/>
    <w:rsid w:val="0083639C"/>
    <w:rsid w:val="00836E57"/>
    <w:rsid w:val="00841998"/>
    <w:rsid w:val="008423F7"/>
    <w:rsid w:val="00843F79"/>
    <w:rsid w:val="00844EA7"/>
    <w:rsid w:val="00853147"/>
    <w:rsid w:val="00857EF3"/>
    <w:rsid w:val="00860E85"/>
    <w:rsid w:val="0086112B"/>
    <w:rsid w:val="0086112F"/>
    <w:rsid w:val="008617A2"/>
    <w:rsid w:val="00867458"/>
    <w:rsid w:val="00870C39"/>
    <w:rsid w:val="0087216E"/>
    <w:rsid w:val="00875C3F"/>
    <w:rsid w:val="0087636F"/>
    <w:rsid w:val="008765AF"/>
    <w:rsid w:val="00876BD6"/>
    <w:rsid w:val="00877817"/>
    <w:rsid w:val="008814B4"/>
    <w:rsid w:val="008827DD"/>
    <w:rsid w:val="00883D9F"/>
    <w:rsid w:val="00884B9B"/>
    <w:rsid w:val="00885FE5"/>
    <w:rsid w:val="00886D40"/>
    <w:rsid w:val="008921CD"/>
    <w:rsid w:val="0089334E"/>
    <w:rsid w:val="00893CE6"/>
    <w:rsid w:val="008943D3"/>
    <w:rsid w:val="00894FC2"/>
    <w:rsid w:val="008963AC"/>
    <w:rsid w:val="0089649E"/>
    <w:rsid w:val="00896C4E"/>
    <w:rsid w:val="00896D07"/>
    <w:rsid w:val="008970AB"/>
    <w:rsid w:val="00897E32"/>
    <w:rsid w:val="008A2D63"/>
    <w:rsid w:val="008A2F50"/>
    <w:rsid w:val="008A3FFD"/>
    <w:rsid w:val="008A4130"/>
    <w:rsid w:val="008A55C1"/>
    <w:rsid w:val="008A6728"/>
    <w:rsid w:val="008A68B9"/>
    <w:rsid w:val="008A6938"/>
    <w:rsid w:val="008A7A5B"/>
    <w:rsid w:val="008B234B"/>
    <w:rsid w:val="008B28EE"/>
    <w:rsid w:val="008B2B1E"/>
    <w:rsid w:val="008B2D97"/>
    <w:rsid w:val="008B302F"/>
    <w:rsid w:val="008B3219"/>
    <w:rsid w:val="008B33E7"/>
    <w:rsid w:val="008B3F7F"/>
    <w:rsid w:val="008B535B"/>
    <w:rsid w:val="008B5E3D"/>
    <w:rsid w:val="008B6089"/>
    <w:rsid w:val="008B62D3"/>
    <w:rsid w:val="008B6956"/>
    <w:rsid w:val="008B7743"/>
    <w:rsid w:val="008C56ED"/>
    <w:rsid w:val="008C5E0E"/>
    <w:rsid w:val="008C624C"/>
    <w:rsid w:val="008C6FCD"/>
    <w:rsid w:val="008D0C1F"/>
    <w:rsid w:val="008D10AA"/>
    <w:rsid w:val="008D10F8"/>
    <w:rsid w:val="008D5361"/>
    <w:rsid w:val="008D782B"/>
    <w:rsid w:val="008E103B"/>
    <w:rsid w:val="008E3FD6"/>
    <w:rsid w:val="008E5CF5"/>
    <w:rsid w:val="008E5F24"/>
    <w:rsid w:val="008E6CAA"/>
    <w:rsid w:val="008F2631"/>
    <w:rsid w:val="008F3055"/>
    <w:rsid w:val="008F3B2C"/>
    <w:rsid w:val="008F3EE1"/>
    <w:rsid w:val="008F565C"/>
    <w:rsid w:val="008F5708"/>
    <w:rsid w:val="008F576D"/>
    <w:rsid w:val="00900901"/>
    <w:rsid w:val="0090135A"/>
    <w:rsid w:val="00901B87"/>
    <w:rsid w:val="00902170"/>
    <w:rsid w:val="00907654"/>
    <w:rsid w:val="00910D18"/>
    <w:rsid w:val="00911590"/>
    <w:rsid w:val="0091203B"/>
    <w:rsid w:val="009137BD"/>
    <w:rsid w:val="0091394E"/>
    <w:rsid w:val="00913B85"/>
    <w:rsid w:val="0091423D"/>
    <w:rsid w:val="00917046"/>
    <w:rsid w:val="00917391"/>
    <w:rsid w:val="009204A0"/>
    <w:rsid w:val="009218F1"/>
    <w:rsid w:val="009237B9"/>
    <w:rsid w:val="00923916"/>
    <w:rsid w:val="009245EE"/>
    <w:rsid w:val="0092618A"/>
    <w:rsid w:val="00926FE6"/>
    <w:rsid w:val="0092787A"/>
    <w:rsid w:val="00930177"/>
    <w:rsid w:val="009307F0"/>
    <w:rsid w:val="00932212"/>
    <w:rsid w:val="009329DC"/>
    <w:rsid w:val="00932B13"/>
    <w:rsid w:val="0093318E"/>
    <w:rsid w:val="00933284"/>
    <w:rsid w:val="00937844"/>
    <w:rsid w:val="00937BF3"/>
    <w:rsid w:val="009425CF"/>
    <w:rsid w:val="00943CBC"/>
    <w:rsid w:val="009450D4"/>
    <w:rsid w:val="00945742"/>
    <w:rsid w:val="0094638B"/>
    <w:rsid w:val="0095005D"/>
    <w:rsid w:val="009502DA"/>
    <w:rsid w:val="00954E49"/>
    <w:rsid w:val="00955302"/>
    <w:rsid w:val="00955402"/>
    <w:rsid w:val="009555EA"/>
    <w:rsid w:val="00956A27"/>
    <w:rsid w:val="009579B9"/>
    <w:rsid w:val="00960EF1"/>
    <w:rsid w:val="009671D3"/>
    <w:rsid w:val="00967B9E"/>
    <w:rsid w:val="00971EEE"/>
    <w:rsid w:val="009720CA"/>
    <w:rsid w:val="00974382"/>
    <w:rsid w:val="00976D7F"/>
    <w:rsid w:val="009803E5"/>
    <w:rsid w:val="00981A25"/>
    <w:rsid w:val="00984468"/>
    <w:rsid w:val="00987755"/>
    <w:rsid w:val="00987EE9"/>
    <w:rsid w:val="00991D35"/>
    <w:rsid w:val="00994F66"/>
    <w:rsid w:val="00995AF4"/>
    <w:rsid w:val="009962F8"/>
    <w:rsid w:val="009A0069"/>
    <w:rsid w:val="009A05D9"/>
    <w:rsid w:val="009A0843"/>
    <w:rsid w:val="009A0BAD"/>
    <w:rsid w:val="009A1BAF"/>
    <w:rsid w:val="009A2324"/>
    <w:rsid w:val="009A34A6"/>
    <w:rsid w:val="009A4FB4"/>
    <w:rsid w:val="009A5C18"/>
    <w:rsid w:val="009B04CB"/>
    <w:rsid w:val="009B0C31"/>
    <w:rsid w:val="009B15EB"/>
    <w:rsid w:val="009B1663"/>
    <w:rsid w:val="009B26B7"/>
    <w:rsid w:val="009B3BCF"/>
    <w:rsid w:val="009C0F32"/>
    <w:rsid w:val="009C2A13"/>
    <w:rsid w:val="009C30B4"/>
    <w:rsid w:val="009C458D"/>
    <w:rsid w:val="009C4618"/>
    <w:rsid w:val="009C473E"/>
    <w:rsid w:val="009D03B9"/>
    <w:rsid w:val="009D0C24"/>
    <w:rsid w:val="009D1082"/>
    <w:rsid w:val="009D1D93"/>
    <w:rsid w:val="009D2826"/>
    <w:rsid w:val="009D3D53"/>
    <w:rsid w:val="009E10AD"/>
    <w:rsid w:val="009E1FB1"/>
    <w:rsid w:val="009E2F56"/>
    <w:rsid w:val="009E3215"/>
    <w:rsid w:val="009E56DD"/>
    <w:rsid w:val="009E74D0"/>
    <w:rsid w:val="009E7E0B"/>
    <w:rsid w:val="009F0BA6"/>
    <w:rsid w:val="009F2F91"/>
    <w:rsid w:val="009F53CC"/>
    <w:rsid w:val="009F54B8"/>
    <w:rsid w:val="009F6133"/>
    <w:rsid w:val="009F65A5"/>
    <w:rsid w:val="009F67CB"/>
    <w:rsid w:val="009F6D45"/>
    <w:rsid w:val="009F7929"/>
    <w:rsid w:val="00A0178C"/>
    <w:rsid w:val="00A024F3"/>
    <w:rsid w:val="00A02606"/>
    <w:rsid w:val="00A03952"/>
    <w:rsid w:val="00A03EAC"/>
    <w:rsid w:val="00A06A41"/>
    <w:rsid w:val="00A0700B"/>
    <w:rsid w:val="00A1085B"/>
    <w:rsid w:val="00A10AAE"/>
    <w:rsid w:val="00A12576"/>
    <w:rsid w:val="00A14FEE"/>
    <w:rsid w:val="00A15417"/>
    <w:rsid w:val="00A175C8"/>
    <w:rsid w:val="00A17FA9"/>
    <w:rsid w:val="00A21CB1"/>
    <w:rsid w:val="00A225E2"/>
    <w:rsid w:val="00A2599D"/>
    <w:rsid w:val="00A26647"/>
    <w:rsid w:val="00A32BC6"/>
    <w:rsid w:val="00A33384"/>
    <w:rsid w:val="00A36050"/>
    <w:rsid w:val="00A43FB3"/>
    <w:rsid w:val="00A45210"/>
    <w:rsid w:val="00A5067E"/>
    <w:rsid w:val="00A51026"/>
    <w:rsid w:val="00A5427F"/>
    <w:rsid w:val="00A55A05"/>
    <w:rsid w:val="00A5672B"/>
    <w:rsid w:val="00A56E6C"/>
    <w:rsid w:val="00A5764C"/>
    <w:rsid w:val="00A6147E"/>
    <w:rsid w:val="00A625DC"/>
    <w:rsid w:val="00A63E87"/>
    <w:rsid w:val="00A664F0"/>
    <w:rsid w:val="00A6791E"/>
    <w:rsid w:val="00A70BCF"/>
    <w:rsid w:val="00A72E10"/>
    <w:rsid w:val="00A737BC"/>
    <w:rsid w:val="00A7419C"/>
    <w:rsid w:val="00A74C52"/>
    <w:rsid w:val="00A76225"/>
    <w:rsid w:val="00A773B5"/>
    <w:rsid w:val="00A804EC"/>
    <w:rsid w:val="00A80F3E"/>
    <w:rsid w:val="00A81C0D"/>
    <w:rsid w:val="00A82260"/>
    <w:rsid w:val="00A82606"/>
    <w:rsid w:val="00A846D6"/>
    <w:rsid w:val="00A85688"/>
    <w:rsid w:val="00A87A07"/>
    <w:rsid w:val="00A87C2C"/>
    <w:rsid w:val="00A90362"/>
    <w:rsid w:val="00A93DF3"/>
    <w:rsid w:val="00A93E58"/>
    <w:rsid w:val="00A95E41"/>
    <w:rsid w:val="00A96DB6"/>
    <w:rsid w:val="00A97823"/>
    <w:rsid w:val="00AA03A5"/>
    <w:rsid w:val="00AA0AC5"/>
    <w:rsid w:val="00AA1BF1"/>
    <w:rsid w:val="00AA212F"/>
    <w:rsid w:val="00AA4C82"/>
    <w:rsid w:val="00AA5A5E"/>
    <w:rsid w:val="00AA61FF"/>
    <w:rsid w:val="00AA7A54"/>
    <w:rsid w:val="00AA7CEB"/>
    <w:rsid w:val="00AB0860"/>
    <w:rsid w:val="00AB1585"/>
    <w:rsid w:val="00AB2385"/>
    <w:rsid w:val="00AB3BC2"/>
    <w:rsid w:val="00AB49F4"/>
    <w:rsid w:val="00AB7400"/>
    <w:rsid w:val="00AC3634"/>
    <w:rsid w:val="00AC378E"/>
    <w:rsid w:val="00AC752C"/>
    <w:rsid w:val="00AC7638"/>
    <w:rsid w:val="00AC7806"/>
    <w:rsid w:val="00AC7E7C"/>
    <w:rsid w:val="00AD1AF1"/>
    <w:rsid w:val="00AD1C24"/>
    <w:rsid w:val="00AD20A5"/>
    <w:rsid w:val="00AD23B9"/>
    <w:rsid w:val="00AD29AC"/>
    <w:rsid w:val="00AD30AC"/>
    <w:rsid w:val="00AD3747"/>
    <w:rsid w:val="00AD478C"/>
    <w:rsid w:val="00AD505E"/>
    <w:rsid w:val="00AD5BBE"/>
    <w:rsid w:val="00AE0502"/>
    <w:rsid w:val="00AE1825"/>
    <w:rsid w:val="00AE22D6"/>
    <w:rsid w:val="00AE3677"/>
    <w:rsid w:val="00AE3870"/>
    <w:rsid w:val="00AE4BE4"/>
    <w:rsid w:val="00AE6ACF"/>
    <w:rsid w:val="00AE79F4"/>
    <w:rsid w:val="00AE7A36"/>
    <w:rsid w:val="00AF0E05"/>
    <w:rsid w:val="00AF1400"/>
    <w:rsid w:val="00AF1826"/>
    <w:rsid w:val="00AF19AE"/>
    <w:rsid w:val="00AF316F"/>
    <w:rsid w:val="00AF3981"/>
    <w:rsid w:val="00AF3A0A"/>
    <w:rsid w:val="00AF45F9"/>
    <w:rsid w:val="00AF4C79"/>
    <w:rsid w:val="00AF633E"/>
    <w:rsid w:val="00B0012C"/>
    <w:rsid w:val="00B039B1"/>
    <w:rsid w:val="00B04D5E"/>
    <w:rsid w:val="00B05293"/>
    <w:rsid w:val="00B058DA"/>
    <w:rsid w:val="00B071EF"/>
    <w:rsid w:val="00B1233B"/>
    <w:rsid w:val="00B13A3A"/>
    <w:rsid w:val="00B13AD9"/>
    <w:rsid w:val="00B13F02"/>
    <w:rsid w:val="00B1736F"/>
    <w:rsid w:val="00B21508"/>
    <w:rsid w:val="00B227B8"/>
    <w:rsid w:val="00B24E35"/>
    <w:rsid w:val="00B25115"/>
    <w:rsid w:val="00B26C7E"/>
    <w:rsid w:val="00B279D1"/>
    <w:rsid w:val="00B27D8D"/>
    <w:rsid w:val="00B31053"/>
    <w:rsid w:val="00B3132F"/>
    <w:rsid w:val="00B314E7"/>
    <w:rsid w:val="00B3180A"/>
    <w:rsid w:val="00B34590"/>
    <w:rsid w:val="00B34F03"/>
    <w:rsid w:val="00B4007A"/>
    <w:rsid w:val="00B461E2"/>
    <w:rsid w:val="00B46E32"/>
    <w:rsid w:val="00B5102C"/>
    <w:rsid w:val="00B5168C"/>
    <w:rsid w:val="00B532AD"/>
    <w:rsid w:val="00B53837"/>
    <w:rsid w:val="00B53A3D"/>
    <w:rsid w:val="00B54053"/>
    <w:rsid w:val="00B540BA"/>
    <w:rsid w:val="00B54F72"/>
    <w:rsid w:val="00B5545F"/>
    <w:rsid w:val="00B56305"/>
    <w:rsid w:val="00B56848"/>
    <w:rsid w:val="00B57B8E"/>
    <w:rsid w:val="00B63C24"/>
    <w:rsid w:val="00B63E2A"/>
    <w:rsid w:val="00B64620"/>
    <w:rsid w:val="00B64FFE"/>
    <w:rsid w:val="00B66FC3"/>
    <w:rsid w:val="00B7020F"/>
    <w:rsid w:val="00B70FFA"/>
    <w:rsid w:val="00B71D2F"/>
    <w:rsid w:val="00B75D49"/>
    <w:rsid w:val="00B76133"/>
    <w:rsid w:val="00B839CD"/>
    <w:rsid w:val="00B83D07"/>
    <w:rsid w:val="00B83F32"/>
    <w:rsid w:val="00B84E12"/>
    <w:rsid w:val="00B85ED5"/>
    <w:rsid w:val="00B86A15"/>
    <w:rsid w:val="00B87733"/>
    <w:rsid w:val="00B90EBD"/>
    <w:rsid w:val="00B913BB"/>
    <w:rsid w:val="00B91ED2"/>
    <w:rsid w:val="00B9545A"/>
    <w:rsid w:val="00B95C54"/>
    <w:rsid w:val="00B9655A"/>
    <w:rsid w:val="00BA050F"/>
    <w:rsid w:val="00BA0B6C"/>
    <w:rsid w:val="00BA0D34"/>
    <w:rsid w:val="00BA1D66"/>
    <w:rsid w:val="00BA2D3E"/>
    <w:rsid w:val="00BA3050"/>
    <w:rsid w:val="00BA333B"/>
    <w:rsid w:val="00BB0794"/>
    <w:rsid w:val="00BB104A"/>
    <w:rsid w:val="00BB1502"/>
    <w:rsid w:val="00BB183D"/>
    <w:rsid w:val="00BB18D5"/>
    <w:rsid w:val="00BB25AC"/>
    <w:rsid w:val="00BB315C"/>
    <w:rsid w:val="00BB34AA"/>
    <w:rsid w:val="00BB5499"/>
    <w:rsid w:val="00BB78C3"/>
    <w:rsid w:val="00BC0CE9"/>
    <w:rsid w:val="00BC1BEE"/>
    <w:rsid w:val="00BC2928"/>
    <w:rsid w:val="00BC2BDF"/>
    <w:rsid w:val="00BC3807"/>
    <w:rsid w:val="00BC56AD"/>
    <w:rsid w:val="00BC7138"/>
    <w:rsid w:val="00BC7AAC"/>
    <w:rsid w:val="00BD211A"/>
    <w:rsid w:val="00BD21C2"/>
    <w:rsid w:val="00BD2F13"/>
    <w:rsid w:val="00BD32BA"/>
    <w:rsid w:val="00BD3FC1"/>
    <w:rsid w:val="00BD45B5"/>
    <w:rsid w:val="00BD509F"/>
    <w:rsid w:val="00BD5BA9"/>
    <w:rsid w:val="00BD5F93"/>
    <w:rsid w:val="00BD68F6"/>
    <w:rsid w:val="00BD73B3"/>
    <w:rsid w:val="00BE34B6"/>
    <w:rsid w:val="00BE4811"/>
    <w:rsid w:val="00BE4C93"/>
    <w:rsid w:val="00BE4DD7"/>
    <w:rsid w:val="00BE6DAF"/>
    <w:rsid w:val="00BE75B9"/>
    <w:rsid w:val="00BE766E"/>
    <w:rsid w:val="00BE7957"/>
    <w:rsid w:val="00BE7B7D"/>
    <w:rsid w:val="00BF06BA"/>
    <w:rsid w:val="00BF6074"/>
    <w:rsid w:val="00BF7FE3"/>
    <w:rsid w:val="00C0215D"/>
    <w:rsid w:val="00C0362D"/>
    <w:rsid w:val="00C03AB7"/>
    <w:rsid w:val="00C03CB9"/>
    <w:rsid w:val="00C05FF2"/>
    <w:rsid w:val="00C06687"/>
    <w:rsid w:val="00C0672A"/>
    <w:rsid w:val="00C0737B"/>
    <w:rsid w:val="00C07C03"/>
    <w:rsid w:val="00C14766"/>
    <w:rsid w:val="00C158CE"/>
    <w:rsid w:val="00C17084"/>
    <w:rsid w:val="00C21451"/>
    <w:rsid w:val="00C214D7"/>
    <w:rsid w:val="00C217B4"/>
    <w:rsid w:val="00C21841"/>
    <w:rsid w:val="00C23D3C"/>
    <w:rsid w:val="00C25429"/>
    <w:rsid w:val="00C25C47"/>
    <w:rsid w:val="00C27F41"/>
    <w:rsid w:val="00C3059F"/>
    <w:rsid w:val="00C30CCB"/>
    <w:rsid w:val="00C313C3"/>
    <w:rsid w:val="00C3266D"/>
    <w:rsid w:val="00C32770"/>
    <w:rsid w:val="00C338CE"/>
    <w:rsid w:val="00C34775"/>
    <w:rsid w:val="00C35FE8"/>
    <w:rsid w:val="00C36315"/>
    <w:rsid w:val="00C36E3F"/>
    <w:rsid w:val="00C425FB"/>
    <w:rsid w:val="00C42F31"/>
    <w:rsid w:val="00C50408"/>
    <w:rsid w:val="00C51974"/>
    <w:rsid w:val="00C52700"/>
    <w:rsid w:val="00C52CA5"/>
    <w:rsid w:val="00C53786"/>
    <w:rsid w:val="00C55FF5"/>
    <w:rsid w:val="00C56729"/>
    <w:rsid w:val="00C56F83"/>
    <w:rsid w:val="00C57183"/>
    <w:rsid w:val="00C5792E"/>
    <w:rsid w:val="00C57DD6"/>
    <w:rsid w:val="00C61BAD"/>
    <w:rsid w:val="00C62C07"/>
    <w:rsid w:val="00C62EC2"/>
    <w:rsid w:val="00C63B79"/>
    <w:rsid w:val="00C676F8"/>
    <w:rsid w:val="00C70DB8"/>
    <w:rsid w:val="00C71445"/>
    <w:rsid w:val="00C71F59"/>
    <w:rsid w:val="00C733BF"/>
    <w:rsid w:val="00C75341"/>
    <w:rsid w:val="00C77105"/>
    <w:rsid w:val="00C7794E"/>
    <w:rsid w:val="00C80DBB"/>
    <w:rsid w:val="00C81E5F"/>
    <w:rsid w:val="00C821CC"/>
    <w:rsid w:val="00C82E4E"/>
    <w:rsid w:val="00C82F5B"/>
    <w:rsid w:val="00C8300F"/>
    <w:rsid w:val="00C830D4"/>
    <w:rsid w:val="00C833AE"/>
    <w:rsid w:val="00C83CFB"/>
    <w:rsid w:val="00C83D5F"/>
    <w:rsid w:val="00C853C5"/>
    <w:rsid w:val="00C85CAF"/>
    <w:rsid w:val="00C860CC"/>
    <w:rsid w:val="00C90322"/>
    <w:rsid w:val="00C93187"/>
    <w:rsid w:val="00C956A5"/>
    <w:rsid w:val="00C97C2D"/>
    <w:rsid w:val="00CA3282"/>
    <w:rsid w:val="00CB15E7"/>
    <w:rsid w:val="00CB1AD8"/>
    <w:rsid w:val="00CB3EBE"/>
    <w:rsid w:val="00CB5B73"/>
    <w:rsid w:val="00CB7E12"/>
    <w:rsid w:val="00CC0B73"/>
    <w:rsid w:val="00CC0F26"/>
    <w:rsid w:val="00CC3C0F"/>
    <w:rsid w:val="00CC5ACA"/>
    <w:rsid w:val="00CC5FAA"/>
    <w:rsid w:val="00CC64F4"/>
    <w:rsid w:val="00CC730C"/>
    <w:rsid w:val="00CD35E0"/>
    <w:rsid w:val="00CD4690"/>
    <w:rsid w:val="00CD5627"/>
    <w:rsid w:val="00CD6323"/>
    <w:rsid w:val="00CD77D5"/>
    <w:rsid w:val="00CE0308"/>
    <w:rsid w:val="00CE19D8"/>
    <w:rsid w:val="00CE3C88"/>
    <w:rsid w:val="00CE3DFB"/>
    <w:rsid w:val="00CF007B"/>
    <w:rsid w:val="00CF1255"/>
    <w:rsid w:val="00CF147D"/>
    <w:rsid w:val="00CF227B"/>
    <w:rsid w:val="00CF282E"/>
    <w:rsid w:val="00CF33C4"/>
    <w:rsid w:val="00CF39CE"/>
    <w:rsid w:val="00CF4920"/>
    <w:rsid w:val="00CF5F0B"/>
    <w:rsid w:val="00CF77B3"/>
    <w:rsid w:val="00D00470"/>
    <w:rsid w:val="00D032DE"/>
    <w:rsid w:val="00D0335C"/>
    <w:rsid w:val="00D039F7"/>
    <w:rsid w:val="00D0447D"/>
    <w:rsid w:val="00D04537"/>
    <w:rsid w:val="00D04B91"/>
    <w:rsid w:val="00D06164"/>
    <w:rsid w:val="00D06D14"/>
    <w:rsid w:val="00D10E91"/>
    <w:rsid w:val="00D12D14"/>
    <w:rsid w:val="00D140FE"/>
    <w:rsid w:val="00D14830"/>
    <w:rsid w:val="00D16476"/>
    <w:rsid w:val="00D17ACE"/>
    <w:rsid w:val="00D2097F"/>
    <w:rsid w:val="00D228EA"/>
    <w:rsid w:val="00D2316A"/>
    <w:rsid w:val="00D234C5"/>
    <w:rsid w:val="00D234D9"/>
    <w:rsid w:val="00D24354"/>
    <w:rsid w:val="00D2648E"/>
    <w:rsid w:val="00D26D50"/>
    <w:rsid w:val="00D27832"/>
    <w:rsid w:val="00D30671"/>
    <w:rsid w:val="00D31849"/>
    <w:rsid w:val="00D331C8"/>
    <w:rsid w:val="00D33686"/>
    <w:rsid w:val="00D33E4F"/>
    <w:rsid w:val="00D348AB"/>
    <w:rsid w:val="00D363E6"/>
    <w:rsid w:val="00D407B9"/>
    <w:rsid w:val="00D417B2"/>
    <w:rsid w:val="00D42143"/>
    <w:rsid w:val="00D42E50"/>
    <w:rsid w:val="00D430DE"/>
    <w:rsid w:val="00D43615"/>
    <w:rsid w:val="00D43C73"/>
    <w:rsid w:val="00D44E2C"/>
    <w:rsid w:val="00D5069B"/>
    <w:rsid w:val="00D51862"/>
    <w:rsid w:val="00D53A5D"/>
    <w:rsid w:val="00D5445C"/>
    <w:rsid w:val="00D54505"/>
    <w:rsid w:val="00D55140"/>
    <w:rsid w:val="00D556B7"/>
    <w:rsid w:val="00D55C4C"/>
    <w:rsid w:val="00D57E22"/>
    <w:rsid w:val="00D6098D"/>
    <w:rsid w:val="00D60AED"/>
    <w:rsid w:val="00D626DA"/>
    <w:rsid w:val="00D6293C"/>
    <w:rsid w:val="00D64CDA"/>
    <w:rsid w:val="00D653E0"/>
    <w:rsid w:val="00D6544C"/>
    <w:rsid w:val="00D65EF2"/>
    <w:rsid w:val="00D66EE4"/>
    <w:rsid w:val="00D6711C"/>
    <w:rsid w:val="00D67744"/>
    <w:rsid w:val="00D6791C"/>
    <w:rsid w:val="00D71FA9"/>
    <w:rsid w:val="00D72162"/>
    <w:rsid w:val="00D7393A"/>
    <w:rsid w:val="00D74815"/>
    <w:rsid w:val="00D74AD7"/>
    <w:rsid w:val="00D76851"/>
    <w:rsid w:val="00D813DB"/>
    <w:rsid w:val="00D837F1"/>
    <w:rsid w:val="00D84091"/>
    <w:rsid w:val="00D84B29"/>
    <w:rsid w:val="00D8534E"/>
    <w:rsid w:val="00D85671"/>
    <w:rsid w:val="00D85984"/>
    <w:rsid w:val="00D85A7F"/>
    <w:rsid w:val="00D86481"/>
    <w:rsid w:val="00D87121"/>
    <w:rsid w:val="00D87153"/>
    <w:rsid w:val="00D873A2"/>
    <w:rsid w:val="00D9178A"/>
    <w:rsid w:val="00D9179A"/>
    <w:rsid w:val="00D91970"/>
    <w:rsid w:val="00D9244F"/>
    <w:rsid w:val="00D93864"/>
    <w:rsid w:val="00D93F9E"/>
    <w:rsid w:val="00D944EF"/>
    <w:rsid w:val="00D94B4B"/>
    <w:rsid w:val="00D94CB2"/>
    <w:rsid w:val="00D94EBC"/>
    <w:rsid w:val="00D952AA"/>
    <w:rsid w:val="00D95403"/>
    <w:rsid w:val="00D9571D"/>
    <w:rsid w:val="00D95A8E"/>
    <w:rsid w:val="00D965AC"/>
    <w:rsid w:val="00D97770"/>
    <w:rsid w:val="00D97970"/>
    <w:rsid w:val="00DA0DBC"/>
    <w:rsid w:val="00DA1EFD"/>
    <w:rsid w:val="00DA2192"/>
    <w:rsid w:val="00DA22E6"/>
    <w:rsid w:val="00DA2DF6"/>
    <w:rsid w:val="00DA2E41"/>
    <w:rsid w:val="00DA36B9"/>
    <w:rsid w:val="00DA3E9E"/>
    <w:rsid w:val="00DA5257"/>
    <w:rsid w:val="00DA5BC2"/>
    <w:rsid w:val="00DA5F2C"/>
    <w:rsid w:val="00DA61DA"/>
    <w:rsid w:val="00DA63FA"/>
    <w:rsid w:val="00DA63FC"/>
    <w:rsid w:val="00DB0BE3"/>
    <w:rsid w:val="00DB2151"/>
    <w:rsid w:val="00DB276A"/>
    <w:rsid w:val="00DB310F"/>
    <w:rsid w:val="00DB3996"/>
    <w:rsid w:val="00DB4018"/>
    <w:rsid w:val="00DB65D7"/>
    <w:rsid w:val="00DC07AB"/>
    <w:rsid w:val="00DC1473"/>
    <w:rsid w:val="00DC3C50"/>
    <w:rsid w:val="00DC3E16"/>
    <w:rsid w:val="00DC5C40"/>
    <w:rsid w:val="00DC787E"/>
    <w:rsid w:val="00DD0B68"/>
    <w:rsid w:val="00DD445A"/>
    <w:rsid w:val="00DD4840"/>
    <w:rsid w:val="00DD49AD"/>
    <w:rsid w:val="00DD6D8B"/>
    <w:rsid w:val="00DD7CF2"/>
    <w:rsid w:val="00DD7E39"/>
    <w:rsid w:val="00DE1CAD"/>
    <w:rsid w:val="00DF07E8"/>
    <w:rsid w:val="00DF129B"/>
    <w:rsid w:val="00DF3004"/>
    <w:rsid w:val="00DF4D90"/>
    <w:rsid w:val="00DF6DE8"/>
    <w:rsid w:val="00DF7C66"/>
    <w:rsid w:val="00E01C46"/>
    <w:rsid w:val="00E05AF0"/>
    <w:rsid w:val="00E07950"/>
    <w:rsid w:val="00E10B23"/>
    <w:rsid w:val="00E110BD"/>
    <w:rsid w:val="00E11539"/>
    <w:rsid w:val="00E120E1"/>
    <w:rsid w:val="00E12652"/>
    <w:rsid w:val="00E164AD"/>
    <w:rsid w:val="00E16C9C"/>
    <w:rsid w:val="00E17595"/>
    <w:rsid w:val="00E2269B"/>
    <w:rsid w:val="00E2305E"/>
    <w:rsid w:val="00E23267"/>
    <w:rsid w:val="00E26A4C"/>
    <w:rsid w:val="00E27637"/>
    <w:rsid w:val="00E30EAC"/>
    <w:rsid w:val="00E3441A"/>
    <w:rsid w:val="00E355E8"/>
    <w:rsid w:val="00E424A0"/>
    <w:rsid w:val="00E42CBB"/>
    <w:rsid w:val="00E4360C"/>
    <w:rsid w:val="00E44371"/>
    <w:rsid w:val="00E47063"/>
    <w:rsid w:val="00E47C52"/>
    <w:rsid w:val="00E47DAF"/>
    <w:rsid w:val="00E51C06"/>
    <w:rsid w:val="00E52413"/>
    <w:rsid w:val="00E52CC8"/>
    <w:rsid w:val="00E544CC"/>
    <w:rsid w:val="00E555B6"/>
    <w:rsid w:val="00E55BD3"/>
    <w:rsid w:val="00E55FED"/>
    <w:rsid w:val="00E561AB"/>
    <w:rsid w:val="00E57E38"/>
    <w:rsid w:val="00E61131"/>
    <w:rsid w:val="00E62E96"/>
    <w:rsid w:val="00E62EA1"/>
    <w:rsid w:val="00E63CEF"/>
    <w:rsid w:val="00E655B7"/>
    <w:rsid w:val="00E705C3"/>
    <w:rsid w:val="00E71614"/>
    <w:rsid w:val="00E72119"/>
    <w:rsid w:val="00E72187"/>
    <w:rsid w:val="00E73443"/>
    <w:rsid w:val="00E73B56"/>
    <w:rsid w:val="00E73EC1"/>
    <w:rsid w:val="00E74608"/>
    <w:rsid w:val="00E7493A"/>
    <w:rsid w:val="00E74C0E"/>
    <w:rsid w:val="00E75E24"/>
    <w:rsid w:val="00E76AEB"/>
    <w:rsid w:val="00E85115"/>
    <w:rsid w:val="00E8620A"/>
    <w:rsid w:val="00E8709B"/>
    <w:rsid w:val="00E9065D"/>
    <w:rsid w:val="00E91D7F"/>
    <w:rsid w:val="00E924A5"/>
    <w:rsid w:val="00E9387B"/>
    <w:rsid w:val="00E945DE"/>
    <w:rsid w:val="00E9464B"/>
    <w:rsid w:val="00E94D40"/>
    <w:rsid w:val="00E96E53"/>
    <w:rsid w:val="00EA03E9"/>
    <w:rsid w:val="00EA059E"/>
    <w:rsid w:val="00EA1BA7"/>
    <w:rsid w:val="00EA32DB"/>
    <w:rsid w:val="00EA4602"/>
    <w:rsid w:val="00EA6B54"/>
    <w:rsid w:val="00EA6E64"/>
    <w:rsid w:val="00EA72DC"/>
    <w:rsid w:val="00EB0E16"/>
    <w:rsid w:val="00EB1C89"/>
    <w:rsid w:val="00EB6544"/>
    <w:rsid w:val="00EC0EBD"/>
    <w:rsid w:val="00EC3707"/>
    <w:rsid w:val="00EC38AC"/>
    <w:rsid w:val="00EC7938"/>
    <w:rsid w:val="00EC7A7E"/>
    <w:rsid w:val="00ED1E6B"/>
    <w:rsid w:val="00ED4370"/>
    <w:rsid w:val="00ED5B21"/>
    <w:rsid w:val="00EE079F"/>
    <w:rsid w:val="00EE0A5A"/>
    <w:rsid w:val="00EE11B2"/>
    <w:rsid w:val="00EE12A7"/>
    <w:rsid w:val="00EE2415"/>
    <w:rsid w:val="00EE4F6C"/>
    <w:rsid w:val="00EE7326"/>
    <w:rsid w:val="00EE7C68"/>
    <w:rsid w:val="00EF055F"/>
    <w:rsid w:val="00EF0F94"/>
    <w:rsid w:val="00EF1102"/>
    <w:rsid w:val="00EF22D6"/>
    <w:rsid w:val="00EF47DB"/>
    <w:rsid w:val="00EF5368"/>
    <w:rsid w:val="00EF5E9E"/>
    <w:rsid w:val="00F00788"/>
    <w:rsid w:val="00F0121F"/>
    <w:rsid w:val="00F01B10"/>
    <w:rsid w:val="00F05770"/>
    <w:rsid w:val="00F06E76"/>
    <w:rsid w:val="00F0762B"/>
    <w:rsid w:val="00F0782E"/>
    <w:rsid w:val="00F079D2"/>
    <w:rsid w:val="00F07FD9"/>
    <w:rsid w:val="00F11665"/>
    <w:rsid w:val="00F11AED"/>
    <w:rsid w:val="00F12116"/>
    <w:rsid w:val="00F16372"/>
    <w:rsid w:val="00F17227"/>
    <w:rsid w:val="00F1763D"/>
    <w:rsid w:val="00F20078"/>
    <w:rsid w:val="00F22E8E"/>
    <w:rsid w:val="00F265C8"/>
    <w:rsid w:val="00F269D2"/>
    <w:rsid w:val="00F273AE"/>
    <w:rsid w:val="00F326CA"/>
    <w:rsid w:val="00F32A35"/>
    <w:rsid w:val="00F375D4"/>
    <w:rsid w:val="00F4190F"/>
    <w:rsid w:val="00F42630"/>
    <w:rsid w:val="00F44497"/>
    <w:rsid w:val="00F448D6"/>
    <w:rsid w:val="00F479D0"/>
    <w:rsid w:val="00F5042A"/>
    <w:rsid w:val="00F51602"/>
    <w:rsid w:val="00F52013"/>
    <w:rsid w:val="00F543A4"/>
    <w:rsid w:val="00F5591E"/>
    <w:rsid w:val="00F5663C"/>
    <w:rsid w:val="00F567D8"/>
    <w:rsid w:val="00F56DC1"/>
    <w:rsid w:val="00F57FA4"/>
    <w:rsid w:val="00F605A8"/>
    <w:rsid w:val="00F61468"/>
    <w:rsid w:val="00F61C92"/>
    <w:rsid w:val="00F63C62"/>
    <w:rsid w:val="00F71D7C"/>
    <w:rsid w:val="00F73EA2"/>
    <w:rsid w:val="00F74802"/>
    <w:rsid w:val="00F7517E"/>
    <w:rsid w:val="00F75488"/>
    <w:rsid w:val="00F81D25"/>
    <w:rsid w:val="00F82875"/>
    <w:rsid w:val="00F82B51"/>
    <w:rsid w:val="00F82FEB"/>
    <w:rsid w:val="00F83DC4"/>
    <w:rsid w:val="00F84808"/>
    <w:rsid w:val="00F84994"/>
    <w:rsid w:val="00F86FB6"/>
    <w:rsid w:val="00F87F49"/>
    <w:rsid w:val="00F903B3"/>
    <w:rsid w:val="00F907CC"/>
    <w:rsid w:val="00F9088B"/>
    <w:rsid w:val="00F90D1F"/>
    <w:rsid w:val="00F917C8"/>
    <w:rsid w:val="00F91911"/>
    <w:rsid w:val="00F94CDF"/>
    <w:rsid w:val="00F94E4D"/>
    <w:rsid w:val="00F9605C"/>
    <w:rsid w:val="00FA0A02"/>
    <w:rsid w:val="00FA2379"/>
    <w:rsid w:val="00FA5576"/>
    <w:rsid w:val="00FA7193"/>
    <w:rsid w:val="00FB0570"/>
    <w:rsid w:val="00FB370F"/>
    <w:rsid w:val="00FB3988"/>
    <w:rsid w:val="00FB51D0"/>
    <w:rsid w:val="00FB7F28"/>
    <w:rsid w:val="00FC08E1"/>
    <w:rsid w:val="00FC0961"/>
    <w:rsid w:val="00FC0C90"/>
    <w:rsid w:val="00FC1A23"/>
    <w:rsid w:val="00FC1B71"/>
    <w:rsid w:val="00FC29E7"/>
    <w:rsid w:val="00FC37C9"/>
    <w:rsid w:val="00FC6378"/>
    <w:rsid w:val="00FC74A5"/>
    <w:rsid w:val="00FD016F"/>
    <w:rsid w:val="00FD0698"/>
    <w:rsid w:val="00FD30E0"/>
    <w:rsid w:val="00FD6307"/>
    <w:rsid w:val="00FD6B72"/>
    <w:rsid w:val="00FD74F3"/>
    <w:rsid w:val="00FE02B7"/>
    <w:rsid w:val="00FE2058"/>
    <w:rsid w:val="00FE2DAB"/>
    <w:rsid w:val="00FE390C"/>
    <w:rsid w:val="00FE5103"/>
    <w:rsid w:val="00FE5545"/>
    <w:rsid w:val="00FE665E"/>
    <w:rsid w:val="00FF023F"/>
    <w:rsid w:val="00FF2677"/>
    <w:rsid w:val="00FF276C"/>
    <w:rsid w:val="00FF2E52"/>
    <w:rsid w:val="00FF3239"/>
    <w:rsid w:val="00FF325B"/>
    <w:rsid w:val="00FF4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AEEE1"/>
  <w15:docId w15:val="{7E8F8BF1-506F-4981-BDC9-4F8C68EC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426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26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26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6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26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2426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2426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24269"/>
    <w:rPr>
      <w:rFonts w:asciiTheme="majorHAnsi" w:eastAsiaTheme="majorEastAsia" w:hAnsiTheme="majorHAnsi" w:cstheme="majorBidi"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62426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24269"/>
    <w:pPr>
      <w:ind w:leftChars="200" w:left="480"/>
    </w:pPr>
  </w:style>
  <w:style w:type="table" w:styleId="TableGrid">
    <w:name w:val="Table Grid"/>
    <w:basedOn w:val="TableNormal"/>
    <w:uiPriority w:val="59"/>
    <w:rsid w:val="00166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6CA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CAD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A1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A101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A1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A1017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767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767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767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76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NTUBUG</dc:creator>
  <cp:lastModifiedBy>Zhao ShaoWei</cp:lastModifiedBy>
  <cp:revision>14</cp:revision>
  <dcterms:created xsi:type="dcterms:W3CDTF">2020-03-15T04:55:00Z</dcterms:created>
  <dcterms:modified xsi:type="dcterms:W3CDTF">2021-03-21T16:01:00Z</dcterms:modified>
</cp:coreProperties>
</file>