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05FA4" w:rsidRPr="00F903B3" w14:paraId="2DE8A1B4" w14:textId="77777777" w:rsidTr="009B4AB1">
        <w:tc>
          <w:tcPr>
            <w:tcW w:w="8306" w:type="dxa"/>
            <w:gridSpan w:val="4"/>
          </w:tcPr>
          <w:p w14:paraId="5BBAF227" w14:textId="0AE87DEC" w:rsidR="00205FA4" w:rsidRPr="001E5AD8" w:rsidRDefault="00205FA4" w:rsidP="009B4AB1">
            <w:pPr>
              <w:pStyle w:val="Title"/>
              <w:rPr>
                <w:rFonts w:ascii="源樣明體 B" w:eastAsia="源樣明體 B" w:hAnsi="源樣明體 B"/>
                <w:b w:val="0"/>
                <w:bCs w:val="0"/>
              </w:rPr>
            </w:pPr>
            <w:r w:rsidRPr="001E5AD8">
              <w:rPr>
                <w:rFonts w:ascii="源樣明體 B" w:eastAsia="源樣明體 B" w:hAnsi="源樣明體 B" w:hint="eastAsia"/>
                <w:b w:val="0"/>
                <w:bCs w:val="0"/>
                <w:sz w:val="40"/>
                <w:szCs w:val="40"/>
              </w:rPr>
              <w:t>光電實驗</w:t>
            </w:r>
            <w:r w:rsidR="008D476C" w:rsidRPr="008D476C">
              <w:rPr>
                <w:rFonts w:ascii="源樣明體 B" w:eastAsia="源樣明體 B" w:hAnsi="源樣明體 B" w:hint="eastAsia"/>
                <w:b w:val="0"/>
                <w:bCs w:val="0"/>
                <w:sz w:val="40"/>
                <w:szCs w:val="40"/>
              </w:rPr>
              <w:t>九</w:t>
            </w:r>
            <w:r w:rsidRPr="001E5AD8">
              <w:rPr>
                <w:rFonts w:ascii="源樣明體 B" w:eastAsia="源樣明體 B" w:hAnsi="源樣明體 B" w:hint="eastAsia"/>
                <w:b w:val="0"/>
                <w:bCs w:val="0"/>
                <w:sz w:val="40"/>
                <w:szCs w:val="40"/>
              </w:rPr>
              <w:t>預報</w:t>
            </w:r>
          </w:p>
        </w:tc>
      </w:tr>
      <w:tr w:rsidR="00205FA4" w:rsidRPr="00F903B3" w14:paraId="39FDB7BF" w14:textId="77777777" w:rsidTr="009B4AB1">
        <w:tc>
          <w:tcPr>
            <w:tcW w:w="2091" w:type="dxa"/>
          </w:tcPr>
          <w:p w14:paraId="50904092" w14:textId="77777777" w:rsidR="00205FA4" w:rsidRPr="00F903B3" w:rsidRDefault="00205FA4" w:rsidP="009B4AB1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1B1C99">
              <w:rPr>
                <w:rFonts w:ascii="源樣明體 B" w:eastAsia="源樣明體 B" w:hAnsi="源樣明體 B" w:hint="eastAsia"/>
              </w:rPr>
              <w:t>組別：</w:t>
            </w:r>
            <w:r w:rsidRPr="001E5AD8">
              <w:rPr>
                <w:rFonts w:ascii="源流明體 R" w:eastAsia="源流明體 R" w:hAnsi="源流明體 R" w:hint="eastAsia"/>
              </w:rPr>
              <w:t>第八組</w:t>
            </w:r>
          </w:p>
        </w:tc>
        <w:tc>
          <w:tcPr>
            <w:tcW w:w="2080" w:type="dxa"/>
          </w:tcPr>
          <w:p w14:paraId="4909F422" w14:textId="77777777" w:rsidR="00205FA4" w:rsidRPr="00F903B3" w:rsidRDefault="00205FA4" w:rsidP="009B4AB1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1B1C99">
              <w:rPr>
                <w:rFonts w:ascii="源樣明體 B" w:eastAsia="源樣明體 B" w:hAnsi="源樣明體 B" w:hint="eastAsia"/>
              </w:rPr>
              <w:t>系級：</w:t>
            </w:r>
            <w:r w:rsidRPr="001E5AD8">
              <w:rPr>
                <w:rFonts w:ascii="源流明體 R" w:eastAsia="源流明體 R" w:hAnsi="源流明體 R" w:hint="eastAsia"/>
              </w:rPr>
              <w:t>電機三</w:t>
            </w:r>
          </w:p>
        </w:tc>
        <w:tc>
          <w:tcPr>
            <w:tcW w:w="2208" w:type="dxa"/>
          </w:tcPr>
          <w:p w14:paraId="1DE7A70D" w14:textId="77777777" w:rsidR="00205FA4" w:rsidRPr="00F903B3" w:rsidRDefault="00205FA4" w:rsidP="009B4AB1">
            <w:pPr>
              <w:adjustRightInd w:val="0"/>
              <w:snapToGrid w:val="0"/>
              <w:ind w:rightChars="-43" w:right="-103"/>
              <w:rPr>
                <w:rFonts w:ascii="Microsoft JhengHei UI" w:eastAsia="Microsoft JhengHei UI" w:hAnsi="Microsoft JhengHei UI"/>
                <w:b/>
                <w:bCs/>
              </w:rPr>
            </w:pPr>
            <w:r w:rsidRPr="001B1C99">
              <w:rPr>
                <w:rFonts w:ascii="源樣明體 B" w:eastAsia="源樣明體 B" w:hAnsi="源樣明體 B" w:hint="eastAsia"/>
              </w:rPr>
              <w:t>學號：</w:t>
            </w:r>
            <w:r w:rsidRPr="001E5AD8">
              <w:rPr>
                <w:rFonts w:ascii="源流明體 R" w:eastAsia="源流明體 R" w:hAnsi="源流明體 R" w:hint="eastAsia"/>
              </w:rPr>
              <w:t>B</w:t>
            </w:r>
            <w:r w:rsidRPr="001E5AD8">
              <w:rPr>
                <w:rFonts w:ascii="源流明體 R" w:eastAsia="源流明體 R" w:hAnsi="源流明體 R"/>
              </w:rPr>
              <w:t>0</w:t>
            </w:r>
            <w:r w:rsidRPr="001E5AD8">
              <w:rPr>
                <w:rFonts w:ascii="源流明體 R" w:eastAsia="源流明體 R" w:hAnsi="源流明體 R" w:hint="eastAsia"/>
              </w:rPr>
              <w:t>7901042</w:t>
            </w:r>
          </w:p>
        </w:tc>
        <w:tc>
          <w:tcPr>
            <w:tcW w:w="1927" w:type="dxa"/>
          </w:tcPr>
          <w:p w14:paraId="5B006A5F" w14:textId="77777777" w:rsidR="00205FA4" w:rsidRPr="00F903B3" w:rsidRDefault="00205FA4" w:rsidP="009B4AB1">
            <w:pPr>
              <w:adjustRightInd w:val="0"/>
              <w:snapToGrid w:val="0"/>
              <w:ind w:leftChars="63" w:left="177" w:hangingChars="11" w:hanging="26"/>
              <w:rPr>
                <w:rFonts w:ascii="Microsoft JhengHei UI" w:eastAsia="Microsoft JhengHei UI" w:hAnsi="Microsoft JhengHei UI"/>
                <w:b/>
                <w:bCs/>
                <w:lang w:eastAsia="zh-CN"/>
              </w:rPr>
            </w:pPr>
            <w:r w:rsidRPr="001B1C99">
              <w:rPr>
                <w:rFonts w:ascii="源樣明體 B" w:eastAsia="源樣明體 B" w:hAnsi="源樣明體 B" w:hint="eastAsia"/>
              </w:rPr>
              <w:t>姓名：</w:t>
            </w:r>
            <w:proofErr w:type="gramStart"/>
            <w:r w:rsidRPr="001E5AD8">
              <w:rPr>
                <w:rFonts w:ascii="源流明體 R" w:eastAsia="源流明體 R" w:hAnsi="源流明體 R" w:hint="eastAsia"/>
              </w:rPr>
              <w:t>趙少緯</w:t>
            </w:r>
            <w:proofErr w:type="gramEnd"/>
          </w:p>
        </w:tc>
      </w:tr>
    </w:tbl>
    <w:p w14:paraId="557EF02E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實驗名稱</w:t>
      </w:r>
    </w:p>
    <w:p w14:paraId="01D0EDBB" w14:textId="431752CE" w:rsidR="00205FA4" w:rsidRPr="001E5AD8" w:rsidRDefault="008D476C" w:rsidP="00205FA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源流明體 R" w:eastAsia="源流明體 R" w:hAnsi="源流明體 R"/>
        </w:rPr>
      </w:pPr>
      <w:r w:rsidRPr="008D476C">
        <w:rPr>
          <w:rFonts w:ascii="源流明體 R" w:eastAsia="源流明體 R" w:hAnsi="源流明體 R" w:hint="eastAsia"/>
        </w:rPr>
        <w:t>電腦全像實驗</w:t>
      </w:r>
    </w:p>
    <w:p w14:paraId="473CCA51" w14:textId="685EF09A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實驗</w:t>
      </w:r>
      <w:r w:rsidR="008D476C" w:rsidRPr="008D476C">
        <w:rPr>
          <w:rFonts w:ascii="源樣明體 B" w:eastAsia="源樣明體 B" w:hAnsi="源樣明體 B" w:hint="eastAsia"/>
        </w:rPr>
        <w:t>原理</w:t>
      </w:r>
    </w:p>
    <w:p w14:paraId="02DB5D9B" w14:textId="246001A3" w:rsidR="008D476C" w:rsidRPr="008D476C" w:rsidRDefault="008D476C" w:rsidP="008D476C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 w:hint="eastAsia"/>
        </w:rPr>
      </w:pPr>
      <w:r w:rsidRPr="008D476C">
        <w:rPr>
          <w:rFonts w:ascii="源流明體 R" w:eastAsia="源流明體 R" w:hAnsi="源流明體 R" w:hint="eastAsia"/>
        </w:rPr>
        <w:t>透過干涉的方式同時記錄下「光強度」及</w:t>
      </w:r>
      <w:r w:rsidRPr="008D476C">
        <w:rPr>
          <w:rFonts w:ascii="源樣明體 B" w:eastAsia="源樣明體 B" w:hAnsi="源樣明體 B" w:hint="eastAsia"/>
        </w:rPr>
        <w:t>「相位」</w:t>
      </w:r>
      <w:r w:rsidRPr="008D476C">
        <w:rPr>
          <w:rFonts w:ascii="源流明體 R" w:eastAsia="源流明體 R" w:hAnsi="源流明體 R" w:hint="eastAsia"/>
        </w:rPr>
        <w:t>資訊，因此可得三維圖像資訊。</w:t>
      </w:r>
      <w:r w:rsidRPr="008D476C">
        <w:rPr>
          <w:rFonts w:ascii="源流明體 R" w:eastAsia="源流明體 R" w:hAnsi="源流明體 R" w:hint="eastAsia"/>
        </w:rPr>
        <w:t>之後</w:t>
      </w:r>
      <w:r w:rsidRPr="008D476C">
        <w:rPr>
          <w:rFonts w:ascii="源流明體 R" w:eastAsia="源流明體 R" w:hAnsi="源流明體 R" w:hint="eastAsia"/>
        </w:rPr>
        <w:t>再透過繞射重建出全像片。簡單來說，就是先經過「干涉」再「透射」得到全像片。</w:t>
      </w:r>
    </w:p>
    <w:p w14:paraId="34A2B390" w14:textId="77777777" w:rsidR="008D476C" w:rsidRPr="008D476C" w:rsidRDefault="008D476C" w:rsidP="008D476C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 w:hint="eastAsia"/>
        </w:rPr>
      </w:pPr>
      <w:r w:rsidRPr="008D476C">
        <w:rPr>
          <w:rFonts w:ascii="源流明體 R" w:eastAsia="源流明體 R" w:hAnsi="源流明體 R" w:hint="eastAsia"/>
        </w:rPr>
        <w:t>全像術分為三類：</w:t>
      </w:r>
    </w:p>
    <w:p w14:paraId="60CF7441" w14:textId="283546DE" w:rsidR="008D476C" w:rsidRPr="008D476C" w:rsidRDefault="008D476C" w:rsidP="008D476C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 w:hint="eastAsia"/>
        </w:rPr>
      </w:pPr>
      <w:r w:rsidRPr="008D476C">
        <w:rPr>
          <w:rFonts w:ascii="源樣明體 B" w:eastAsia="源樣明體 B" w:hAnsi="源樣明體 B" w:hint="eastAsia"/>
        </w:rPr>
        <w:t>(1)光學全像術：</w:t>
      </w:r>
      <w:r w:rsidRPr="008D476C">
        <w:rPr>
          <w:rFonts w:ascii="源流明體 R" w:eastAsia="源流明體 R" w:hAnsi="源流明體 R" w:hint="eastAsia"/>
        </w:rPr>
        <w:t>透過光學干涉方式得到干涉條紋，紀錄在感光底片上，最後透過已記錄</w:t>
      </w:r>
      <w:proofErr w:type="gramStart"/>
      <w:r w:rsidRPr="008D476C">
        <w:rPr>
          <w:rFonts w:ascii="源流明體 R" w:eastAsia="源流明體 R" w:hAnsi="源流明體 R" w:hint="eastAsia"/>
        </w:rPr>
        <w:t>干涉條像之</w:t>
      </w:r>
      <w:proofErr w:type="gramEnd"/>
      <w:r w:rsidRPr="008D476C">
        <w:rPr>
          <w:rFonts w:ascii="源流明體 R" w:eastAsia="源流明體 R" w:hAnsi="源流明體 R" w:hint="eastAsia"/>
        </w:rPr>
        <w:t>感光材質全像片重建出影像。</w:t>
      </w:r>
    </w:p>
    <w:p w14:paraId="11ABC366" w14:textId="1EEC8AD7" w:rsidR="008D476C" w:rsidRPr="008D476C" w:rsidRDefault="008D476C" w:rsidP="008D476C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 w:hint="eastAsia"/>
        </w:rPr>
      </w:pPr>
      <w:r w:rsidRPr="008D476C">
        <w:rPr>
          <w:rFonts w:ascii="源樣明體 B" w:eastAsia="源樣明體 B" w:hAnsi="源樣明體 B" w:hint="eastAsia"/>
        </w:rPr>
        <w:t>(2)數位全像術：</w:t>
      </w:r>
      <w:r w:rsidRPr="008D476C">
        <w:rPr>
          <w:rFonts w:ascii="源流明體 R" w:eastAsia="源流明體 R" w:hAnsi="源流明體 R" w:hint="eastAsia"/>
        </w:rPr>
        <w:t>透過光學干涉方式得到干涉條紋，紀錄在數位感光器上，最後透過空間光調變器重建出影像。</w:t>
      </w:r>
    </w:p>
    <w:p w14:paraId="022A65CA" w14:textId="73972BED" w:rsidR="00205FA4" w:rsidRPr="001E5AD8" w:rsidRDefault="008D476C" w:rsidP="006239AF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/>
        </w:rPr>
      </w:pPr>
      <w:r w:rsidRPr="008D476C">
        <w:rPr>
          <w:rFonts w:ascii="源樣明體 B" w:eastAsia="源樣明體 B" w:hAnsi="源樣明體 B" w:hint="eastAsia"/>
        </w:rPr>
        <w:t>(3)電腦全像術：</w:t>
      </w:r>
      <w:r w:rsidRPr="008D476C">
        <w:rPr>
          <w:rFonts w:ascii="源流明體 R" w:eastAsia="源流明體 R" w:hAnsi="源流明體 R" w:hint="eastAsia"/>
        </w:rPr>
        <w:t>透過電腦運算相位方式得到干涉條紋，</w:t>
      </w:r>
      <w:proofErr w:type="gramStart"/>
      <w:r w:rsidRPr="008D476C">
        <w:rPr>
          <w:rFonts w:ascii="源流明體 R" w:eastAsia="源流明體 R" w:hAnsi="源流明體 R" w:hint="eastAsia"/>
        </w:rPr>
        <w:t>用微影或</w:t>
      </w:r>
      <w:proofErr w:type="gramEnd"/>
      <w:r w:rsidRPr="008D476C">
        <w:rPr>
          <w:rFonts w:ascii="源流明體 R" w:eastAsia="源流明體 R" w:hAnsi="源流明體 R" w:hint="eastAsia"/>
        </w:rPr>
        <w:t>蝕刻的方式記錄，最後可</w:t>
      </w:r>
      <w:proofErr w:type="gramStart"/>
      <w:r w:rsidRPr="008D476C">
        <w:rPr>
          <w:rFonts w:ascii="源流明體 R" w:eastAsia="源流明體 R" w:hAnsi="源流明體 R" w:hint="eastAsia"/>
        </w:rPr>
        <w:t>透過微影或</w:t>
      </w:r>
      <w:proofErr w:type="gramEnd"/>
      <w:r w:rsidRPr="008D476C">
        <w:rPr>
          <w:rFonts w:ascii="源流明體 R" w:eastAsia="源流明體 R" w:hAnsi="源流明體 R" w:hint="eastAsia"/>
        </w:rPr>
        <w:t>蝕刻後的介質繞射光學元件或是空間調變器重建出影像。</w:t>
      </w:r>
    </w:p>
    <w:p w14:paraId="2FE873FF" w14:textId="31875098" w:rsidR="00205FA4" w:rsidRPr="001B1C99" w:rsidRDefault="008D476C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8D476C">
        <w:rPr>
          <w:rFonts w:ascii="源樣明體 B" w:eastAsia="源樣明體 B" w:hAnsi="源樣明體 B" w:hint="eastAsia"/>
        </w:rPr>
        <w:t>電腦全像術與一般全像術差異？各別有什麼限制？</w:t>
      </w:r>
    </w:p>
    <w:p w14:paraId="03B6C246" w14:textId="5828C638" w:rsidR="00205FA4" w:rsidRDefault="008D476C" w:rsidP="008D476C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/>
        </w:rPr>
      </w:pPr>
      <w:r>
        <w:rPr>
          <w:rFonts w:ascii="源樣明體 B" w:eastAsia="SimSun" w:hAnsi="源樣明體 B" w:hint="eastAsia"/>
        </w:rPr>
        <w:t>(</w:t>
      </w:r>
      <w:r>
        <w:rPr>
          <w:rFonts w:ascii="源樣明體 B" w:eastAsia="SimSun" w:hAnsi="源樣明體 B"/>
        </w:rPr>
        <w:t>1)</w:t>
      </w:r>
      <w:r w:rsidRPr="008D476C">
        <w:rPr>
          <w:rFonts w:ascii="源樣明體 B" w:eastAsia="源樣明體 B" w:hAnsi="源樣明體 B" w:hint="eastAsia"/>
        </w:rPr>
        <w:t>差異：</w:t>
      </w:r>
      <w:r w:rsidRPr="008D476C">
        <w:rPr>
          <w:rFonts w:ascii="源流明體 R" w:eastAsia="源流明體 R" w:hAnsi="源流明體 R" w:hint="eastAsia"/>
        </w:rPr>
        <w:t>使用工具不同，如第一題所述，一個是用感光底片，一個是</w:t>
      </w:r>
      <w:proofErr w:type="gramStart"/>
      <w:r w:rsidRPr="008D476C">
        <w:rPr>
          <w:rFonts w:ascii="源流明體 R" w:eastAsia="源流明體 R" w:hAnsi="源流明體 R" w:hint="eastAsia"/>
        </w:rPr>
        <w:t>使用微影或</w:t>
      </w:r>
      <w:proofErr w:type="gramEnd"/>
      <w:r w:rsidRPr="008D476C">
        <w:rPr>
          <w:rFonts w:ascii="源流明體 R" w:eastAsia="源流明體 R" w:hAnsi="源流明體 R" w:hint="eastAsia"/>
        </w:rPr>
        <w:t>蝕刻。</w:t>
      </w:r>
    </w:p>
    <w:p w14:paraId="25A7442A" w14:textId="0068B640" w:rsidR="008D476C" w:rsidRDefault="008D476C" w:rsidP="008D476C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/>
        </w:rPr>
      </w:pPr>
      <w:r>
        <w:rPr>
          <w:rFonts w:ascii="源樣明體 B" w:eastAsia="SimSun" w:hAnsi="源樣明體 B" w:hint="eastAsia"/>
        </w:rPr>
        <w:t>(</w:t>
      </w:r>
      <w:r>
        <w:rPr>
          <w:rFonts w:ascii="源樣明體 B" w:eastAsia="SimSun" w:hAnsi="源樣明體 B"/>
        </w:rPr>
        <w:t>2)</w:t>
      </w:r>
      <w:r w:rsidRPr="008D476C">
        <w:rPr>
          <w:rFonts w:ascii="源樣明體 B" w:eastAsia="源樣明體 B" w:hAnsi="源樣明體 B" w:hint="eastAsia"/>
        </w:rPr>
        <w:t>限制：</w:t>
      </w:r>
      <w:r w:rsidRPr="008D476C">
        <w:rPr>
          <w:rFonts w:ascii="源流明體 R" w:eastAsia="源流明體 R" w:hAnsi="源流明體 R" w:hint="eastAsia"/>
        </w:rPr>
        <w:t>電腦全像術因為輸入資訊量大，需要較多時間運算，較難即時或是呈現動態性的圖像。同時也無最適合的介質影像的體積性。</w:t>
      </w:r>
      <w:r w:rsidRPr="008D476C">
        <w:rPr>
          <w:rFonts w:ascii="源流明體 R" w:eastAsia="源流明體 R" w:hAnsi="源流明體 R"/>
        </w:rPr>
        <w:br/>
      </w:r>
      <w:r w:rsidRPr="008D476C">
        <w:rPr>
          <w:rFonts w:ascii="源流明體 R" w:eastAsia="源流明體 R" w:hAnsi="源流明體 R" w:hint="eastAsia"/>
        </w:rPr>
        <w:t>一般全</w:t>
      </w:r>
      <w:proofErr w:type="gramStart"/>
      <w:r w:rsidRPr="008D476C">
        <w:rPr>
          <w:rFonts w:ascii="源流明體 R" w:eastAsia="源流明體 R" w:hAnsi="源流明體 R" w:hint="eastAsia"/>
        </w:rPr>
        <w:t>像術則是</w:t>
      </w:r>
      <w:proofErr w:type="gramEnd"/>
      <w:r w:rsidRPr="008D476C">
        <w:rPr>
          <w:rFonts w:ascii="源流明體 R" w:eastAsia="源流明體 R" w:hAnsi="源流明體 R" w:hint="eastAsia"/>
        </w:rPr>
        <w:t>較需要比較合適的光線，否則會影響到全像圖的產生。</w:t>
      </w:r>
    </w:p>
    <w:p w14:paraId="4C247769" w14:textId="77777777" w:rsidR="008D476C" w:rsidRDefault="008D476C">
      <w:pPr>
        <w:widowControl/>
        <w:rPr>
          <w:rFonts w:ascii="源流明體 R" w:eastAsia="源流明體 R" w:hAnsi="源流明體 R"/>
        </w:rPr>
      </w:pPr>
      <w:r>
        <w:rPr>
          <w:rFonts w:ascii="源流明體 R" w:eastAsia="源流明體 R" w:hAnsi="源流明體 R"/>
        </w:rPr>
        <w:br w:type="page"/>
      </w:r>
    </w:p>
    <w:p w14:paraId="01BE39F4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lastRenderedPageBreak/>
        <w:t>實驗架構</w:t>
      </w:r>
    </w:p>
    <w:p w14:paraId="79C1F25F" w14:textId="141C9776" w:rsidR="00205FA4" w:rsidRDefault="008D476C" w:rsidP="008D476C">
      <w:pPr>
        <w:pStyle w:val="ListParagraph"/>
        <w:adjustRightInd w:val="0"/>
        <w:snapToGrid w:val="0"/>
        <w:spacing w:after="240"/>
        <w:ind w:leftChars="0" w:left="426"/>
        <w:jc w:val="center"/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27EB51F3" wp14:editId="1A4C2F63">
            <wp:extent cx="4320000" cy="2160000"/>
            <wp:effectExtent l="0" t="0" r="4445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1968" w14:textId="77777777" w:rsidR="008D476C" w:rsidRPr="008D476C" w:rsidRDefault="008D476C" w:rsidP="008D476C">
      <w:pPr>
        <w:pStyle w:val="ListParagraph"/>
        <w:numPr>
          <w:ilvl w:val="0"/>
          <w:numId w:val="6"/>
        </w:numPr>
        <w:adjustRightInd w:val="0"/>
        <w:snapToGrid w:val="0"/>
        <w:ind w:leftChars="0" w:left="426"/>
        <w:rPr>
          <w:rFonts w:ascii="源流明體 R" w:eastAsia="源流明體 R" w:hAnsi="源流明體 R"/>
        </w:rPr>
      </w:pPr>
      <w:r w:rsidRPr="008D476C">
        <w:rPr>
          <w:rFonts w:ascii="源流明體 R" w:eastAsia="源流明體 R" w:hAnsi="源流明體 R" w:hint="eastAsia"/>
        </w:rPr>
        <w:t>調整適當雷射強度</w:t>
      </w:r>
    </w:p>
    <w:p w14:paraId="05B38633" w14:textId="284F73C8" w:rsidR="008D476C" w:rsidRPr="008D476C" w:rsidRDefault="008D476C" w:rsidP="008D476C">
      <w:pPr>
        <w:pStyle w:val="ListParagraph"/>
        <w:numPr>
          <w:ilvl w:val="0"/>
          <w:numId w:val="6"/>
        </w:numPr>
        <w:adjustRightInd w:val="0"/>
        <w:snapToGrid w:val="0"/>
        <w:ind w:leftChars="0" w:left="426"/>
        <w:rPr>
          <w:rFonts w:ascii="源流明體 R" w:eastAsia="源流明體 R" w:hAnsi="源流明體 R" w:hint="eastAsia"/>
        </w:rPr>
      </w:pPr>
      <w:r w:rsidRPr="008D476C">
        <w:rPr>
          <w:rFonts w:ascii="源流明體 R" w:eastAsia="源流明體 R" w:hAnsi="源流明體 R" w:hint="eastAsia"/>
        </w:rPr>
        <w:t>光源擴束</w:t>
      </w:r>
    </w:p>
    <w:p w14:paraId="532FF6B8" w14:textId="026A1700" w:rsidR="008D476C" w:rsidRPr="008D476C" w:rsidRDefault="008D476C" w:rsidP="008D476C">
      <w:pPr>
        <w:pStyle w:val="ListParagraph"/>
        <w:numPr>
          <w:ilvl w:val="0"/>
          <w:numId w:val="6"/>
        </w:numPr>
        <w:adjustRightInd w:val="0"/>
        <w:snapToGrid w:val="0"/>
        <w:ind w:leftChars="0" w:left="426"/>
        <w:rPr>
          <w:rFonts w:ascii="源流明體 R" w:eastAsia="源流明體 R" w:hAnsi="源流明體 R" w:hint="eastAsia"/>
        </w:rPr>
      </w:pPr>
      <w:r w:rsidRPr="008D476C">
        <w:rPr>
          <w:rFonts w:ascii="源流明體 R" w:eastAsia="源流明體 R" w:hAnsi="源流明體 R" w:hint="eastAsia"/>
        </w:rPr>
        <w:t>產生平面波</w:t>
      </w:r>
    </w:p>
    <w:p w14:paraId="7218C06A" w14:textId="571562BC" w:rsidR="008D476C" w:rsidRPr="008D476C" w:rsidRDefault="008D476C" w:rsidP="008D476C">
      <w:pPr>
        <w:pStyle w:val="ListParagraph"/>
        <w:numPr>
          <w:ilvl w:val="0"/>
          <w:numId w:val="6"/>
        </w:numPr>
        <w:adjustRightInd w:val="0"/>
        <w:snapToGrid w:val="0"/>
        <w:ind w:leftChars="0" w:left="426"/>
        <w:rPr>
          <w:rFonts w:ascii="源流明體 R" w:eastAsia="源流明體 R" w:hAnsi="源流明體 R" w:hint="eastAsia"/>
        </w:rPr>
      </w:pPr>
      <w:r w:rsidRPr="008D476C">
        <w:rPr>
          <w:rFonts w:ascii="源流明體 R" w:eastAsia="源流明體 R" w:hAnsi="源流明體 R" w:hint="eastAsia"/>
        </w:rPr>
        <w:t>設置偏振片</w:t>
      </w:r>
    </w:p>
    <w:p w14:paraId="3A9A9EF7" w14:textId="047BB8DF" w:rsidR="008D476C" w:rsidRPr="008D476C" w:rsidRDefault="008D476C" w:rsidP="008D476C">
      <w:pPr>
        <w:pStyle w:val="ListParagraph"/>
        <w:numPr>
          <w:ilvl w:val="0"/>
          <w:numId w:val="6"/>
        </w:numPr>
        <w:adjustRightInd w:val="0"/>
        <w:snapToGrid w:val="0"/>
        <w:ind w:leftChars="0" w:left="426"/>
        <w:rPr>
          <w:rFonts w:ascii="源流明體 R" w:eastAsia="源流明體 R" w:hAnsi="源流明體 R" w:hint="eastAsia"/>
        </w:rPr>
      </w:pPr>
      <w:r w:rsidRPr="008D476C">
        <w:rPr>
          <w:rFonts w:ascii="源流明體 R" w:eastAsia="源流明體 R" w:hAnsi="源流明體 R" w:hint="eastAsia"/>
        </w:rPr>
        <w:t>調整光束</w:t>
      </w:r>
    </w:p>
    <w:p w14:paraId="58D13854" w14:textId="08F4E87A" w:rsidR="008D476C" w:rsidRPr="008D476C" w:rsidRDefault="008D476C" w:rsidP="008D476C">
      <w:pPr>
        <w:pStyle w:val="ListParagraph"/>
        <w:numPr>
          <w:ilvl w:val="0"/>
          <w:numId w:val="6"/>
        </w:numPr>
        <w:adjustRightInd w:val="0"/>
        <w:snapToGrid w:val="0"/>
        <w:ind w:leftChars="0" w:left="426"/>
        <w:rPr>
          <w:rFonts w:ascii="源流明體 R" w:eastAsia="源流明體 R" w:hAnsi="源流明體 R" w:hint="eastAsia"/>
        </w:rPr>
      </w:pPr>
      <w:r w:rsidRPr="008D476C">
        <w:rPr>
          <w:rFonts w:ascii="源流明體 R" w:eastAsia="源流明體 R" w:hAnsi="源流明體 R" w:hint="eastAsia"/>
        </w:rPr>
        <w:t>啟動SLM</w:t>
      </w:r>
    </w:p>
    <w:p w14:paraId="0E2ADCC9" w14:textId="4919CF0E" w:rsidR="008D476C" w:rsidRPr="008D476C" w:rsidRDefault="008D476C" w:rsidP="008D476C">
      <w:pPr>
        <w:pStyle w:val="ListParagraph"/>
        <w:numPr>
          <w:ilvl w:val="0"/>
          <w:numId w:val="6"/>
        </w:numPr>
        <w:adjustRightInd w:val="0"/>
        <w:snapToGrid w:val="0"/>
        <w:spacing w:after="240"/>
        <w:ind w:leftChars="0" w:left="426"/>
        <w:rPr>
          <w:rFonts w:ascii="源流明體 R" w:eastAsia="源流明體 R" w:hAnsi="源流明體 R" w:hint="eastAsia"/>
        </w:rPr>
      </w:pPr>
      <w:r w:rsidRPr="008D476C">
        <w:rPr>
          <w:rFonts w:ascii="源流明體 R" w:eastAsia="源流明體 R" w:hAnsi="源流明體 R" w:hint="eastAsia"/>
        </w:rPr>
        <w:t>光源完整覆蓋</w:t>
      </w:r>
    </w:p>
    <w:p w14:paraId="207C1137" w14:textId="132F1B4C" w:rsidR="00205FA4" w:rsidRDefault="008D476C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8D476C">
        <w:rPr>
          <w:rFonts w:ascii="源樣明體 B" w:eastAsia="源樣明體 B" w:hAnsi="源樣明體 B" w:hint="eastAsia"/>
        </w:rPr>
        <w:t>為何設置空間濾波器？</w:t>
      </w:r>
    </w:p>
    <w:p w14:paraId="5757CEF8" w14:textId="77777777" w:rsidR="008D476C" w:rsidRDefault="008D476C" w:rsidP="008D476C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/>
        </w:rPr>
      </w:pPr>
      <w:r w:rsidRPr="008D476C">
        <w:rPr>
          <w:rFonts w:ascii="源流明體 R" w:eastAsia="源流明體 R" w:hAnsi="源流明體 R" w:hint="eastAsia"/>
        </w:rPr>
        <w:t>空間濾波器的原理是</w:t>
      </w:r>
      <w:r w:rsidRPr="008D476C">
        <w:rPr>
          <w:rFonts w:ascii="源流明體 R" w:eastAsia="源流明體 R" w:hAnsi="源流明體 R" w:hint="eastAsia"/>
        </w:rPr>
        <w:t>，</w:t>
      </w:r>
      <w:proofErr w:type="gramStart"/>
      <w:r w:rsidRPr="008D476C">
        <w:rPr>
          <w:rFonts w:ascii="源流明體 R" w:eastAsia="源流明體 R" w:hAnsi="源流明體 R" w:hint="eastAsia"/>
        </w:rPr>
        <w:t>雷射光</w:t>
      </w:r>
      <w:r w:rsidRPr="008D476C">
        <w:rPr>
          <w:rFonts w:ascii="源流明體 R" w:eastAsia="源流明體 R" w:hAnsi="源流明體 R" w:hint="eastAsia"/>
        </w:rPr>
        <w:t>經</w:t>
      </w:r>
      <w:r w:rsidRPr="008D476C">
        <w:rPr>
          <w:rFonts w:ascii="源流明體 R" w:eastAsia="源流明體 R" w:hAnsi="源流明體 R" w:hint="eastAsia"/>
        </w:rPr>
        <w:t>透鏡</w:t>
      </w:r>
      <w:proofErr w:type="gramEnd"/>
      <w:r w:rsidRPr="008D476C">
        <w:rPr>
          <w:rFonts w:ascii="源流明體 R" w:eastAsia="源流明體 R" w:hAnsi="源流明體 R" w:hint="eastAsia"/>
        </w:rPr>
        <w:t>聚焦於焦點上，</w:t>
      </w:r>
      <w:proofErr w:type="gramStart"/>
      <w:r w:rsidRPr="008D476C">
        <w:rPr>
          <w:rFonts w:ascii="源流明體 R" w:eastAsia="源流明體 R" w:hAnsi="源流明體 R" w:hint="eastAsia"/>
        </w:rPr>
        <w:t>之後擴束放大</w:t>
      </w:r>
      <w:proofErr w:type="gramEnd"/>
      <w:r w:rsidRPr="008D476C">
        <w:rPr>
          <w:rFonts w:ascii="源流明體 R" w:eastAsia="源流明體 R" w:hAnsi="源流明體 R" w:hint="eastAsia"/>
        </w:rPr>
        <w:t>，在焦點放一個針孔，進行濾波。</w:t>
      </w:r>
    </w:p>
    <w:p w14:paraId="1136E603" w14:textId="78F7288C" w:rsidR="008D476C" w:rsidRDefault="008D476C" w:rsidP="008D476C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/>
        </w:rPr>
      </w:pPr>
      <w:r w:rsidRPr="008D476C">
        <w:rPr>
          <w:rFonts w:ascii="源流明體 R" w:eastAsia="源流明體 R" w:hAnsi="源流明體 R" w:hint="eastAsia"/>
        </w:rPr>
        <w:t>接近平行的光束，空間頻率很低，</w:t>
      </w:r>
      <w:r w:rsidRPr="008D476C">
        <w:rPr>
          <w:rFonts w:ascii="源流明體 R" w:eastAsia="源流明體 R" w:hAnsi="源流明體 R" w:hint="eastAsia"/>
        </w:rPr>
        <w:t>使用</w:t>
      </w:r>
      <w:r w:rsidRPr="008D476C">
        <w:rPr>
          <w:rFonts w:ascii="源流明體 R" w:eastAsia="源流明體 R" w:hAnsi="源流明體 R" w:hint="eastAsia"/>
        </w:rPr>
        <w:t>透鏡</w:t>
      </w:r>
      <w:r w:rsidRPr="008D476C">
        <w:rPr>
          <w:rFonts w:ascii="源流明體 R" w:eastAsia="源流明體 R" w:hAnsi="源流明體 R" w:hint="eastAsia"/>
        </w:rPr>
        <w:t>時，較容易</w:t>
      </w:r>
      <w:r w:rsidRPr="008D476C">
        <w:rPr>
          <w:rFonts w:ascii="源流明體 R" w:eastAsia="源流明體 R" w:hAnsi="源流明體 R" w:hint="eastAsia"/>
        </w:rPr>
        <w:t>聚焦於焦點針孔。</w:t>
      </w:r>
      <w:r w:rsidRPr="008D476C">
        <w:rPr>
          <w:rFonts w:ascii="源流明體 R" w:eastAsia="源流明體 R" w:hAnsi="源流明體 R" w:hint="eastAsia"/>
        </w:rPr>
        <w:t>而</w:t>
      </w:r>
      <w:r w:rsidRPr="008D476C">
        <w:rPr>
          <w:rFonts w:ascii="源流明體 R" w:eastAsia="源流明體 R" w:hAnsi="源流明體 R" w:hint="eastAsia"/>
        </w:rPr>
        <w:t>混在光束中的雜訊，空間頻率較高，</w:t>
      </w:r>
      <w:r w:rsidR="00571549" w:rsidRPr="00571549">
        <w:rPr>
          <w:rFonts w:ascii="源流明體 R" w:eastAsia="源流明體 R" w:hAnsi="源流明體 R" w:hint="eastAsia"/>
        </w:rPr>
        <w:t>因此使用</w:t>
      </w:r>
      <w:r w:rsidRPr="008D476C">
        <w:rPr>
          <w:rFonts w:ascii="源流明體 R" w:eastAsia="源流明體 R" w:hAnsi="源流明體 R" w:hint="eastAsia"/>
        </w:rPr>
        <w:t>透鏡</w:t>
      </w:r>
      <w:r w:rsidR="00571549" w:rsidRPr="00571549">
        <w:rPr>
          <w:rFonts w:ascii="源流明體 R" w:eastAsia="源流明體 R" w:hAnsi="源流明體 R" w:hint="eastAsia"/>
        </w:rPr>
        <w:t>時，較難以聚焦</w:t>
      </w:r>
      <w:r w:rsidRPr="008D476C">
        <w:rPr>
          <w:rFonts w:ascii="源流明體 R" w:eastAsia="源流明體 R" w:hAnsi="源流明體 R" w:hint="eastAsia"/>
        </w:rPr>
        <w:t>通過焦點上的針孔。</w:t>
      </w:r>
    </w:p>
    <w:p w14:paraId="3CDB6996" w14:textId="512EE703" w:rsidR="00571549" w:rsidRPr="008D476C" w:rsidRDefault="00571549" w:rsidP="008D476C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 w:hint="eastAsia"/>
        </w:rPr>
      </w:pPr>
      <w:r w:rsidRPr="00571549">
        <w:rPr>
          <w:rFonts w:ascii="源流明體 R" w:eastAsia="源流明體 R" w:hAnsi="源流明體 R" w:hint="eastAsia"/>
        </w:rPr>
        <w:t>因此這樣可以濾掉空氣中的雜訊。</w:t>
      </w:r>
    </w:p>
    <w:p w14:paraId="6C3F9749" w14:textId="247AB99A" w:rsidR="008D476C" w:rsidRPr="001B1C99" w:rsidRDefault="008D476C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8D476C">
        <w:rPr>
          <w:rFonts w:ascii="源樣明體 B" w:eastAsia="源樣明體 B" w:hAnsi="源樣明體 B" w:hint="eastAsia"/>
        </w:rPr>
        <w:t>為何設置兩片偏振片？</w:t>
      </w:r>
    </w:p>
    <w:p w14:paraId="0978CA7B" w14:textId="44FFC5F2" w:rsidR="00157CD1" w:rsidRPr="006B68EC" w:rsidRDefault="00571549" w:rsidP="00571549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/>
        </w:rPr>
      </w:pPr>
      <w:r w:rsidRPr="00571549">
        <w:rPr>
          <w:rFonts w:ascii="源流明體 R" w:eastAsia="源流明體 R" w:hAnsi="源流明體 R" w:hint="eastAsia"/>
        </w:rPr>
        <w:t>世界是立體的，所以利用兩種偏振片造成兩個些微差異的影像，製造全像片</w:t>
      </w:r>
      <w:r w:rsidRPr="00571549">
        <w:rPr>
          <w:rFonts w:ascii="源流明體 R" w:eastAsia="源流明體 R" w:hAnsi="源流明體 R" w:hint="eastAsia"/>
        </w:rPr>
        <w:t>，</w:t>
      </w:r>
      <w:r w:rsidRPr="00571549">
        <w:rPr>
          <w:rFonts w:ascii="源流明體 R" w:eastAsia="源流明體 R" w:hAnsi="源流明體 R" w:hint="eastAsia"/>
        </w:rPr>
        <w:t>類似3D眼鏡。</w:t>
      </w:r>
    </w:p>
    <w:sectPr w:rsidR="00157CD1" w:rsidRPr="006B68EC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21B2" w14:textId="77777777" w:rsidR="00B26052" w:rsidRDefault="00B26052" w:rsidP="003A1017">
      <w:r>
        <w:separator/>
      </w:r>
    </w:p>
  </w:endnote>
  <w:endnote w:type="continuationSeparator" w:id="0">
    <w:p w14:paraId="0ED0B64C" w14:textId="77777777" w:rsidR="00B26052" w:rsidRDefault="00B26052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uter Modern">
    <w:panose1 w:val="02000803000000000000"/>
    <w:charset w:val="00"/>
    <w:family w:val="auto"/>
    <w:pitch w:val="variable"/>
    <w:sig w:usb0="800000AF" w:usb1="40000048" w:usb2="00000000" w:usb3="00000000" w:csb0="00000001" w:csb1="00000000"/>
  </w:font>
  <w:font w:name="源樣明體 B">
    <w:panose1 w:val="02020700000000000000"/>
    <w:charset w:val="88"/>
    <w:family w:val="roman"/>
    <w:pitch w:val="variable"/>
    <w:sig w:usb0="A00002FF" w:usb1="6ACFFDFF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源流明體 R">
    <w:panose1 w:val="02020400000000000000"/>
    <w:charset w:val="88"/>
    <w:family w:val="roman"/>
    <w:pitch w:val="variable"/>
    <w:sig w:usb0="A00002FF" w:usb1="6ACFFDFF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2187" w14:textId="77777777" w:rsidR="00B26052" w:rsidRDefault="00B26052" w:rsidP="003A1017">
      <w:r>
        <w:separator/>
      </w:r>
    </w:p>
  </w:footnote>
  <w:footnote w:type="continuationSeparator" w:id="0">
    <w:p w14:paraId="4B3587B6" w14:textId="77777777" w:rsidR="00B26052" w:rsidRDefault="00B26052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5910"/>
    <w:multiLevelType w:val="hybridMultilevel"/>
    <w:tmpl w:val="2F40F7C6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B32F78"/>
    <w:multiLevelType w:val="hybridMultilevel"/>
    <w:tmpl w:val="A0E85C7E"/>
    <w:lvl w:ilvl="0" w:tplc="D0A29304">
      <w:start w:val="1"/>
      <w:numFmt w:val="lowerLetter"/>
      <w:lvlText w:val="(%1)."/>
      <w:lvlJc w:val="center"/>
      <w:pPr>
        <w:ind w:left="906" w:hanging="480"/>
      </w:pPr>
      <w:rPr>
        <w:rFonts w:ascii="Computer Modern" w:hAnsi="Computer Moder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46224021"/>
    <w:multiLevelType w:val="hybridMultilevel"/>
    <w:tmpl w:val="E1C0326C"/>
    <w:lvl w:ilvl="0" w:tplc="E3F0FA5E">
      <w:start w:val="1"/>
      <w:numFmt w:val="upperLetter"/>
      <w:lvlText w:val="%1."/>
      <w:lvlJc w:val="left"/>
      <w:pPr>
        <w:ind w:left="905" w:hanging="480"/>
      </w:pPr>
      <w:rPr>
        <w:rFonts w:ascii="源樣明體 B" w:eastAsia="源樣明體 B" w:hAnsi="源樣明體 B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4D14470B"/>
    <w:multiLevelType w:val="hybridMultilevel"/>
    <w:tmpl w:val="7D12AE9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15A7690"/>
    <w:multiLevelType w:val="hybridMultilevel"/>
    <w:tmpl w:val="4162C48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8FC2A92">
      <w:start w:val="1"/>
      <w:numFmt w:val="upperLetter"/>
      <w:lvlText w:val="%2."/>
      <w:lvlJc w:val="left"/>
      <w:pPr>
        <w:ind w:left="960" w:hanging="480"/>
      </w:pPr>
      <w:rPr>
        <w:rFonts w:hint="default"/>
        <w:b/>
        <w:bCs/>
      </w:rPr>
    </w:lvl>
    <w:lvl w:ilvl="2" w:tplc="05FCE98C">
      <w:start w:val="1"/>
      <w:numFmt w:val="lowerLetter"/>
      <w:lvlText w:val="%3)"/>
      <w:lvlJc w:val="righ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5475"/>
    <w:rsid w:val="000B636F"/>
    <w:rsid w:val="000C14D9"/>
    <w:rsid w:val="000C1D98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17B9C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2EFE"/>
    <w:rsid w:val="00143D39"/>
    <w:rsid w:val="00143FEA"/>
    <w:rsid w:val="00145DB9"/>
    <w:rsid w:val="0014616A"/>
    <w:rsid w:val="00147789"/>
    <w:rsid w:val="00150655"/>
    <w:rsid w:val="001545E2"/>
    <w:rsid w:val="001554F2"/>
    <w:rsid w:val="00157CD1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4750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1C99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5AD8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5FA4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87FD9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5C8A"/>
    <w:rsid w:val="002C7DBB"/>
    <w:rsid w:val="002C7F07"/>
    <w:rsid w:val="002D56BB"/>
    <w:rsid w:val="002D6C2C"/>
    <w:rsid w:val="002D7555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3EEB"/>
    <w:rsid w:val="003442AE"/>
    <w:rsid w:val="0034435F"/>
    <w:rsid w:val="0035005A"/>
    <w:rsid w:val="00352F3B"/>
    <w:rsid w:val="0035391F"/>
    <w:rsid w:val="00353EA6"/>
    <w:rsid w:val="00355A23"/>
    <w:rsid w:val="00356203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422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5739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356"/>
    <w:rsid w:val="004B0BD6"/>
    <w:rsid w:val="004B2419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5C1C"/>
    <w:rsid w:val="004E6A32"/>
    <w:rsid w:val="004E77C2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06E9A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549"/>
    <w:rsid w:val="0057175D"/>
    <w:rsid w:val="00571EB5"/>
    <w:rsid w:val="0057597C"/>
    <w:rsid w:val="00575B72"/>
    <w:rsid w:val="005769E2"/>
    <w:rsid w:val="00577AA1"/>
    <w:rsid w:val="00577C2E"/>
    <w:rsid w:val="00581394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288C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02A4"/>
    <w:rsid w:val="00601238"/>
    <w:rsid w:val="006016B8"/>
    <w:rsid w:val="00601ADC"/>
    <w:rsid w:val="00601C82"/>
    <w:rsid w:val="00603D72"/>
    <w:rsid w:val="006046D0"/>
    <w:rsid w:val="00604E37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39AF"/>
    <w:rsid w:val="00624269"/>
    <w:rsid w:val="00626DB2"/>
    <w:rsid w:val="006309BA"/>
    <w:rsid w:val="00631106"/>
    <w:rsid w:val="00632C45"/>
    <w:rsid w:val="00635074"/>
    <w:rsid w:val="00637AD4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29FD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5190"/>
    <w:rsid w:val="006B58CB"/>
    <w:rsid w:val="006B68EC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0DB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2C0D"/>
    <w:rsid w:val="00724F9D"/>
    <w:rsid w:val="00732C53"/>
    <w:rsid w:val="00734886"/>
    <w:rsid w:val="00736819"/>
    <w:rsid w:val="00741155"/>
    <w:rsid w:val="00742C84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367E"/>
    <w:rsid w:val="007652D4"/>
    <w:rsid w:val="007667E8"/>
    <w:rsid w:val="00772439"/>
    <w:rsid w:val="00772A31"/>
    <w:rsid w:val="00772BBE"/>
    <w:rsid w:val="00772D9C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11F2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376E1"/>
    <w:rsid w:val="00841998"/>
    <w:rsid w:val="008423F7"/>
    <w:rsid w:val="00843F79"/>
    <w:rsid w:val="00844EA7"/>
    <w:rsid w:val="00853147"/>
    <w:rsid w:val="00857EF3"/>
    <w:rsid w:val="00860E85"/>
    <w:rsid w:val="0086112B"/>
    <w:rsid w:val="0086112F"/>
    <w:rsid w:val="008617A2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476C"/>
    <w:rsid w:val="008D5361"/>
    <w:rsid w:val="008D782B"/>
    <w:rsid w:val="008D7967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35A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692E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C91"/>
    <w:rsid w:val="00A17FA9"/>
    <w:rsid w:val="00A20D0A"/>
    <w:rsid w:val="00A21CB1"/>
    <w:rsid w:val="00A225E2"/>
    <w:rsid w:val="00A2599D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941"/>
    <w:rsid w:val="00A80F3E"/>
    <w:rsid w:val="00A81C0D"/>
    <w:rsid w:val="00A82260"/>
    <w:rsid w:val="00A82606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212F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052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47D4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58CE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3AE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469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0925"/>
    <w:rsid w:val="00D417B2"/>
    <w:rsid w:val="00D42143"/>
    <w:rsid w:val="00D42E50"/>
    <w:rsid w:val="00D430DE"/>
    <w:rsid w:val="00D43615"/>
    <w:rsid w:val="00D43C73"/>
    <w:rsid w:val="00D44E2C"/>
    <w:rsid w:val="00D44F55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28E"/>
    <w:rsid w:val="00F903B3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FA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28</cp:revision>
  <dcterms:created xsi:type="dcterms:W3CDTF">2020-03-15T04:55:00Z</dcterms:created>
  <dcterms:modified xsi:type="dcterms:W3CDTF">2021-05-18T15:12:00Z</dcterms:modified>
</cp:coreProperties>
</file>