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CB91" w14:textId="36350DE3" w:rsidR="000C0D6A" w:rsidRDefault="00FE0488">
      <w:r>
        <w:rPr>
          <w:rFonts w:hint="eastAsia"/>
        </w:rPr>
        <w:t>1、</w:t>
      </w:r>
      <w:r w:rsidRPr="00FE0488">
        <w:rPr>
          <w:rFonts w:hint="eastAsia"/>
        </w:rPr>
        <w:t>默写麦克斯韦方程组，默写电磁波波动方程，讨论它跟薛定谔方程的区别</w:t>
      </w:r>
    </w:p>
    <w:p w14:paraId="2C627C8E" w14:textId="2533CA73" w:rsidR="00FE0488" w:rsidRDefault="00FE0488">
      <w:r>
        <w:rPr>
          <w:rFonts w:hint="eastAsia"/>
        </w:rPr>
        <w:t>2、</w:t>
      </w:r>
      <w:r w:rsidRPr="00FE0488">
        <w:rPr>
          <w:rFonts w:hint="eastAsia"/>
        </w:rPr>
        <w:t>凸透镜抬起来一定高度</w:t>
      </w:r>
      <w:r>
        <w:rPr>
          <w:rFonts w:hint="eastAsia"/>
        </w:rPr>
        <w:t>后</w:t>
      </w:r>
      <w:r w:rsidRPr="00FE0488">
        <w:rPr>
          <w:rFonts w:hint="eastAsia"/>
        </w:rPr>
        <w:t>，求牛顿环</w:t>
      </w:r>
    </w:p>
    <w:p w14:paraId="37AEDC6A" w14:textId="73DD651C" w:rsidR="00FE0488" w:rsidRDefault="00FE0488">
      <w:r>
        <w:t>3</w:t>
      </w:r>
      <w:r>
        <w:rPr>
          <w:rFonts w:hint="eastAsia"/>
        </w:rPr>
        <w:t>、解</w:t>
      </w:r>
      <w:r w:rsidRPr="00FE0488">
        <w:rPr>
          <w:rFonts w:hint="eastAsia"/>
        </w:rPr>
        <w:t>一维无限深方势阱</w:t>
      </w:r>
    </w:p>
    <w:p w14:paraId="0F7CE2B4" w14:textId="60F0735B" w:rsidR="00FE0488" w:rsidRDefault="00FE0488">
      <w:r>
        <w:rPr>
          <w:rFonts w:hint="eastAsia"/>
        </w:rPr>
        <w:t>4、</w:t>
      </w:r>
      <w:r w:rsidRPr="00FE0488">
        <w:rPr>
          <w:rFonts w:hint="eastAsia"/>
        </w:rPr>
        <w:t>氢原子四个量子数取值范围</w:t>
      </w:r>
    </w:p>
    <w:p w14:paraId="03864613" w14:textId="5CAE5031" w:rsidR="00FE0488" w:rsidRPr="00FE0488" w:rsidRDefault="00FE0488">
      <w:pPr>
        <w:rPr>
          <w:rFonts w:hint="eastAsia"/>
        </w:rPr>
      </w:pPr>
      <w:r>
        <w:rPr>
          <w:rFonts w:hint="eastAsia"/>
        </w:rPr>
        <w:t>5、</w:t>
      </w:r>
      <w:r w:rsidRPr="00FE0488">
        <w:rPr>
          <w:rFonts w:hint="eastAsia"/>
        </w:rPr>
        <w:t>垂直入射的双折射现象（填空）</w:t>
      </w:r>
      <w:bookmarkStart w:id="0" w:name="_GoBack"/>
      <w:bookmarkEnd w:id="0"/>
    </w:p>
    <w:sectPr w:rsidR="00FE0488" w:rsidRPr="00FE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54"/>
    <w:rsid w:val="000C0D6A"/>
    <w:rsid w:val="001C3382"/>
    <w:rsid w:val="009C0454"/>
    <w:rsid w:val="00A469DE"/>
    <w:rsid w:val="00E00DA3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E33C"/>
  <w15:chartTrackingRefBased/>
  <w15:docId w15:val="{10DB8E99-F8AE-4CBA-A287-711CCF5C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浩荃 管</dc:creator>
  <cp:keywords/>
  <dc:description/>
  <cp:lastModifiedBy>浩荃 管</cp:lastModifiedBy>
  <cp:revision>2</cp:revision>
  <dcterms:created xsi:type="dcterms:W3CDTF">2020-01-14T04:27:00Z</dcterms:created>
  <dcterms:modified xsi:type="dcterms:W3CDTF">2020-01-14T04:27:00Z</dcterms:modified>
</cp:coreProperties>
</file>