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FEBA" w14:textId="7F1A1375" w:rsidR="00FF1605" w:rsidRPr="00842635" w:rsidRDefault="00FF1605" w:rsidP="0020469F">
      <w:pPr>
        <w:jc w:val="center"/>
        <w:rPr>
          <w:rFonts w:ascii="Helvetica" w:hAnsi="Helvetica"/>
        </w:rPr>
      </w:pPr>
    </w:p>
    <w:p w14:paraId="0F80BFCF" w14:textId="77777777" w:rsidR="004E7DCA" w:rsidRPr="00842635" w:rsidRDefault="004E7DCA" w:rsidP="00B26D35">
      <w:pPr>
        <w:rPr>
          <w:rFonts w:ascii="Helvetica" w:hAnsi="Helvetica"/>
        </w:rPr>
      </w:pPr>
    </w:p>
    <w:p w14:paraId="1DC07DE1" w14:textId="77777777" w:rsidR="004B2866" w:rsidRPr="00B26D35" w:rsidRDefault="004B2866" w:rsidP="00B26D35">
      <w:pPr>
        <w:pStyle w:val="ListParagraph"/>
        <w:numPr>
          <w:ilvl w:val="0"/>
          <w:numId w:val="1"/>
        </w:numPr>
        <w:rPr>
          <w:rFonts w:ascii="Helvetica" w:hAnsi="Helvetica"/>
        </w:rPr>
      </w:pPr>
      <w:r w:rsidRPr="00B26D35">
        <w:rPr>
          <w:rFonts w:ascii="Helvetica" w:hAnsi="Helvetica" w:cs="Lucida Grande"/>
          <w:color w:val="262626"/>
        </w:rPr>
        <w:t>Find the least squares regression line for using payroll to predict number of wins. Interpret the slope and the intercept in the context of the problem.</w:t>
      </w:r>
    </w:p>
    <w:p w14:paraId="559FEE38" w14:textId="77777777" w:rsidR="004B2866" w:rsidRPr="00B26D35" w:rsidRDefault="004B2866" w:rsidP="004B2866">
      <w:pPr>
        <w:rPr>
          <w:rFonts w:ascii="Helvetica" w:hAnsi="Helvetica"/>
        </w:rPr>
      </w:pPr>
    </w:p>
    <w:p w14:paraId="0B4CAC08" w14:textId="7CA9D290" w:rsidR="0020469F" w:rsidRPr="00B26D35" w:rsidRDefault="00B072DD" w:rsidP="004B2866">
      <w:pPr>
        <w:rPr>
          <w:rFonts w:ascii="Helvetica" w:hAnsi="Helvetica"/>
        </w:rPr>
      </w:pPr>
      <w:r w:rsidRPr="00B26D35">
        <w:rPr>
          <w:rFonts w:ascii="Helvetica" w:hAnsi="Helvetica"/>
          <w:position w:val="-124"/>
        </w:rPr>
        <w:object w:dxaOrig="3740" w:dyaOrig="3040" w14:anchorId="7382B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52pt" o:ole="">
            <v:imagedata r:id="rId9" o:title=""/>
          </v:shape>
          <o:OLEObject Type="Embed" ProgID="Equation.3" ShapeID="_x0000_i1025" DrawAspect="Content" ObjectID="_1372264154" r:id="rId10"/>
        </w:object>
      </w:r>
      <w:r w:rsidR="0020469F" w:rsidRPr="00B26D35">
        <w:rPr>
          <w:rFonts w:ascii="Helvetica" w:hAnsi="Helvetica"/>
        </w:rPr>
        <w:t xml:space="preserve"> </w:t>
      </w:r>
    </w:p>
    <w:p w14:paraId="08B1B794" w14:textId="77777777" w:rsidR="0020469F" w:rsidRPr="00B26D35" w:rsidRDefault="0020469F" w:rsidP="0020469F">
      <w:pPr>
        <w:pStyle w:val="ListParagraph"/>
        <w:rPr>
          <w:rFonts w:ascii="Helvetica" w:hAnsi="Helvetica"/>
        </w:rPr>
      </w:pPr>
    </w:p>
    <w:p w14:paraId="5BE2C519" w14:textId="701B7F86" w:rsidR="00842635" w:rsidRPr="00B26D35" w:rsidRDefault="00384EF5" w:rsidP="00842635">
      <w:pPr>
        <w:rPr>
          <w:rFonts w:ascii="Helvetica" w:hAnsi="Helvetica"/>
        </w:rPr>
      </w:pPr>
      <w:r w:rsidRPr="00B26D35">
        <w:rPr>
          <w:rFonts w:ascii="Helvetica" w:hAnsi="Helvetica"/>
        </w:rPr>
        <w:t xml:space="preserve">The slope of the line is 0.1056 wins for every million dollars spent in this regression equation. The intercept represents the amount of wins if payroll were zero. This is not a realistic number in the context of this </w:t>
      </w:r>
      <w:proofErr w:type="gramStart"/>
      <w:r w:rsidRPr="00B26D35">
        <w:rPr>
          <w:rFonts w:ascii="Helvetica" w:hAnsi="Helvetica"/>
        </w:rPr>
        <w:t>problem</w:t>
      </w:r>
      <w:proofErr w:type="gramEnd"/>
      <w:r w:rsidRPr="00B26D35">
        <w:rPr>
          <w:rFonts w:ascii="Helvetica" w:hAnsi="Helvetica"/>
        </w:rPr>
        <w:t xml:space="preserve"> as you must pay players a salary for them to play. No free lunch.</w:t>
      </w:r>
    </w:p>
    <w:p w14:paraId="2B04BEE1" w14:textId="77777777" w:rsidR="00384EF5" w:rsidRPr="00B26D35" w:rsidRDefault="00384EF5" w:rsidP="00842635">
      <w:pPr>
        <w:rPr>
          <w:rFonts w:ascii="Helvetica" w:hAnsi="Helvetica"/>
        </w:rPr>
      </w:pPr>
    </w:p>
    <w:p w14:paraId="69F823F3" w14:textId="3FE26442" w:rsidR="00384EF5" w:rsidRPr="00B26D35" w:rsidRDefault="00384EF5" w:rsidP="00984157">
      <w:pPr>
        <w:pStyle w:val="ListParagraph"/>
        <w:numPr>
          <w:ilvl w:val="0"/>
          <w:numId w:val="1"/>
        </w:numPr>
        <w:rPr>
          <w:rFonts w:ascii="Helvetica" w:hAnsi="Helvetica" w:cs="Lucida Grande"/>
          <w:color w:val="262626"/>
        </w:rPr>
      </w:pPr>
      <w:r w:rsidRPr="00B26D35">
        <w:rPr>
          <w:rFonts w:ascii="Helvetica" w:hAnsi="Helvetica" w:cs="Lucida Grande"/>
          <w:color w:val="262626"/>
        </w:rPr>
        <w:t>Is the slope of the regression line significantly different from zero? Carry out the appropriate test and interpret the results.</w:t>
      </w:r>
    </w:p>
    <w:p w14:paraId="7F40B79E" w14:textId="77777777" w:rsidR="00984157" w:rsidRPr="00B26D35" w:rsidRDefault="00984157" w:rsidP="00984157">
      <w:pPr>
        <w:rPr>
          <w:rFonts w:ascii="Helvetica" w:hAnsi="Helvetica" w:cs="Lucida Grande"/>
          <w:color w:val="262626"/>
        </w:rPr>
      </w:pPr>
    </w:p>
    <w:p w14:paraId="6A13754C" w14:textId="0787E2DE" w:rsidR="00984157" w:rsidRPr="00B26D35" w:rsidRDefault="00984157" w:rsidP="00984157">
      <w:pPr>
        <w:rPr>
          <w:rFonts w:ascii="Helvetica" w:hAnsi="Helvetica" w:cs="Lucida Grande"/>
          <w:color w:val="262626"/>
        </w:rPr>
      </w:pPr>
      <w:r w:rsidRPr="00B26D35">
        <w:rPr>
          <w:rFonts w:ascii="Helvetica" w:hAnsi="Helvetica" w:cs="Lucida Grande"/>
          <w:color w:val="262626"/>
        </w:rPr>
        <w:t>Hypothesis Test:</w:t>
      </w:r>
    </w:p>
    <w:p w14:paraId="7BEFF6F7" w14:textId="77777777" w:rsidR="00384EF5" w:rsidRPr="00B26D35" w:rsidRDefault="00992EB8" w:rsidP="00984157">
      <w:pPr>
        <w:rPr>
          <w:rFonts w:ascii="Helvetica" w:hAnsi="Helvetica"/>
        </w:rPr>
      </w:pPr>
      <w:r w:rsidRPr="00B26D35">
        <w:rPr>
          <w:rFonts w:ascii="Helvetica" w:hAnsi="Helvetica"/>
          <w:position w:val="-30"/>
        </w:rPr>
        <w:object w:dxaOrig="1080" w:dyaOrig="700" w14:anchorId="26D175A3">
          <v:shape id="_x0000_i1026" type="#_x0000_t75" style="width:54pt;height:35pt" o:ole="">
            <v:imagedata r:id="rId11" o:title=""/>
          </v:shape>
          <o:OLEObject Type="Embed" ProgID="Equation.3" ShapeID="_x0000_i1026" DrawAspect="Content" ObjectID="_1372264155" r:id="rId12"/>
        </w:object>
      </w:r>
    </w:p>
    <w:p w14:paraId="5A8FC603" w14:textId="7A60241E" w:rsidR="00DD49E5" w:rsidRPr="00B26D35" w:rsidRDefault="00DD49E5" w:rsidP="00984157">
      <w:pPr>
        <w:rPr>
          <w:rFonts w:ascii="Helvetica" w:hAnsi="Helvetica"/>
        </w:rPr>
      </w:pPr>
    </w:p>
    <w:p w14:paraId="2BD24C3B" w14:textId="134BA97E" w:rsidR="002825B1" w:rsidRPr="00B26D35" w:rsidRDefault="002825B1" w:rsidP="00984157">
      <w:pPr>
        <w:rPr>
          <w:rFonts w:ascii="Helvetica" w:hAnsi="Helvetica"/>
        </w:rPr>
      </w:pPr>
      <w:r w:rsidRPr="00B26D35">
        <w:rPr>
          <w:rFonts w:ascii="Helvetica" w:hAnsi="Helvetica"/>
        </w:rPr>
        <w:t xml:space="preserve">We are testing for the null hypothesis assumption that the slope is equal to zero. </w:t>
      </w:r>
      <w:r w:rsidR="00C94768" w:rsidRPr="00B26D35">
        <w:rPr>
          <w:rFonts w:ascii="Helvetica" w:hAnsi="Helvetica"/>
        </w:rPr>
        <w:t>This will allow us to determine if our slope value is statistically significant and not due to chance or random variation.</w:t>
      </w:r>
    </w:p>
    <w:p w14:paraId="3DC3464E" w14:textId="77777777" w:rsidR="002825B1" w:rsidRPr="00B26D35" w:rsidRDefault="002825B1" w:rsidP="00984157">
      <w:pPr>
        <w:rPr>
          <w:rFonts w:ascii="Helvetica" w:hAnsi="Helvetica"/>
        </w:rPr>
      </w:pPr>
    </w:p>
    <w:bookmarkStart w:id="0" w:name="_GoBack"/>
    <w:p w14:paraId="1D0FA81B" w14:textId="4EADFB95" w:rsidR="00DD49E5" w:rsidRPr="00B26D35" w:rsidRDefault="0014686B" w:rsidP="00984157">
      <w:pPr>
        <w:rPr>
          <w:rFonts w:ascii="Helvetica" w:hAnsi="Helvetica"/>
        </w:rPr>
      </w:pPr>
      <w:r w:rsidRPr="00B26D35">
        <w:rPr>
          <w:rFonts w:ascii="Helvetica" w:hAnsi="Helvetica"/>
          <w:position w:val="-114"/>
        </w:rPr>
        <w:object w:dxaOrig="4380" w:dyaOrig="2400" w14:anchorId="763E3E54">
          <v:shape id="_x0000_i1031" type="#_x0000_t75" style="width:219pt;height:120pt" o:ole="">
            <v:imagedata r:id="rId13" o:title=""/>
          </v:shape>
          <o:OLEObject Type="Embed" ProgID="Equation.3" ShapeID="_x0000_i1031" DrawAspect="Content" ObjectID="_1372264156" r:id="rId14"/>
        </w:object>
      </w:r>
      <w:bookmarkEnd w:id="0"/>
    </w:p>
    <w:p w14:paraId="58622A7E" w14:textId="77777777" w:rsidR="00984157" w:rsidRPr="00B26D35" w:rsidRDefault="00984157" w:rsidP="00C37BBA">
      <w:pPr>
        <w:rPr>
          <w:rFonts w:ascii="Helvetica" w:hAnsi="Helvetica"/>
        </w:rPr>
      </w:pPr>
    </w:p>
    <w:p w14:paraId="56CE8D80" w14:textId="43F8C91E" w:rsidR="00C37BBA" w:rsidRPr="00B26D35" w:rsidRDefault="00C37BBA" w:rsidP="00C37BBA">
      <w:pPr>
        <w:rPr>
          <w:rFonts w:ascii="Helvetica" w:hAnsi="Helvetica"/>
        </w:rPr>
      </w:pPr>
      <w:r w:rsidRPr="00B26D35">
        <w:rPr>
          <w:rFonts w:ascii="Helvetica" w:hAnsi="Helvetica"/>
        </w:rPr>
        <w:t>Based on a p value of 0.0465, we reject the null hypothesis that the slope is equal to zero.</w:t>
      </w:r>
    </w:p>
    <w:p w14:paraId="5AC14820" w14:textId="77777777" w:rsidR="00C37BBA" w:rsidRPr="00B26D35" w:rsidRDefault="00C37BBA" w:rsidP="00C37BBA">
      <w:pPr>
        <w:rPr>
          <w:rFonts w:ascii="Helvetica" w:hAnsi="Helvetica"/>
        </w:rPr>
      </w:pPr>
    </w:p>
    <w:p w14:paraId="3A486767" w14:textId="74DC860C" w:rsidR="00C37BBA" w:rsidRDefault="00C37BBA" w:rsidP="00C37BBA">
      <w:pPr>
        <w:rPr>
          <w:rFonts w:ascii="Helvetica" w:hAnsi="Helvetica"/>
        </w:rPr>
      </w:pPr>
      <w:r w:rsidRPr="00B26D35">
        <w:rPr>
          <w:rFonts w:ascii="Helvetica" w:hAnsi="Helvetica"/>
        </w:rPr>
        <w:t>There is evide</w:t>
      </w:r>
      <w:r w:rsidR="004E6839">
        <w:rPr>
          <w:rFonts w:ascii="Helvetica" w:hAnsi="Helvetica"/>
        </w:rPr>
        <w:t>nce to show that payroll and</w:t>
      </w:r>
      <w:r w:rsidRPr="00B26D35">
        <w:rPr>
          <w:rFonts w:ascii="Helvetica" w:hAnsi="Helvetica"/>
        </w:rPr>
        <w:t xml:space="preserve"> </w:t>
      </w:r>
      <w:proofErr w:type="gramStart"/>
      <w:r w:rsidR="004E6839">
        <w:rPr>
          <w:rFonts w:ascii="Helvetica" w:hAnsi="Helvetica"/>
        </w:rPr>
        <w:t>number of wins have</w:t>
      </w:r>
      <w:proofErr w:type="gramEnd"/>
      <w:r w:rsidRPr="00B26D35">
        <w:rPr>
          <w:rFonts w:ascii="Helvetica" w:hAnsi="Helvetica"/>
        </w:rPr>
        <w:t xml:space="preserve"> a positive relationship, with 0.1056 wins per million dollars of payroll. </w:t>
      </w:r>
    </w:p>
    <w:p w14:paraId="375DDF66" w14:textId="77777777" w:rsidR="004E6839" w:rsidRDefault="004E6839" w:rsidP="00C37BBA">
      <w:pPr>
        <w:rPr>
          <w:rFonts w:ascii="Helvetica" w:hAnsi="Helvetica"/>
        </w:rPr>
      </w:pPr>
    </w:p>
    <w:p w14:paraId="4B0F7338" w14:textId="660D66DA" w:rsidR="004E6839" w:rsidRPr="004E6839" w:rsidRDefault="004E6839" w:rsidP="004E6839">
      <w:pPr>
        <w:pStyle w:val="ListParagraph"/>
        <w:numPr>
          <w:ilvl w:val="0"/>
          <w:numId w:val="1"/>
        </w:numPr>
        <w:rPr>
          <w:rFonts w:ascii="Lucida Grande" w:hAnsi="Lucida Grande" w:cs="Lucida Grande"/>
          <w:color w:val="262626"/>
        </w:rPr>
      </w:pPr>
      <w:r w:rsidRPr="004E6839">
        <w:rPr>
          <w:rFonts w:ascii="Lucida Grande" w:hAnsi="Lucida Grande" w:cs="Lucida Grande"/>
          <w:color w:val="262626"/>
        </w:rPr>
        <w:t>Calculate a confidence interval for the slope and interpret this interval.</w:t>
      </w:r>
    </w:p>
    <w:p w14:paraId="36012C4D" w14:textId="77777777" w:rsidR="004E6839" w:rsidRDefault="004E6839" w:rsidP="004E6839">
      <w:pPr>
        <w:rPr>
          <w:rFonts w:ascii="Helvetica" w:hAnsi="Helvetica"/>
        </w:rPr>
      </w:pPr>
    </w:p>
    <w:p w14:paraId="5B8F7B43" w14:textId="5372BA79" w:rsidR="004E6839" w:rsidRDefault="00A619BB" w:rsidP="004E6839">
      <w:r w:rsidRPr="004E6839">
        <w:rPr>
          <w:rFonts w:ascii="Helvetica" w:hAnsi="Helvetica"/>
          <w:position w:val="-32"/>
        </w:rPr>
        <w:object w:dxaOrig="3560" w:dyaOrig="740" w14:anchorId="2A78AB15">
          <v:shape id="_x0000_i1028" type="#_x0000_t75" style="width:178pt;height:37pt" o:ole="">
            <v:imagedata r:id="rId15" o:title=""/>
          </v:shape>
          <o:OLEObject Type="Embed" ProgID="Equation.3" ShapeID="_x0000_i1028" DrawAspect="Content" ObjectID="_1372264157" r:id="rId16"/>
        </w:object>
      </w:r>
      <w:r w:rsidR="004E6839" w:rsidRPr="004E6839">
        <w:t xml:space="preserve"> </w:t>
      </w:r>
    </w:p>
    <w:p w14:paraId="50A810CC" w14:textId="77777777" w:rsidR="004E6839" w:rsidRDefault="004E6839" w:rsidP="004E6839"/>
    <w:p w14:paraId="5A994829" w14:textId="38E15066" w:rsidR="004E6839" w:rsidRDefault="004E6839" w:rsidP="004E6839">
      <w:r>
        <w:t>Based on an error of 0.0507, the confidence interval of the slope is 0.0017 to 0.2095. We can assume that the procedure used will capture the mean in its interval 95% of the time. Further, we see that 0 is not in the confidence interval, confirming that the slope is indeed not 0.</w:t>
      </w:r>
    </w:p>
    <w:p w14:paraId="498971D8" w14:textId="77777777" w:rsidR="004E6839" w:rsidRDefault="004E6839" w:rsidP="004E6839"/>
    <w:p w14:paraId="7368852D" w14:textId="2D52D0C1" w:rsidR="00E40DD2" w:rsidRDefault="00E40DD2" w:rsidP="004E6839">
      <w:r>
        <w:t xml:space="preserve">I followed Dr. McGee’s methodology for this question. </w:t>
      </w:r>
      <w:r w:rsidR="0089336B">
        <w:t>However, t</w:t>
      </w:r>
      <w:r>
        <w:t>he book states that we should look at tests for the mode</w:t>
      </w:r>
      <w:r w:rsidR="0089336B">
        <w:t>l without an intercept.</w:t>
      </w:r>
      <w:r>
        <w:t xml:space="preserve"> </w:t>
      </w:r>
    </w:p>
    <w:p w14:paraId="198E1DA9" w14:textId="77777777" w:rsidR="00A34997" w:rsidRDefault="00A34997" w:rsidP="004E6839">
      <w:pPr>
        <w:rPr>
          <w:rFonts w:ascii="Helvetica" w:hAnsi="Helvetica"/>
        </w:rPr>
      </w:pPr>
    </w:p>
    <w:p w14:paraId="63789487" w14:textId="77777777" w:rsidR="00D02E6E" w:rsidRDefault="00D02E6E" w:rsidP="004E6839">
      <w:pPr>
        <w:rPr>
          <w:rFonts w:ascii="Helvetica" w:hAnsi="Helvetica"/>
        </w:rPr>
      </w:pPr>
    </w:p>
    <w:p w14:paraId="7C1496D6" w14:textId="0852F1B4" w:rsidR="00A34997" w:rsidRPr="00A34997" w:rsidRDefault="00A34997" w:rsidP="00A34997">
      <w:pPr>
        <w:pStyle w:val="ListParagraph"/>
        <w:numPr>
          <w:ilvl w:val="0"/>
          <w:numId w:val="1"/>
        </w:numPr>
        <w:rPr>
          <w:rFonts w:ascii="Lucida Grande" w:hAnsi="Lucida Grande" w:cs="Lucida Grande"/>
          <w:color w:val="262626"/>
        </w:rPr>
      </w:pPr>
      <w:r w:rsidRPr="00A34997">
        <w:rPr>
          <w:rFonts w:ascii="Lucida Grande" w:hAnsi="Lucida Grande" w:cs="Lucida Grande"/>
          <w:color w:val="262626"/>
        </w:rPr>
        <w:t>Give a 95% CI for the expected number of wins for a team with $100 million payroll. Give a 95% PI for the number of wins for a team with $100 million payroll. Explain the difference between these two intervals.</w:t>
      </w:r>
    </w:p>
    <w:p w14:paraId="2AB8A306" w14:textId="77777777" w:rsidR="00A34997" w:rsidRDefault="00A34997" w:rsidP="00A34997">
      <w:pPr>
        <w:rPr>
          <w:rFonts w:ascii="Helvetica" w:hAnsi="Helvetica"/>
        </w:rPr>
      </w:pPr>
    </w:p>
    <w:p w14:paraId="2BA902AA" w14:textId="79853FA8" w:rsidR="00A34997" w:rsidRDefault="00A34997" w:rsidP="00A34997">
      <w:r>
        <w:t>Only supposed to do 1H of question:</w:t>
      </w:r>
    </w:p>
    <w:p w14:paraId="254A3A3D" w14:textId="77777777" w:rsidR="00A34997" w:rsidRDefault="00A34997" w:rsidP="00A34997">
      <w:pPr>
        <w:rPr>
          <w:rFonts w:ascii="Helvetica" w:hAnsi="Helvetica"/>
        </w:rPr>
      </w:pPr>
    </w:p>
    <w:p w14:paraId="07E7FCC2" w14:textId="109D61F2" w:rsidR="00A34997" w:rsidRPr="00A34997" w:rsidRDefault="00A34997" w:rsidP="00A34997">
      <w:pPr>
        <w:rPr>
          <w:rFonts w:ascii="Helvetica" w:hAnsi="Helvetica"/>
        </w:rPr>
      </w:pPr>
      <w:r>
        <w:rPr>
          <w:rFonts w:ascii="Helvetica" w:hAnsi="Helvetica"/>
        </w:rPr>
        <w:t>Confidence interval for expected mean number of wins for teams with $100m payroll:</w:t>
      </w:r>
    </w:p>
    <w:p w14:paraId="3CEB83A8" w14:textId="77777777" w:rsidR="00A34997" w:rsidRDefault="00A34997" w:rsidP="004E6839">
      <w:pPr>
        <w:rPr>
          <w:rFonts w:ascii="Helvetica" w:hAnsi="Helvetica"/>
        </w:rPr>
      </w:pPr>
    </w:p>
    <w:p w14:paraId="23E6FD4D" w14:textId="77777777" w:rsidR="00D02E6E" w:rsidRDefault="0046095F" w:rsidP="004E6839">
      <w:pPr>
        <w:rPr>
          <w:rFonts w:ascii="Helvetica" w:hAnsi="Helvetica"/>
        </w:rPr>
      </w:pPr>
      <w:r w:rsidRPr="0046095F">
        <w:rPr>
          <w:rFonts w:ascii="Helvetica" w:hAnsi="Helvetica"/>
          <w:position w:val="-104"/>
        </w:rPr>
        <w:object w:dxaOrig="6420" w:dyaOrig="2200" w14:anchorId="6F9028EB">
          <v:shape id="_x0000_i1029" type="#_x0000_t75" style="width:321pt;height:110pt" o:ole="">
            <v:imagedata r:id="rId17" o:title=""/>
          </v:shape>
          <o:OLEObject Type="Embed" ProgID="Equation.3" ShapeID="_x0000_i1029" DrawAspect="Content" ObjectID="_1372264158" r:id="rId18"/>
        </w:object>
      </w:r>
    </w:p>
    <w:p w14:paraId="28B2F0AC" w14:textId="77777777" w:rsidR="0046095F" w:rsidRDefault="0046095F" w:rsidP="004E6839">
      <w:pPr>
        <w:rPr>
          <w:rFonts w:ascii="Helvetica" w:hAnsi="Helvetica"/>
        </w:rPr>
      </w:pPr>
    </w:p>
    <w:p w14:paraId="00C347F3" w14:textId="77777777" w:rsidR="00A34997" w:rsidRDefault="00A34997" w:rsidP="004E6839">
      <w:pPr>
        <w:rPr>
          <w:rFonts w:ascii="Helvetica" w:hAnsi="Helvetica"/>
        </w:rPr>
      </w:pPr>
    </w:p>
    <w:p w14:paraId="5EABF03F" w14:textId="77777777" w:rsidR="00A34997" w:rsidRPr="004E6839" w:rsidRDefault="00A34997" w:rsidP="004E6839">
      <w:pPr>
        <w:rPr>
          <w:rFonts w:ascii="Helvetica" w:hAnsi="Helvetica"/>
        </w:rPr>
      </w:pPr>
    </w:p>
    <w:sectPr w:rsidR="00A34997" w:rsidRPr="004E6839" w:rsidSect="00A87E13">
      <w:headerReference w:type="even" r:id="rId19"/>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F2CE7" w14:textId="77777777" w:rsidR="0014686B" w:rsidRDefault="0014686B" w:rsidP="00D814A4">
      <w:r>
        <w:separator/>
      </w:r>
    </w:p>
  </w:endnote>
  <w:endnote w:type="continuationSeparator" w:id="0">
    <w:p w14:paraId="1F4B8E2F" w14:textId="77777777" w:rsidR="0014686B" w:rsidRDefault="0014686B" w:rsidP="00D8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E2250" w14:textId="77777777" w:rsidR="0014686B" w:rsidRDefault="0014686B" w:rsidP="00D814A4">
      <w:r>
        <w:separator/>
      </w:r>
    </w:p>
  </w:footnote>
  <w:footnote w:type="continuationSeparator" w:id="0">
    <w:p w14:paraId="0FA4855B" w14:textId="77777777" w:rsidR="0014686B" w:rsidRDefault="0014686B" w:rsidP="00D81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BCF" w14:textId="77777777" w:rsidR="0014686B" w:rsidRDefault="0014686B">
    <w:pPr>
      <w:pStyle w:val="Header"/>
    </w:pPr>
    <w:sdt>
      <w:sdtPr>
        <w:id w:val="171999623"/>
        <w:placeholder>
          <w:docPart w:val="C2B6A6038BF1E24F8ECA87896B58AC2E"/>
        </w:placeholder>
        <w:temporary/>
        <w:showingPlcHdr/>
      </w:sdtPr>
      <w:sdtContent>
        <w:r>
          <w:t>[Type text]</w:t>
        </w:r>
      </w:sdtContent>
    </w:sdt>
    <w:r>
      <w:ptab w:relativeTo="margin" w:alignment="center" w:leader="none"/>
    </w:r>
    <w:sdt>
      <w:sdtPr>
        <w:id w:val="171999624"/>
        <w:placeholder>
          <w:docPart w:val="40F53213E9166C46A2600CBEB9C12C5B"/>
        </w:placeholder>
        <w:temporary/>
        <w:showingPlcHdr/>
      </w:sdtPr>
      <w:sdtContent>
        <w:r>
          <w:t>[Type text]</w:t>
        </w:r>
      </w:sdtContent>
    </w:sdt>
    <w:r>
      <w:ptab w:relativeTo="margin" w:alignment="right" w:leader="none"/>
    </w:r>
    <w:sdt>
      <w:sdtPr>
        <w:id w:val="171999625"/>
        <w:placeholder>
          <w:docPart w:val="56FED4D9CCB2B64B83666691F635C8CB"/>
        </w:placeholder>
        <w:temporary/>
        <w:showingPlcHdr/>
      </w:sdtPr>
      <w:sdtContent>
        <w:r>
          <w:t>[Type text]</w:t>
        </w:r>
      </w:sdtContent>
    </w:sdt>
  </w:p>
  <w:p w14:paraId="672C50BC" w14:textId="77777777" w:rsidR="0014686B" w:rsidRDefault="001468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18C9" w14:textId="38C25CE7" w:rsidR="0014686B" w:rsidRPr="00D814A4" w:rsidRDefault="0014686B">
    <w:pPr>
      <w:pStyle w:val="Header"/>
      <w:rPr>
        <w:rFonts w:ascii="Helvetica" w:hAnsi="Helvetica"/>
      </w:rPr>
    </w:pPr>
    <w:r w:rsidRPr="00D814A4">
      <w:rPr>
        <w:rFonts w:ascii="Helvetica" w:hAnsi="Helvetica"/>
      </w:rPr>
      <w:t>Cory Nichols</w:t>
    </w:r>
    <w:r w:rsidRPr="00D814A4">
      <w:rPr>
        <w:rFonts w:ascii="Helvetica" w:hAnsi="Helvetica"/>
      </w:rPr>
      <w:tab/>
      <w:t>Ex</w:t>
    </w:r>
    <w:r>
      <w:rPr>
        <w:rFonts w:ascii="Helvetica" w:hAnsi="Helvetica"/>
      </w:rPr>
      <w:t>perimental Statistics</w:t>
    </w:r>
    <w:r>
      <w:rPr>
        <w:rFonts w:ascii="Helvetica" w:hAnsi="Helvetica"/>
      </w:rPr>
      <w:tab/>
      <w:t>Homework 9</w:t>
    </w:r>
  </w:p>
  <w:p w14:paraId="37FBD919" w14:textId="77777777" w:rsidR="0014686B" w:rsidRDefault="001468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405"/>
    <w:multiLevelType w:val="hybridMultilevel"/>
    <w:tmpl w:val="DE90C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4A4"/>
    <w:rsid w:val="00001796"/>
    <w:rsid w:val="00015DAE"/>
    <w:rsid w:val="00026D0C"/>
    <w:rsid w:val="00030C66"/>
    <w:rsid w:val="00073941"/>
    <w:rsid w:val="00077F7A"/>
    <w:rsid w:val="0008672D"/>
    <w:rsid w:val="000B1013"/>
    <w:rsid w:val="0014686B"/>
    <w:rsid w:val="001523C0"/>
    <w:rsid w:val="00152EFF"/>
    <w:rsid w:val="001808AA"/>
    <w:rsid w:val="00192100"/>
    <w:rsid w:val="00193346"/>
    <w:rsid w:val="00194458"/>
    <w:rsid w:val="00195783"/>
    <w:rsid w:val="001F4330"/>
    <w:rsid w:val="00203867"/>
    <w:rsid w:val="0020469F"/>
    <w:rsid w:val="00233589"/>
    <w:rsid w:val="002346C9"/>
    <w:rsid w:val="002549DE"/>
    <w:rsid w:val="002749A6"/>
    <w:rsid w:val="002825B1"/>
    <w:rsid w:val="00285485"/>
    <w:rsid w:val="002E298C"/>
    <w:rsid w:val="002E3B88"/>
    <w:rsid w:val="002E4565"/>
    <w:rsid w:val="0032716E"/>
    <w:rsid w:val="0034616E"/>
    <w:rsid w:val="0035352B"/>
    <w:rsid w:val="00384EF5"/>
    <w:rsid w:val="003873A0"/>
    <w:rsid w:val="003C1E85"/>
    <w:rsid w:val="0044692F"/>
    <w:rsid w:val="0046095F"/>
    <w:rsid w:val="00472304"/>
    <w:rsid w:val="004B2866"/>
    <w:rsid w:val="004C0AE0"/>
    <w:rsid w:val="004C5416"/>
    <w:rsid w:val="004D4D24"/>
    <w:rsid w:val="004E6839"/>
    <w:rsid w:val="004E7DCA"/>
    <w:rsid w:val="005137B2"/>
    <w:rsid w:val="00514B84"/>
    <w:rsid w:val="0055121F"/>
    <w:rsid w:val="00551F9C"/>
    <w:rsid w:val="005601F7"/>
    <w:rsid w:val="005706B9"/>
    <w:rsid w:val="005748DA"/>
    <w:rsid w:val="00576B93"/>
    <w:rsid w:val="00582F65"/>
    <w:rsid w:val="005C2A50"/>
    <w:rsid w:val="005C6914"/>
    <w:rsid w:val="005D2FB0"/>
    <w:rsid w:val="005F7E8C"/>
    <w:rsid w:val="00606B40"/>
    <w:rsid w:val="00625D71"/>
    <w:rsid w:val="006748BD"/>
    <w:rsid w:val="00696B5A"/>
    <w:rsid w:val="006B20E1"/>
    <w:rsid w:val="006C3086"/>
    <w:rsid w:val="006E1918"/>
    <w:rsid w:val="007423CE"/>
    <w:rsid w:val="0074752C"/>
    <w:rsid w:val="007653C0"/>
    <w:rsid w:val="007A78AF"/>
    <w:rsid w:val="007F44A1"/>
    <w:rsid w:val="008000B9"/>
    <w:rsid w:val="00800A69"/>
    <w:rsid w:val="008038F1"/>
    <w:rsid w:val="00842635"/>
    <w:rsid w:val="0089336B"/>
    <w:rsid w:val="00894580"/>
    <w:rsid w:val="008B61E6"/>
    <w:rsid w:val="008D6638"/>
    <w:rsid w:val="008E6990"/>
    <w:rsid w:val="0092068C"/>
    <w:rsid w:val="00921EE6"/>
    <w:rsid w:val="009644AD"/>
    <w:rsid w:val="00984157"/>
    <w:rsid w:val="00990752"/>
    <w:rsid w:val="00992EB8"/>
    <w:rsid w:val="00995BB5"/>
    <w:rsid w:val="009E602C"/>
    <w:rsid w:val="00A34997"/>
    <w:rsid w:val="00A37A5D"/>
    <w:rsid w:val="00A4656A"/>
    <w:rsid w:val="00A619BB"/>
    <w:rsid w:val="00A73556"/>
    <w:rsid w:val="00A84284"/>
    <w:rsid w:val="00A87E13"/>
    <w:rsid w:val="00AC0861"/>
    <w:rsid w:val="00B072DD"/>
    <w:rsid w:val="00B26C79"/>
    <w:rsid w:val="00B26D35"/>
    <w:rsid w:val="00B46029"/>
    <w:rsid w:val="00B576DE"/>
    <w:rsid w:val="00B94717"/>
    <w:rsid w:val="00C37BBA"/>
    <w:rsid w:val="00C7133E"/>
    <w:rsid w:val="00C94768"/>
    <w:rsid w:val="00CA300F"/>
    <w:rsid w:val="00CC3056"/>
    <w:rsid w:val="00CF7E75"/>
    <w:rsid w:val="00D014F2"/>
    <w:rsid w:val="00D02E6E"/>
    <w:rsid w:val="00D40C08"/>
    <w:rsid w:val="00D44179"/>
    <w:rsid w:val="00D45CD9"/>
    <w:rsid w:val="00D814A4"/>
    <w:rsid w:val="00D86A58"/>
    <w:rsid w:val="00DD49E5"/>
    <w:rsid w:val="00DD5318"/>
    <w:rsid w:val="00DE4D3E"/>
    <w:rsid w:val="00E03F75"/>
    <w:rsid w:val="00E11FC6"/>
    <w:rsid w:val="00E40DD2"/>
    <w:rsid w:val="00E446D6"/>
    <w:rsid w:val="00EC24C7"/>
    <w:rsid w:val="00EC6B51"/>
    <w:rsid w:val="00F14921"/>
    <w:rsid w:val="00F31EAE"/>
    <w:rsid w:val="00F502F6"/>
    <w:rsid w:val="00F54FE0"/>
    <w:rsid w:val="00F84E48"/>
    <w:rsid w:val="00FF1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D7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69F"/>
    <w:pPr>
      <w:ind w:left="720"/>
      <w:contextualSpacing/>
    </w:pPr>
  </w:style>
  <w:style w:type="character" w:styleId="PlaceholderText">
    <w:name w:val="Placeholder Text"/>
    <w:basedOn w:val="DefaultParagraphFont"/>
    <w:uiPriority w:val="99"/>
    <w:semiHidden/>
    <w:rsid w:val="0098415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69F"/>
    <w:pPr>
      <w:ind w:left="720"/>
      <w:contextualSpacing/>
    </w:pPr>
  </w:style>
  <w:style w:type="character" w:styleId="PlaceholderText">
    <w:name w:val="Placeholder Text"/>
    <w:basedOn w:val="DefaultParagraphFont"/>
    <w:uiPriority w:val="99"/>
    <w:semiHidden/>
    <w:rsid w:val="009841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2.emf"/><Relationship Id="rId12" Type="http://schemas.openxmlformats.org/officeDocument/2006/relationships/oleObject" Target="embeddings/Microsoft_Equation2.bin"/><Relationship Id="rId13" Type="http://schemas.openxmlformats.org/officeDocument/2006/relationships/image" Target="media/image3.emf"/><Relationship Id="rId14" Type="http://schemas.openxmlformats.org/officeDocument/2006/relationships/oleObject" Target="embeddings/Microsoft_Equation3.bin"/><Relationship Id="rId15" Type="http://schemas.openxmlformats.org/officeDocument/2006/relationships/image" Target="media/image4.emf"/><Relationship Id="rId16" Type="http://schemas.openxmlformats.org/officeDocument/2006/relationships/oleObject" Target="embeddings/Microsoft_Equation4.bin"/><Relationship Id="rId17" Type="http://schemas.openxmlformats.org/officeDocument/2006/relationships/image" Target="media/image5.emf"/><Relationship Id="rId18" Type="http://schemas.openxmlformats.org/officeDocument/2006/relationships/oleObject" Target="embeddings/Microsoft_Equation5.bin"/><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B6A6038BF1E24F8ECA87896B58AC2E"/>
        <w:category>
          <w:name w:val="General"/>
          <w:gallery w:val="placeholder"/>
        </w:category>
        <w:types>
          <w:type w:val="bbPlcHdr"/>
        </w:types>
        <w:behaviors>
          <w:behavior w:val="content"/>
        </w:behaviors>
        <w:guid w:val="{F6DB94E7-2759-774B-A5E4-55CA5C09B320}"/>
      </w:docPartPr>
      <w:docPartBody>
        <w:p w:rsidR="00496D00" w:rsidRDefault="00496D00" w:rsidP="00496D00">
          <w:pPr>
            <w:pStyle w:val="C2B6A6038BF1E24F8ECA87896B58AC2E"/>
          </w:pPr>
          <w:r>
            <w:t>[Type text]</w:t>
          </w:r>
        </w:p>
      </w:docPartBody>
    </w:docPart>
    <w:docPart>
      <w:docPartPr>
        <w:name w:val="40F53213E9166C46A2600CBEB9C12C5B"/>
        <w:category>
          <w:name w:val="General"/>
          <w:gallery w:val="placeholder"/>
        </w:category>
        <w:types>
          <w:type w:val="bbPlcHdr"/>
        </w:types>
        <w:behaviors>
          <w:behavior w:val="content"/>
        </w:behaviors>
        <w:guid w:val="{1B9A2F8D-A700-884C-9C3B-E138FF5F353E}"/>
      </w:docPartPr>
      <w:docPartBody>
        <w:p w:rsidR="00496D00" w:rsidRDefault="00496D00" w:rsidP="00496D00">
          <w:pPr>
            <w:pStyle w:val="40F53213E9166C46A2600CBEB9C12C5B"/>
          </w:pPr>
          <w:r>
            <w:t>[Type text]</w:t>
          </w:r>
        </w:p>
      </w:docPartBody>
    </w:docPart>
    <w:docPart>
      <w:docPartPr>
        <w:name w:val="56FED4D9CCB2B64B83666691F635C8CB"/>
        <w:category>
          <w:name w:val="General"/>
          <w:gallery w:val="placeholder"/>
        </w:category>
        <w:types>
          <w:type w:val="bbPlcHdr"/>
        </w:types>
        <w:behaviors>
          <w:behavior w:val="content"/>
        </w:behaviors>
        <w:guid w:val="{BE506818-C8F0-AB4A-92B9-C90E2F1723D7}"/>
      </w:docPartPr>
      <w:docPartBody>
        <w:p w:rsidR="00496D00" w:rsidRDefault="00496D00" w:rsidP="00496D00">
          <w:pPr>
            <w:pStyle w:val="56FED4D9CCB2B64B83666691F635C8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00"/>
    <w:rsid w:val="001715DF"/>
    <w:rsid w:val="00496D00"/>
    <w:rsid w:val="004B61E6"/>
    <w:rsid w:val="0084414B"/>
    <w:rsid w:val="00C873EE"/>
    <w:rsid w:val="00F44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 w:type="character" w:styleId="PlaceholderText">
    <w:name w:val="Placeholder Text"/>
    <w:basedOn w:val="DefaultParagraphFont"/>
    <w:uiPriority w:val="99"/>
    <w:semiHidden/>
    <w:rsid w:val="004B61E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 w:type="character" w:styleId="PlaceholderText">
    <w:name w:val="Placeholder Text"/>
    <w:basedOn w:val="DefaultParagraphFont"/>
    <w:uiPriority w:val="99"/>
    <w:semiHidden/>
    <w:rsid w:val="004B61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3DBEF-D981-C74D-BC61-7A31CC78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298</Words>
  <Characters>1700</Characters>
  <Application>Microsoft Macintosh Word</Application>
  <DocSecurity>0</DocSecurity>
  <Lines>14</Lines>
  <Paragraphs>3</Paragraphs>
  <ScaleCrop>false</ScaleCrop>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16</cp:revision>
  <dcterms:created xsi:type="dcterms:W3CDTF">2015-07-08T12:07:00Z</dcterms:created>
  <dcterms:modified xsi:type="dcterms:W3CDTF">2015-07-15T00:43:00Z</dcterms:modified>
</cp:coreProperties>
</file>