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7CFDF" w14:textId="77777777" w:rsidR="00176CD2" w:rsidRPr="00176CD2" w:rsidRDefault="00176CD2" w:rsidP="00176C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</w:pPr>
      <w:r w:rsidRPr="00176CD2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🏆</w:t>
      </w:r>
      <w:r w:rsidRPr="00176C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/>
        </w:rPr>
        <w:t xml:space="preserve"> Arquitectura "Dual-Core": Solución Gratuita y en Tiempo Real para el Mundial 2026</w:t>
      </w:r>
    </w:p>
    <w:p w14:paraId="16DE77A1" w14:textId="77777777" w:rsidR="00176CD2" w:rsidRPr="00176CD2" w:rsidRDefault="00176CD2" w:rsidP="00176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76CD2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Objetivo:</w:t>
      </w:r>
      <w:r w:rsidRPr="00176CD2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Crear una plataforma web PWA (</w:t>
      </w:r>
      <w:proofErr w:type="spellStart"/>
      <w:r w:rsidRPr="00176CD2">
        <w:rPr>
          <w:rFonts w:ascii="Times New Roman" w:eastAsia="Times New Roman" w:hAnsi="Times New Roman" w:cs="Times New Roman"/>
          <w:sz w:val="24"/>
          <w:szCs w:val="24"/>
          <w:lang w:val="es-CO"/>
        </w:rPr>
        <w:t>Progressive</w:t>
      </w:r>
      <w:proofErr w:type="spellEnd"/>
      <w:r w:rsidRPr="00176CD2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Web App) para vender un "Pase VIP" ($9.99 USD) que entregue alertas en tiempo real y estadísticas del Mundial con </w:t>
      </w:r>
      <w:r w:rsidRPr="00176CD2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latencia cero</w:t>
      </w:r>
      <w:r w:rsidRPr="00176CD2">
        <w:rPr>
          <w:rFonts w:ascii="Times New Roman" w:eastAsia="Times New Roman" w:hAnsi="Times New Roman" w:cs="Times New Roman"/>
          <w:sz w:val="24"/>
          <w:szCs w:val="24"/>
          <w:lang w:val="es-CO"/>
        </w:rPr>
        <w:t>, utilizando automatización en n8n, bases de datos PostgreSQL y servidores propios (</w:t>
      </w:r>
      <w:proofErr w:type="spellStart"/>
      <w:r w:rsidRPr="00176CD2">
        <w:rPr>
          <w:rFonts w:ascii="Times New Roman" w:eastAsia="Times New Roman" w:hAnsi="Times New Roman" w:cs="Times New Roman"/>
          <w:sz w:val="24"/>
          <w:szCs w:val="24"/>
          <w:lang w:val="es-CO"/>
        </w:rPr>
        <w:t>RackNerd</w:t>
      </w:r>
      <w:proofErr w:type="spellEnd"/>
      <w:r w:rsidRPr="00176CD2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), con un costo operativo de </w:t>
      </w:r>
      <w:proofErr w:type="spellStart"/>
      <w:r w:rsidRPr="00176CD2">
        <w:rPr>
          <w:rFonts w:ascii="Times New Roman" w:eastAsia="Times New Roman" w:hAnsi="Times New Roman" w:cs="Times New Roman"/>
          <w:sz w:val="24"/>
          <w:szCs w:val="24"/>
          <w:lang w:val="es-CO"/>
        </w:rPr>
        <w:t>APIs</w:t>
      </w:r>
      <w:proofErr w:type="spellEnd"/>
      <w:r w:rsidRPr="00176CD2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</w:t>
      </w:r>
      <w:r w:rsidRPr="00176CD2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$0 USD</w:t>
      </w:r>
      <w:r w:rsidRPr="00176CD2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14:paraId="6FA01841" w14:textId="77777777" w:rsidR="00176CD2" w:rsidRPr="00176CD2" w:rsidRDefault="00176CD2" w:rsidP="00176C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176CD2">
        <w:rPr>
          <w:rFonts w:ascii="Segoe UI Emoji" w:eastAsia="Times New Roman" w:hAnsi="Segoe UI Emoji" w:cs="Segoe UI Emoji"/>
          <w:b/>
          <w:bCs/>
          <w:sz w:val="36"/>
          <w:szCs w:val="36"/>
          <w:lang w:val="es-CO"/>
        </w:rPr>
        <w:t>⚙</w:t>
      </w:r>
      <w:r w:rsidRPr="00176CD2">
        <w:rPr>
          <w:rFonts w:ascii="Segoe UI Emoji" w:eastAsia="Times New Roman" w:hAnsi="Segoe UI Emoji" w:cs="Segoe UI Emoji"/>
          <w:b/>
          <w:bCs/>
          <w:sz w:val="36"/>
          <w:szCs w:val="36"/>
        </w:rPr>
        <w:t>️</w:t>
      </w:r>
      <w:r w:rsidRPr="00176CD2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El Ecosistema de </w:t>
      </w:r>
      <w:proofErr w:type="spellStart"/>
      <w:r w:rsidRPr="00176CD2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>APIs</w:t>
      </w:r>
      <w:proofErr w:type="spellEnd"/>
      <w:r w:rsidRPr="00176CD2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(El Secreto del Costo $0)</w:t>
      </w:r>
    </w:p>
    <w:p w14:paraId="6BCF5B5D" w14:textId="77777777" w:rsidR="00176CD2" w:rsidRPr="00176CD2" w:rsidRDefault="00176CD2" w:rsidP="00176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76CD2">
        <w:rPr>
          <w:rFonts w:ascii="Times New Roman" w:eastAsia="Times New Roman" w:hAnsi="Times New Roman" w:cs="Times New Roman"/>
          <w:sz w:val="24"/>
          <w:szCs w:val="24"/>
          <w:lang w:val="es-CO"/>
        </w:rPr>
        <w:t>Para evitar bloqueos de seguridad (</w:t>
      </w:r>
      <w:proofErr w:type="spellStart"/>
      <w:r w:rsidRPr="00176CD2">
        <w:rPr>
          <w:rFonts w:ascii="Times New Roman" w:eastAsia="Times New Roman" w:hAnsi="Times New Roman" w:cs="Times New Roman"/>
          <w:sz w:val="24"/>
          <w:szCs w:val="24"/>
          <w:lang w:val="es-CO"/>
        </w:rPr>
        <w:t>Cloudflare</w:t>
      </w:r>
      <w:proofErr w:type="spellEnd"/>
      <w:r w:rsidRPr="00176CD2">
        <w:rPr>
          <w:rFonts w:ascii="Times New Roman" w:eastAsia="Times New Roman" w:hAnsi="Times New Roman" w:cs="Times New Roman"/>
          <w:sz w:val="24"/>
          <w:szCs w:val="24"/>
          <w:lang w:val="es-CO"/>
        </w:rPr>
        <w:t>) y no agotar límites gratuitos, la infraestructura divide el trabajo en dos motores especializados:</w:t>
      </w:r>
    </w:p>
    <w:p w14:paraId="0CF0F267" w14:textId="77777777" w:rsidR="00176CD2" w:rsidRPr="00176CD2" w:rsidRDefault="00176CD2" w:rsidP="00176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176CD2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 xml:space="preserve">1. El Motor (Datos Crudos y Velocidad): </w:t>
      </w:r>
      <w:r w:rsidRPr="00176CD2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Football-Data.org</w:t>
      </w:r>
    </w:p>
    <w:p w14:paraId="12901763" w14:textId="77777777" w:rsidR="00176CD2" w:rsidRPr="00176CD2" w:rsidRDefault="00176CD2" w:rsidP="00176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76CD2">
        <w:rPr>
          <w:rFonts w:ascii="Times New Roman" w:eastAsia="Times New Roman" w:hAnsi="Times New Roman" w:cs="Times New Roman"/>
          <w:sz w:val="24"/>
          <w:szCs w:val="24"/>
          <w:lang w:val="es-CO"/>
        </w:rPr>
        <w:t>Es la columna vertebral del sistema en vivo. Es una API europea con infraestructura corporativa.</w:t>
      </w:r>
    </w:p>
    <w:p w14:paraId="3CDDECC2" w14:textId="77777777" w:rsidR="00176CD2" w:rsidRPr="00176CD2" w:rsidRDefault="00176CD2" w:rsidP="00176C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76CD2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Función:</w:t>
      </w:r>
      <w:r w:rsidRPr="00176CD2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Extraer el "Minuto a Minuto" (Goles, Tarjetas, Cambios, VAR) y el estado exacto del partido.</w:t>
      </w:r>
    </w:p>
    <w:p w14:paraId="28D0A65F" w14:textId="77777777" w:rsidR="00176CD2" w:rsidRPr="00176CD2" w:rsidRDefault="00176CD2" w:rsidP="00176C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76CD2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El </w:t>
      </w:r>
      <w:proofErr w:type="spellStart"/>
      <w:r w:rsidRPr="00176CD2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Hack</w:t>
      </w:r>
      <w:proofErr w:type="spellEnd"/>
      <w:r w:rsidRPr="00176CD2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de Velocidad (</w:t>
      </w:r>
      <w:proofErr w:type="spellStart"/>
      <w:r w:rsidRPr="00176CD2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Loop</w:t>
      </w:r>
      <w:proofErr w:type="spellEnd"/>
      <w:r w:rsidRPr="00176CD2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de 6 Segundos):</w:t>
      </w:r>
      <w:r w:rsidRPr="00176CD2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El plan gratuito permite 10 peticiones por minuto. A través de n8n, se configura un bucle (</w:t>
      </w:r>
      <w:r w:rsidRPr="00176CD2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Do-</w:t>
      </w:r>
      <w:proofErr w:type="spellStart"/>
      <w:r w:rsidRPr="00176CD2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While</w:t>
      </w:r>
      <w:proofErr w:type="spellEnd"/>
      <w:r w:rsidRPr="00176CD2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 xml:space="preserve"> </w:t>
      </w:r>
      <w:proofErr w:type="spellStart"/>
      <w:r w:rsidRPr="00176CD2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Loop</w:t>
      </w:r>
      <w:proofErr w:type="spellEnd"/>
      <w:r w:rsidRPr="00176CD2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) que consulta la API exactamente cada 6 segundos </w:t>
      </w:r>
      <w:r w:rsidRPr="00176CD2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solo</w:t>
      </w:r>
      <w:r w:rsidRPr="00176CD2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mientras el estado del partido sea </w:t>
      </w:r>
      <w:r w:rsidRPr="00176CD2">
        <w:rPr>
          <w:rFonts w:ascii="Courier New" w:eastAsia="Times New Roman" w:hAnsi="Courier New" w:cs="Courier New"/>
          <w:sz w:val="20"/>
          <w:szCs w:val="20"/>
          <w:lang w:val="es-CO"/>
        </w:rPr>
        <w:t>IN_PLAY</w:t>
      </w:r>
      <w:r w:rsidRPr="00176CD2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o </w:t>
      </w:r>
      <w:r w:rsidRPr="00176CD2">
        <w:rPr>
          <w:rFonts w:ascii="Courier New" w:eastAsia="Times New Roman" w:hAnsi="Courier New" w:cs="Courier New"/>
          <w:sz w:val="20"/>
          <w:szCs w:val="20"/>
          <w:lang w:val="es-CO"/>
        </w:rPr>
        <w:t>PENALTY_SHOOTOUT</w:t>
      </w:r>
      <w:r w:rsidRPr="00176CD2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14:paraId="678B4075" w14:textId="77777777" w:rsidR="00176CD2" w:rsidRPr="00176CD2" w:rsidRDefault="00176CD2" w:rsidP="00176C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176CD2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Ventaja Competitiva:</w:t>
      </w:r>
      <w:r w:rsidRPr="00176CD2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 consultar cada 6 segundos, las notificaciones </w:t>
      </w:r>
      <w:proofErr w:type="spellStart"/>
      <w:r w:rsidRPr="00176CD2">
        <w:rPr>
          <w:rFonts w:ascii="Times New Roman" w:eastAsia="Times New Roman" w:hAnsi="Times New Roman" w:cs="Times New Roman"/>
          <w:sz w:val="24"/>
          <w:szCs w:val="24"/>
          <w:lang w:val="es-CO"/>
        </w:rPr>
        <w:t>Push</w:t>
      </w:r>
      <w:proofErr w:type="spellEnd"/>
      <w:r w:rsidRPr="00176CD2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llegan a los celulares de los clientes antes de que la jugada se vea en transmisiones de TV por internet o piratas (que tienen entre 10 y 20 segundos de retraso).</w:t>
      </w:r>
    </w:p>
    <w:p w14:paraId="6434C050" w14:textId="77777777" w:rsidR="00176CD2" w:rsidRPr="00176CD2" w:rsidRDefault="00176CD2" w:rsidP="00176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176CD2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 xml:space="preserve">2. El Pintor (Medios y Estética): </w:t>
      </w:r>
      <w:proofErr w:type="spellStart"/>
      <w:r w:rsidRPr="00176CD2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TheSportsDB</w:t>
      </w:r>
      <w:proofErr w:type="spellEnd"/>
    </w:p>
    <w:p w14:paraId="56C2A7E9" w14:textId="77777777" w:rsidR="00176CD2" w:rsidRPr="00F85DA7" w:rsidRDefault="00176CD2" w:rsidP="00176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>Es una base de datos abierta mantenida por la comunidad mundial.</w:t>
      </w:r>
    </w:p>
    <w:p w14:paraId="04B0703D" w14:textId="77777777" w:rsidR="00176CD2" w:rsidRPr="00F85DA7" w:rsidRDefault="00176CD2" w:rsidP="00176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F85DA7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Función:</w:t>
      </w: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Vestir la aplicación web. Extrae en alta definición los escudos de las selecciones, fotos de los jugadores, estadios e historia.</w:t>
      </w:r>
    </w:p>
    <w:p w14:paraId="7FCE786C" w14:textId="77777777" w:rsidR="00176CD2" w:rsidRPr="00F85DA7" w:rsidRDefault="00176CD2" w:rsidP="00176C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F85DA7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Implementación:</w:t>
      </w: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Se consulta de forma pasiva. n8n descarga estos recursos visuales en la madrugada o al inicio del torneo y los guarda en la base de datos local para que la web cargue instantáneamente. No se usa para el tiempo real debido a su latencia de actualización (2 a 10 minutos).</w:t>
      </w:r>
    </w:p>
    <w:p w14:paraId="2EEEC424" w14:textId="77777777" w:rsidR="00176CD2" w:rsidRPr="00F85DA7" w:rsidRDefault="00176CD2" w:rsidP="00176C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F85DA7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 xml:space="preserve">3. El Cerebro (Estadística Profunda): </w:t>
      </w:r>
      <w:r w:rsidRPr="00F85DA7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API-</w:t>
      </w:r>
      <w:proofErr w:type="spellStart"/>
      <w:r w:rsidRPr="00F85DA7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Sports</w:t>
      </w:r>
      <w:proofErr w:type="spellEnd"/>
      <w:r w:rsidRPr="00F85DA7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 xml:space="preserve"> (API-</w:t>
      </w:r>
      <w:proofErr w:type="spellStart"/>
      <w:r w:rsidRPr="00F85DA7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Football</w:t>
      </w:r>
      <w:proofErr w:type="spellEnd"/>
      <w:r w:rsidRPr="00F85DA7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)</w:t>
      </w:r>
    </w:p>
    <w:p w14:paraId="18E76B21" w14:textId="77777777" w:rsidR="00176CD2" w:rsidRPr="00F85DA7" w:rsidRDefault="00176CD2" w:rsidP="00176C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F85DA7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Función:</w:t>
      </w: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Alimentar las funciones de FOMO (Miedo a quedarse fuera) </w:t>
      </w:r>
      <w:proofErr w:type="spellStart"/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>pre-partido</w:t>
      </w:r>
      <w:proofErr w:type="spellEnd"/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>.</w:t>
      </w:r>
    </w:p>
    <w:p w14:paraId="0105807F" w14:textId="77777777" w:rsidR="00176CD2" w:rsidRPr="00F85DA7" w:rsidRDefault="00176CD2" w:rsidP="00176C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F85DA7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lastRenderedPageBreak/>
        <w:t>Implementación:</w:t>
      </w: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Su límite es de 100 peticiones diarias. Un trabajo programado (</w:t>
      </w:r>
      <w:r w:rsidRPr="00F85DA7">
        <w:rPr>
          <w:rFonts w:ascii="Times New Roman" w:eastAsia="Times New Roman" w:hAnsi="Times New Roman" w:cs="Times New Roman"/>
          <w:i/>
          <w:iCs/>
          <w:sz w:val="24"/>
          <w:szCs w:val="24"/>
          <w:lang w:val="es-CO"/>
        </w:rPr>
        <w:t>Cron Job</w:t>
      </w: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>) en n8n se ejecuta a las 6:00 AM para descargar el "Deep Data": predicciones algorítmicas, historiales H2H, promedios de goles por minuto y tarjetas acumuladas por jugador.</w:t>
      </w:r>
    </w:p>
    <w:p w14:paraId="4B1F41C2" w14:textId="77777777" w:rsidR="00176CD2" w:rsidRPr="00F85DA7" w:rsidRDefault="00176CD2" w:rsidP="00176C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176CD2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F85DA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Comparativa de Motores en Vivo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3584"/>
        <w:gridCol w:w="3211"/>
      </w:tblGrid>
      <w:tr w:rsidR="00176CD2" w:rsidRPr="00176CD2" w14:paraId="078A6A68" w14:textId="77777777" w:rsidTr="00176C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A7D1B" w14:textId="77777777" w:rsidR="00176CD2" w:rsidRPr="00176CD2" w:rsidRDefault="00176CD2" w:rsidP="00176C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6C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Característica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E3AA4" w14:textId="77777777" w:rsidR="00176CD2" w:rsidRPr="00F85DA7" w:rsidRDefault="00176CD2" w:rsidP="00176C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F85D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Football-Data.org (El Motor en Vivo)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C8A82" w14:textId="77777777" w:rsidR="00176CD2" w:rsidRPr="00176CD2" w:rsidRDefault="00176CD2" w:rsidP="00176C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6C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TheSportsDB</w:t>
            </w:r>
            <w:proofErr w:type="spellEnd"/>
            <w:r w:rsidRPr="00176C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(El </w:t>
            </w:r>
            <w:proofErr w:type="spellStart"/>
            <w:r w:rsidRPr="00176C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Pintor</w:t>
            </w:r>
            <w:proofErr w:type="spellEnd"/>
            <w:r w:rsidRPr="00176C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6C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Gráfico</w:t>
            </w:r>
            <w:proofErr w:type="spellEnd"/>
            <w:r w:rsidRPr="00176C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176CD2" w:rsidRPr="00F85DA7" w14:paraId="20B92D38" w14:textId="77777777" w:rsidTr="00176C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0CEB4" w14:textId="77777777" w:rsidR="00176CD2" w:rsidRPr="00176CD2" w:rsidRDefault="00176CD2" w:rsidP="00176C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6C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Enfoque</w:t>
            </w:r>
            <w:proofErr w:type="spellEnd"/>
            <w:r w:rsidRPr="00176C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Principal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6AEB3" w14:textId="77777777" w:rsidR="00176CD2" w:rsidRPr="00F85DA7" w:rsidRDefault="00176CD2" w:rsidP="00176C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F85DA7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Datos tácticos crudos y velocidad extrema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8E4AA" w14:textId="77777777" w:rsidR="00176CD2" w:rsidRPr="00F85DA7" w:rsidRDefault="00176CD2" w:rsidP="00176C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F85DA7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Imágenes HD, escudos y biografías</w:t>
            </w:r>
          </w:p>
        </w:tc>
      </w:tr>
      <w:tr w:rsidR="00176CD2" w:rsidRPr="00176CD2" w14:paraId="5F2B4A48" w14:textId="77777777" w:rsidTr="00176C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8808D" w14:textId="77777777" w:rsidR="00176CD2" w:rsidRPr="00176CD2" w:rsidRDefault="00176CD2" w:rsidP="00176C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6C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Frecuencia</w:t>
            </w:r>
            <w:proofErr w:type="spellEnd"/>
            <w:r w:rsidRPr="00176C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176C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Actualización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89ECE" w14:textId="77777777" w:rsidR="00176CD2" w:rsidRPr="00F85DA7" w:rsidRDefault="00176CD2" w:rsidP="00176C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F85DA7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Cada ~6 segundos (Latencia casi nula)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108CB" w14:textId="77777777" w:rsidR="00176CD2" w:rsidRPr="00176CD2" w:rsidRDefault="00176CD2" w:rsidP="00176C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6CD2">
              <w:rPr>
                <w:rFonts w:ascii="Times New Roman" w:eastAsia="Times New Roman" w:hAnsi="Times New Roman" w:cs="Times New Roman"/>
                <w:sz w:val="24"/>
                <w:szCs w:val="24"/>
              </w:rPr>
              <w:t>Retraso</w:t>
            </w:r>
            <w:proofErr w:type="spellEnd"/>
            <w:r w:rsidRPr="00176C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2 a 10 </w:t>
            </w:r>
            <w:proofErr w:type="spellStart"/>
            <w:r w:rsidRPr="00176CD2">
              <w:rPr>
                <w:rFonts w:ascii="Times New Roman" w:eastAsia="Times New Roman" w:hAnsi="Times New Roman" w:cs="Times New Roman"/>
                <w:sz w:val="24"/>
                <w:szCs w:val="24"/>
              </w:rPr>
              <w:t>minutos</w:t>
            </w:r>
            <w:proofErr w:type="spellEnd"/>
          </w:p>
        </w:tc>
      </w:tr>
      <w:tr w:rsidR="00176CD2" w:rsidRPr="00F85DA7" w14:paraId="2A4E167C" w14:textId="77777777" w:rsidTr="00176C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D93A3" w14:textId="77777777" w:rsidR="00176CD2" w:rsidRPr="00F85DA7" w:rsidRDefault="00176CD2" w:rsidP="00176C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F85D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Nivel de Detalle en Vivo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581C5" w14:textId="77777777" w:rsidR="00176CD2" w:rsidRPr="00F85DA7" w:rsidRDefault="00176CD2" w:rsidP="00176C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F85DA7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Goles, tarjetas, cambios, intervenciones VAR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04D30" w14:textId="77777777" w:rsidR="00176CD2" w:rsidRPr="00F85DA7" w:rsidRDefault="00176CD2" w:rsidP="00176C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F85DA7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Solo el marcador global actualizado</w:t>
            </w:r>
          </w:p>
        </w:tc>
      </w:tr>
      <w:tr w:rsidR="00176CD2" w:rsidRPr="00F85DA7" w14:paraId="33636CBC" w14:textId="77777777" w:rsidTr="00176C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16A31" w14:textId="77777777" w:rsidR="00176CD2" w:rsidRPr="00F85DA7" w:rsidRDefault="00176CD2" w:rsidP="00176C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F85D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/>
              </w:rPr>
              <w:t>Rol en la Arquitectura n8n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396CA" w14:textId="77777777" w:rsidR="00176CD2" w:rsidRPr="00F85DA7" w:rsidRDefault="00176CD2" w:rsidP="00176C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F85DA7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Disparador oficial de Notificaciones </w:t>
            </w:r>
            <w:proofErr w:type="spellStart"/>
            <w:r w:rsidRPr="00F85DA7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Push</w:t>
            </w:r>
            <w:proofErr w:type="spellEnd"/>
            <w:r w:rsidRPr="00F85DA7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 (</w:t>
            </w:r>
            <w:proofErr w:type="spellStart"/>
            <w:r w:rsidRPr="00F85DA7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OneSignal</w:t>
            </w:r>
            <w:proofErr w:type="spellEnd"/>
            <w:r w:rsidRPr="00F85DA7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CBE0A" w14:textId="77777777" w:rsidR="00176CD2" w:rsidRPr="00F85DA7" w:rsidRDefault="00176CD2" w:rsidP="00176C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</w:pPr>
            <w:r w:rsidRPr="00F85DA7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Descarga pasiva de banderas y </w:t>
            </w:r>
            <w:proofErr w:type="spellStart"/>
            <w:r w:rsidRPr="00F85DA7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assets</w:t>
            </w:r>
            <w:proofErr w:type="spellEnd"/>
            <w:r w:rsidRPr="00F85DA7"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 xml:space="preserve"> visuales</w:t>
            </w:r>
          </w:p>
        </w:tc>
      </w:tr>
      <w:tr w:rsidR="00176CD2" w:rsidRPr="00176CD2" w14:paraId="28B3D7CC" w14:textId="77777777" w:rsidTr="00176CD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F3FBE" w14:textId="77777777" w:rsidR="00176CD2" w:rsidRPr="00176CD2" w:rsidRDefault="00176CD2" w:rsidP="00176C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6C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Costo</w:t>
            </w:r>
            <w:proofErr w:type="spellEnd"/>
            <w:r w:rsidRPr="00176C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6C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Mensual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D0E86" w14:textId="77777777" w:rsidR="00176CD2" w:rsidRPr="00176CD2" w:rsidRDefault="00176CD2" w:rsidP="00176C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CD2">
              <w:rPr>
                <w:rFonts w:ascii="Times New Roman" w:eastAsia="Times New Roman" w:hAnsi="Times New Roman" w:cs="Times New Roman"/>
                <w:sz w:val="24"/>
                <w:szCs w:val="24"/>
              </w:rPr>
              <w:t>$0.00 USD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314DB" w14:textId="77777777" w:rsidR="00176CD2" w:rsidRPr="00176CD2" w:rsidRDefault="00176CD2" w:rsidP="00176CD2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CD2">
              <w:rPr>
                <w:rFonts w:ascii="Times New Roman" w:eastAsia="Times New Roman" w:hAnsi="Times New Roman" w:cs="Times New Roman"/>
                <w:sz w:val="24"/>
                <w:szCs w:val="24"/>
              </w:rPr>
              <w:t>$0.00 USD</w:t>
            </w:r>
          </w:p>
        </w:tc>
      </w:tr>
    </w:tbl>
    <w:p w14:paraId="166A7678" w14:textId="77777777" w:rsidR="00176CD2" w:rsidRPr="00F85DA7" w:rsidRDefault="00176CD2" w:rsidP="00176C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176CD2">
        <w:rPr>
          <w:rFonts w:ascii="Segoe UI Emoji" w:eastAsia="Times New Roman" w:hAnsi="Segoe UI Emoji" w:cs="Segoe UI Emoji"/>
          <w:b/>
          <w:bCs/>
          <w:sz w:val="36"/>
          <w:szCs w:val="36"/>
        </w:rPr>
        <w:t>🗄</w:t>
      </w:r>
      <w:r w:rsidRPr="00176CD2">
        <w:rPr>
          <w:rFonts w:ascii="Times New Roman" w:eastAsia="Times New Roman" w:hAnsi="Times New Roman" w:cs="Times New Roman"/>
          <w:b/>
          <w:bCs/>
          <w:sz w:val="36"/>
          <w:szCs w:val="36"/>
        </w:rPr>
        <w:t>️</w:t>
      </w:r>
      <w:r w:rsidRPr="00F85DA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Estructura de la Base de Datos (PostgreSQL)</w:t>
      </w:r>
    </w:p>
    <w:p w14:paraId="69B6075E" w14:textId="77777777" w:rsidR="00F85DA7" w:rsidRPr="00F85DA7" w:rsidRDefault="00F85DA7" w:rsidP="00F85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F85DA7">
        <w:rPr>
          <w:rFonts w:ascii="Times New Roman" w:eastAsia="Times New Roman" w:hAnsi="Symbol" w:cs="Times New Roman"/>
          <w:sz w:val="24"/>
          <w:szCs w:val="24"/>
        </w:rPr>
        <w:t></w:t>
      </w: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 </w:t>
      </w:r>
      <w:r w:rsidRPr="00F85DA7">
        <w:rPr>
          <w:rFonts w:ascii="Segoe UI Emoji" w:eastAsia="Times New Roman" w:hAnsi="Segoe UI Emoji" w:cs="Segoe UI Emoji"/>
          <w:b/>
          <w:bCs/>
          <w:sz w:val="24"/>
          <w:szCs w:val="24"/>
        </w:rPr>
        <w:t>🗄</w:t>
      </w:r>
      <w:r w:rsidRPr="00F85DA7">
        <w:rPr>
          <w:rFonts w:ascii="Times New Roman" w:eastAsia="Times New Roman" w:hAnsi="Times New Roman" w:cs="Times New Roman"/>
          <w:b/>
          <w:bCs/>
          <w:sz w:val="24"/>
          <w:szCs w:val="24"/>
        </w:rPr>
        <w:t>️</w:t>
      </w:r>
      <w:r w:rsidRPr="00F85DA7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 xml:space="preserve"> Estructura de la Base de Datos (PostgreSQL):</w:t>
      </w: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La base de datos local se utilizará exclusivamente para el almacenamiento de registros históricos, logs del sistema y control de acceso de usuarios VIP. Para garantizar la estabilidad del servidor (2.5 GB RAM) y proteger otros proyectos alojados (</w:t>
      </w:r>
      <w:proofErr w:type="spellStart"/>
      <w:r w:rsidRPr="00F85DA7">
        <w:rPr>
          <w:rFonts w:ascii="Courier New" w:eastAsia="Times New Roman" w:hAnsi="Courier New" w:cs="Courier New"/>
          <w:sz w:val="20"/>
          <w:szCs w:val="20"/>
          <w:lang w:val="es-CO"/>
        </w:rPr>
        <w:t>ohirithastral</w:t>
      </w:r>
      <w:proofErr w:type="spellEnd"/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), </w:t>
      </w:r>
      <w:r w:rsidRPr="00F85DA7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ningún usuario web consultará la base de datos directamente</w:t>
      </w: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. </w:t>
      </w:r>
    </w:p>
    <w:p w14:paraId="07458748" w14:textId="77777777" w:rsidR="00F85DA7" w:rsidRPr="00F85DA7" w:rsidRDefault="00F85DA7" w:rsidP="00F85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F85DA7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 </w:t>
      </w:r>
      <w:proofErr w:type="spellStart"/>
      <w:r w:rsidRPr="00F85DA7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torneo_partidos</w:t>
      </w:r>
      <w:proofErr w:type="spellEnd"/>
      <w:r w:rsidRPr="00F85DA7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:</w:t>
      </w: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Almacena la agenda general del Mundial, </w:t>
      </w:r>
      <w:proofErr w:type="spellStart"/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>IDs</w:t>
      </w:r>
      <w:proofErr w:type="spellEnd"/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los equipos y estados de los partidos. </w:t>
      </w:r>
    </w:p>
    <w:p w14:paraId="11637860" w14:textId="77777777" w:rsidR="00F85DA7" w:rsidRPr="00F85DA7" w:rsidRDefault="00F85DA7" w:rsidP="00F85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F85DA7">
        <w:rPr>
          <w:rFonts w:ascii="Times New Roman" w:eastAsia="Times New Roman" w:hAnsi="Symbol" w:cs="Times New Roman"/>
          <w:sz w:val="24"/>
          <w:szCs w:val="24"/>
        </w:rPr>
        <w:t></w:t>
      </w: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 </w:t>
      </w:r>
      <w:proofErr w:type="spellStart"/>
      <w:r w:rsidRPr="00F85DA7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eventos_live</w:t>
      </w:r>
      <w:proofErr w:type="spellEnd"/>
      <w:r w:rsidRPr="00F85DA7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:</w:t>
      </w: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Guarda el histórico detallado de jugadas e intervenciones de VAR para consultas asíncronas. </w:t>
      </w:r>
    </w:p>
    <w:p w14:paraId="300DBC97" w14:textId="77777777" w:rsidR="00F85DA7" w:rsidRPr="00F85DA7" w:rsidRDefault="00F85DA7" w:rsidP="00F85D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F85DA7">
        <w:rPr>
          <w:rFonts w:ascii="Times New Roman" w:eastAsia="Times New Roman" w:hAnsi="Symbol" w:cs="Times New Roman"/>
          <w:sz w:val="24"/>
          <w:szCs w:val="24"/>
        </w:rPr>
        <w:t></w:t>
      </w: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 </w:t>
      </w:r>
      <w:proofErr w:type="spellStart"/>
      <w:r w:rsidRPr="00F85DA7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clientes_vip</w:t>
      </w:r>
      <w:proofErr w:type="spellEnd"/>
      <w:r w:rsidRPr="00F85DA7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:</w:t>
      </w: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Gestiona los correos electrónicos de compradores validados por </w:t>
      </w:r>
      <w:proofErr w:type="spellStart"/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>Hotmart</w:t>
      </w:r>
      <w:proofErr w:type="spellEnd"/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, sus tokens únicos de acceso y sus </w:t>
      </w:r>
      <w:proofErr w:type="spellStart"/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>IDs</w:t>
      </w:r>
      <w:proofErr w:type="spellEnd"/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de </w:t>
      </w:r>
      <w:proofErr w:type="spellStart"/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>OneSignal</w:t>
      </w:r>
      <w:proofErr w:type="spellEnd"/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para notificaciones </w:t>
      </w:r>
      <w:proofErr w:type="spellStart"/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>push</w:t>
      </w:r>
      <w:proofErr w:type="spellEnd"/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. </w:t>
      </w:r>
    </w:p>
    <w:p w14:paraId="0D5DD88E" w14:textId="77777777" w:rsidR="00176CD2" w:rsidRPr="00F85DA7" w:rsidRDefault="00176CD2" w:rsidP="00176C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</w:pPr>
      <w:r w:rsidRPr="00176CD2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F85DA7">
        <w:rPr>
          <w:rFonts w:ascii="Times New Roman" w:eastAsia="Times New Roman" w:hAnsi="Times New Roman" w:cs="Times New Roman"/>
          <w:b/>
          <w:bCs/>
          <w:sz w:val="36"/>
          <w:szCs w:val="36"/>
          <w:lang w:val="es-CO"/>
        </w:rPr>
        <w:t xml:space="preserve"> Los 8 Servicios VIP Entregados al Cliente</w:t>
      </w:r>
    </w:p>
    <w:p w14:paraId="644983FE" w14:textId="77777777" w:rsidR="00176CD2" w:rsidRPr="00F85DA7" w:rsidRDefault="00176CD2" w:rsidP="00176C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>Gracias a esta arquitectura dual, la web entrega un panel profesional que justifica la compra impulsiva:</w:t>
      </w:r>
    </w:p>
    <w:p w14:paraId="7359A141" w14:textId="77777777" w:rsidR="00176CD2" w:rsidRPr="00F85DA7" w:rsidRDefault="00176CD2" w:rsidP="00176C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F85DA7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Calculadora del Caos:</w:t>
      </w: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Tabla de posiciones del grupo recalculada en vivo con cada gol.</w:t>
      </w:r>
    </w:p>
    <w:p w14:paraId="508C2FBA" w14:textId="77777777" w:rsidR="00176CD2" w:rsidRPr="00F85DA7" w:rsidRDefault="00176CD2" w:rsidP="00176C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F85DA7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Live Center:</w:t>
      </w: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Marcador en vivo y semáforo del VAR (Football-Data.org).</w:t>
      </w:r>
    </w:p>
    <w:p w14:paraId="2D0FC8D0" w14:textId="77777777" w:rsidR="00176CD2" w:rsidRPr="00F85DA7" w:rsidRDefault="00176CD2" w:rsidP="00176C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F85DA7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El Infiltrado:</w:t>
      </w: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Alineaciones confirmadas 60 minutos antes del inicio.</w:t>
      </w:r>
    </w:p>
    <w:p w14:paraId="5197B006" w14:textId="77777777" w:rsidR="00176CD2" w:rsidRPr="00F85DA7" w:rsidRDefault="00176CD2" w:rsidP="00176C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F85DA7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Monitor "Peligro Amarillo":</w:t>
      </w: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Alertas de jugadores en riesgo de suspensión.</w:t>
      </w:r>
    </w:p>
    <w:p w14:paraId="4348B590" w14:textId="77777777" w:rsidR="00176CD2" w:rsidRPr="00F85DA7" w:rsidRDefault="00176CD2" w:rsidP="00176C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F85DA7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Reloj de Goles:</w:t>
      </w: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Gráficos de probabilidad de gol por intervalos de tiempo.</w:t>
      </w:r>
    </w:p>
    <w:p w14:paraId="576A37EB" w14:textId="77777777" w:rsidR="00176CD2" w:rsidRPr="00F85DA7" w:rsidRDefault="00176CD2" w:rsidP="00176C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F85DA7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Radar de Tendencias:</w:t>
      </w: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Historial Cara a Cara (H2H) para armar quinielas.</w:t>
      </w:r>
    </w:p>
    <w:p w14:paraId="20F00DB6" w14:textId="77777777" w:rsidR="00176CD2" w:rsidRPr="00F85DA7" w:rsidRDefault="00176CD2" w:rsidP="00176C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F85DA7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Radar de Dinero Inteligente:</w:t>
      </w: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Alertas de caídas drásticas de cuotas de apuestas.</w:t>
      </w:r>
    </w:p>
    <w:p w14:paraId="344AC2B4" w14:textId="77777777" w:rsidR="00176CD2" w:rsidRPr="00F85DA7" w:rsidRDefault="00176CD2" w:rsidP="00176C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F85DA7">
        <w:rPr>
          <w:rFonts w:ascii="Times New Roman" w:eastAsia="Times New Roman" w:hAnsi="Times New Roman" w:cs="Times New Roman"/>
          <w:b/>
          <w:bCs/>
          <w:sz w:val="24"/>
          <w:szCs w:val="24"/>
          <w:lang w:val="es-CO"/>
        </w:rPr>
        <w:t>El Oráculo Algorítmico:</w:t>
      </w:r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Predicción de victoria basada en IA/Modelos matemáticos (API-</w:t>
      </w:r>
      <w:proofErr w:type="spellStart"/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>Sports</w:t>
      </w:r>
      <w:proofErr w:type="spellEnd"/>
      <w:r w:rsidRPr="00F85DA7">
        <w:rPr>
          <w:rFonts w:ascii="Times New Roman" w:eastAsia="Times New Roman" w:hAnsi="Times New Roman" w:cs="Times New Roman"/>
          <w:sz w:val="24"/>
          <w:szCs w:val="24"/>
          <w:lang w:val="es-CO"/>
        </w:rPr>
        <w:t>).</w:t>
      </w:r>
    </w:p>
    <w:p w14:paraId="563035F3" w14:textId="20FACC62" w:rsidR="00BF13AF" w:rsidRDefault="00BF13AF">
      <w:pPr>
        <w:rPr>
          <w:lang w:val="es-CO"/>
        </w:rPr>
      </w:pPr>
    </w:p>
    <w:p w14:paraId="507F9841" w14:textId="4A00C87C" w:rsidR="00F85DA7" w:rsidRDefault="00F85DA7">
      <w:pPr>
        <w:rPr>
          <w:lang w:val="es-CO"/>
        </w:rPr>
      </w:pPr>
    </w:p>
    <w:p w14:paraId="7268E42E" w14:textId="77777777" w:rsidR="00F85DA7" w:rsidRPr="00F85DA7" w:rsidRDefault="00F85DA7" w:rsidP="00F85DA7">
      <w:pPr>
        <w:pStyle w:val="NormalWeb"/>
        <w:rPr>
          <w:lang w:val="es-CO"/>
        </w:rPr>
      </w:pPr>
      <w:r w:rsidRPr="00F85DA7">
        <w:rPr>
          <w:rStyle w:val="citation-180"/>
          <w:rFonts w:ascii="Segoe UI Emoji" w:hAnsi="Segoe UI Emoji" w:cs="Segoe UI Emoji"/>
          <w:b/>
          <w:bCs/>
          <w:lang w:val="es-CO"/>
        </w:rPr>
        <w:t>⚡</w:t>
      </w:r>
      <w:r w:rsidRPr="00F85DA7">
        <w:rPr>
          <w:rStyle w:val="citation-180"/>
          <w:b/>
          <w:bCs/>
          <w:lang w:val="es-CO"/>
        </w:rPr>
        <w:t xml:space="preserve"> Capa de Entrega Estática (Optimización de RAM):</w:t>
      </w:r>
      <w:r w:rsidRPr="00F85DA7">
        <w:rPr>
          <w:rStyle w:val="citation-180"/>
          <w:lang w:val="es-CO"/>
        </w:rPr>
        <w:t xml:space="preserve"> * </w:t>
      </w:r>
      <w:r w:rsidRPr="00F85DA7">
        <w:rPr>
          <w:rStyle w:val="citation-180"/>
          <w:b/>
          <w:bCs/>
          <w:lang w:val="es-CO"/>
        </w:rPr>
        <w:t>Funcionamiento:</w:t>
      </w:r>
      <w:r w:rsidRPr="00F85DA7">
        <w:rPr>
          <w:rStyle w:val="citation-180"/>
          <w:lang w:val="es-CO"/>
        </w:rPr>
        <w:t xml:space="preserve"> En lugar de procesar peticiones dinámicas por cada usuario, el bucle de 6 segundos de n8n descargará los datos en vivo, actualizará las tablas en </w:t>
      </w:r>
      <w:proofErr w:type="spellStart"/>
      <w:r w:rsidRPr="00F85DA7">
        <w:rPr>
          <w:rStyle w:val="citation-180"/>
          <w:lang w:val="es-CO"/>
        </w:rPr>
        <w:t>Postgres</w:t>
      </w:r>
      <w:proofErr w:type="spellEnd"/>
      <w:r w:rsidRPr="00F85DA7">
        <w:rPr>
          <w:rStyle w:val="citation-180"/>
          <w:lang w:val="es-CO"/>
        </w:rPr>
        <w:t xml:space="preserve"> y </w:t>
      </w:r>
      <w:r w:rsidRPr="00F85DA7">
        <w:rPr>
          <w:rStyle w:val="citation-180"/>
          <w:b/>
          <w:bCs/>
          <w:lang w:val="es-CO"/>
        </w:rPr>
        <w:t xml:space="preserve">sobrescribirá un archivo de texto plano llamado </w:t>
      </w:r>
      <w:proofErr w:type="spellStart"/>
      <w:r w:rsidRPr="00F85DA7">
        <w:rPr>
          <w:rStyle w:val="citation-180"/>
          <w:rFonts w:ascii="Courier New" w:hAnsi="Courier New" w:cs="Courier New"/>
          <w:b/>
          <w:bCs/>
          <w:sz w:val="20"/>
          <w:szCs w:val="20"/>
          <w:lang w:val="es-CO"/>
        </w:rPr>
        <w:t>live.json</w:t>
      </w:r>
      <w:proofErr w:type="spellEnd"/>
      <w:r w:rsidRPr="00F85DA7">
        <w:rPr>
          <w:rStyle w:val="citation-180"/>
          <w:lang w:val="es-CO"/>
        </w:rPr>
        <w:t xml:space="preserve"> en la carpeta pública del servidor</w:t>
      </w:r>
      <w:r w:rsidRPr="00F85DA7">
        <w:rPr>
          <w:lang w:val="es-CO"/>
        </w:rPr>
        <w:t xml:space="preserve">. </w:t>
      </w:r>
    </w:p>
    <w:p w14:paraId="3D06A1C3" w14:textId="77777777" w:rsidR="00F85DA7" w:rsidRPr="00F85DA7" w:rsidRDefault="00F85DA7" w:rsidP="00F85DA7">
      <w:pPr>
        <w:pStyle w:val="NormalWeb"/>
        <w:numPr>
          <w:ilvl w:val="0"/>
          <w:numId w:val="6"/>
        </w:numPr>
        <w:rPr>
          <w:lang w:val="es-CO"/>
        </w:rPr>
      </w:pPr>
      <w:r w:rsidRPr="00F85DA7">
        <w:rPr>
          <w:rStyle w:val="citation-179"/>
          <w:b/>
          <w:bCs/>
          <w:lang w:val="es-CO"/>
        </w:rPr>
        <w:t>Infraestructura:</w:t>
      </w:r>
      <w:r w:rsidRPr="00F85DA7">
        <w:rPr>
          <w:rStyle w:val="citation-179"/>
          <w:lang w:val="es-CO"/>
        </w:rPr>
        <w:t xml:space="preserve"> Un contenedor ligero de </w:t>
      </w:r>
      <w:proofErr w:type="spellStart"/>
      <w:r w:rsidRPr="00F85DA7">
        <w:rPr>
          <w:rStyle w:val="citation-179"/>
          <w:lang w:val="es-CO"/>
        </w:rPr>
        <w:t>Nginx</w:t>
      </w:r>
      <w:proofErr w:type="spellEnd"/>
      <w:r w:rsidRPr="00F85DA7">
        <w:rPr>
          <w:rStyle w:val="citation-179"/>
          <w:lang w:val="es-CO"/>
        </w:rPr>
        <w:t xml:space="preserve"> servirá este archivo directamente a los navegadores móviles de los clientes</w:t>
      </w:r>
      <w:r w:rsidRPr="00F85DA7">
        <w:rPr>
          <w:lang w:val="es-CO"/>
        </w:rPr>
        <w:t xml:space="preserve">. </w:t>
      </w:r>
      <w:proofErr w:type="spellStart"/>
      <w:r w:rsidRPr="00F85DA7">
        <w:rPr>
          <w:rStyle w:val="citation-178"/>
          <w:lang w:val="es-CO"/>
        </w:rPr>
        <w:t>Nginx</w:t>
      </w:r>
      <w:proofErr w:type="spellEnd"/>
      <w:r w:rsidRPr="00F85DA7">
        <w:rPr>
          <w:rStyle w:val="citation-178"/>
          <w:lang w:val="es-CO"/>
        </w:rPr>
        <w:t xml:space="preserve"> puede procesar miles de descargas simultáneas consumiendo un entorno estático de apenas 15 MB de RAM, eliminando por completo la carga sobre n8n y asegurando un entorno 100% online</w:t>
      </w:r>
      <w:r w:rsidRPr="00F85DA7">
        <w:rPr>
          <w:lang w:val="es-CO"/>
        </w:rPr>
        <w:t xml:space="preserve">. </w:t>
      </w:r>
    </w:p>
    <w:p w14:paraId="289E82EC" w14:textId="77777777" w:rsidR="00F85DA7" w:rsidRPr="00F85DA7" w:rsidRDefault="00F85DA7" w:rsidP="00F85DA7">
      <w:pPr>
        <w:pStyle w:val="NormalWeb"/>
        <w:rPr>
          <w:lang w:val="es-CO"/>
        </w:rPr>
      </w:pPr>
      <w:r>
        <w:rPr>
          <w:rFonts w:ascii="Segoe UI Emoji" w:hAnsi="Segoe UI Emoji" w:cs="Segoe UI Emoji"/>
          <w:b/>
          <w:bCs/>
        </w:rPr>
        <w:t>🔐</w:t>
      </w:r>
      <w:r w:rsidRPr="00F85DA7">
        <w:rPr>
          <w:b/>
          <w:bCs/>
          <w:lang w:val="es-CO"/>
        </w:rPr>
        <w:t xml:space="preserve"> Gestión de Usuarios y Accesos (Sistema Magic Link sin Contraseña):</w:t>
      </w:r>
    </w:p>
    <w:p w14:paraId="641153AD" w14:textId="77777777" w:rsidR="00F85DA7" w:rsidRPr="00F85DA7" w:rsidRDefault="00F85DA7" w:rsidP="00F85DA7">
      <w:pPr>
        <w:pStyle w:val="NormalWeb"/>
        <w:numPr>
          <w:ilvl w:val="0"/>
          <w:numId w:val="7"/>
        </w:numPr>
        <w:rPr>
          <w:lang w:val="es-CO"/>
        </w:rPr>
      </w:pPr>
      <w:r w:rsidRPr="00F85DA7">
        <w:rPr>
          <w:rStyle w:val="citation-177"/>
          <w:b/>
          <w:bCs/>
          <w:lang w:val="es-CO"/>
        </w:rPr>
        <w:t>Flujo de Entrada:</w:t>
      </w:r>
      <w:r w:rsidRPr="00F85DA7">
        <w:rPr>
          <w:rStyle w:val="citation-177"/>
          <w:lang w:val="es-CO"/>
        </w:rPr>
        <w:t xml:space="preserve"> Al completarse el pago en Hotmart, n8n registra al usuario y le genera un token alfanumérico único asociado a su correo</w:t>
      </w:r>
      <w:r w:rsidRPr="00F85DA7">
        <w:rPr>
          <w:lang w:val="es-CO"/>
        </w:rPr>
        <w:t xml:space="preserve">. n8n despacha un email automatizado con un </w:t>
      </w:r>
      <w:r w:rsidRPr="00F85DA7">
        <w:rPr>
          <w:b/>
          <w:bCs/>
          <w:lang w:val="es-CO"/>
        </w:rPr>
        <w:t>enlace de acceso único</w:t>
      </w:r>
      <w:r w:rsidRPr="00F85DA7">
        <w:rPr>
          <w:lang w:val="es-CO"/>
        </w:rPr>
        <w:t xml:space="preserve"> (Ej: </w:t>
      </w:r>
      <w:r w:rsidRPr="00F85DA7">
        <w:rPr>
          <w:rStyle w:val="CdigoHTML"/>
          <w:lang w:val="es-CO"/>
        </w:rPr>
        <w:t>datagol.online/?access=TOKEN</w:t>
      </w:r>
      <w:r w:rsidRPr="00F85DA7">
        <w:rPr>
          <w:lang w:val="es-CO"/>
        </w:rPr>
        <w:t xml:space="preserve">). </w:t>
      </w:r>
    </w:p>
    <w:p w14:paraId="07C3F9AE" w14:textId="77777777" w:rsidR="00F85DA7" w:rsidRPr="00F85DA7" w:rsidRDefault="00F85DA7" w:rsidP="00F85DA7">
      <w:pPr>
        <w:pStyle w:val="NormalWeb"/>
        <w:numPr>
          <w:ilvl w:val="0"/>
          <w:numId w:val="7"/>
        </w:numPr>
        <w:rPr>
          <w:lang w:val="es-CO"/>
        </w:rPr>
      </w:pPr>
      <w:r w:rsidRPr="00F85DA7">
        <w:rPr>
          <w:b/>
          <w:bCs/>
          <w:lang w:val="es-CO"/>
        </w:rPr>
        <w:t>Persistencia de Sesión (</w:t>
      </w:r>
      <w:r w:rsidRPr="00F85DA7">
        <w:rPr>
          <w:rStyle w:val="CdigoHTML"/>
          <w:b/>
          <w:bCs/>
          <w:lang w:val="es-CO"/>
        </w:rPr>
        <w:t>localStorage</w:t>
      </w:r>
      <w:r w:rsidRPr="00F85DA7">
        <w:rPr>
          <w:b/>
          <w:bCs/>
          <w:lang w:val="es-CO"/>
        </w:rPr>
        <w:t>):</w:t>
      </w:r>
      <w:r w:rsidRPr="00F85DA7">
        <w:rPr>
          <w:lang w:val="es-CO"/>
        </w:rPr>
        <w:t xml:space="preserve"> Cuando el cliente abre el enlace en su celular, el navegador lee el token, valida el acceso y lo almacena de forma indefinida en el </w:t>
      </w:r>
      <w:r w:rsidRPr="00F85DA7">
        <w:rPr>
          <w:rStyle w:val="CdigoHTML"/>
          <w:lang w:val="es-CO"/>
        </w:rPr>
        <w:lastRenderedPageBreak/>
        <w:t>localStorage</w:t>
      </w:r>
      <w:r w:rsidRPr="00F85DA7">
        <w:rPr>
          <w:lang w:val="es-CO"/>
        </w:rPr>
        <w:t xml:space="preserve"> del dispositivo. El usuario no requiere escribir contraseñas ni iniciar sesión en visitas posteriores.</w:t>
      </w:r>
    </w:p>
    <w:p w14:paraId="044E35EC" w14:textId="77777777" w:rsidR="00F85DA7" w:rsidRPr="00F85DA7" w:rsidRDefault="00F85DA7" w:rsidP="00F85DA7">
      <w:pPr>
        <w:pStyle w:val="NormalWeb"/>
        <w:numPr>
          <w:ilvl w:val="0"/>
          <w:numId w:val="7"/>
        </w:numPr>
        <w:rPr>
          <w:lang w:val="es-CO"/>
        </w:rPr>
      </w:pPr>
      <w:r w:rsidRPr="00F85DA7">
        <w:rPr>
          <w:b/>
          <w:bCs/>
          <w:lang w:val="es-CO"/>
        </w:rPr>
        <w:t>Soporte Multidispositivo:</w:t>
      </w:r>
      <w:r w:rsidRPr="00F85DA7">
        <w:rPr>
          <w:lang w:val="es-CO"/>
        </w:rPr>
        <w:t xml:space="preserve"> Si el cliente cambia de teléfono o desea ingresar desde una PC, sólo debe reabrir el enlace original enviado a su correo electrónico. El sistema registrará el token en el nuevo navegador sin penalizaciones y mantendrá el acceso activo, permitiendo un soporte técnico automatizado y libre de fricciones.</w:t>
      </w:r>
    </w:p>
    <w:p w14:paraId="1B1812D8" w14:textId="77777777" w:rsidR="00F85DA7" w:rsidRPr="00F85DA7" w:rsidRDefault="00F85DA7">
      <w:pPr>
        <w:rPr>
          <w:lang w:val="es-CO"/>
        </w:rPr>
      </w:pPr>
    </w:p>
    <w:sectPr w:rsidR="00F85DA7" w:rsidRPr="00F85D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86072"/>
    <w:multiLevelType w:val="multilevel"/>
    <w:tmpl w:val="63F4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C39ED"/>
    <w:multiLevelType w:val="multilevel"/>
    <w:tmpl w:val="DCA0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20EAE"/>
    <w:multiLevelType w:val="multilevel"/>
    <w:tmpl w:val="B66A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A48A1"/>
    <w:multiLevelType w:val="multilevel"/>
    <w:tmpl w:val="3856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B79C4"/>
    <w:multiLevelType w:val="multilevel"/>
    <w:tmpl w:val="6F22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86FE3"/>
    <w:multiLevelType w:val="multilevel"/>
    <w:tmpl w:val="5CD0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862026"/>
    <w:multiLevelType w:val="multilevel"/>
    <w:tmpl w:val="1E5E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D34"/>
    <w:rsid w:val="00176CD2"/>
    <w:rsid w:val="00921D34"/>
    <w:rsid w:val="00BF13AF"/>
    <w:rsid w:val="00F85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21E8C"/>
  <w15:chartTrackingRefBased/>
  <w15:docId w15:val="{0FC620A3-0EDF-419D-AC39-899D13D8E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76C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176C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176C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6CD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176CD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176CD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76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176CD2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76CD2"/>
    <w:rPr>
      <w:b/>
      <w:bCs/>
    </w:rPr>
  </w:style>
  <w:style w:type="character" w:customStyle="1" w:styleId="citation-186">
    <w:name w:val="citation-186"/>
    <w:basedOn w:val="Fuentedeprrafopredeter"/>
    <w:rsid w:val="00F85DA7"/>
  </w:style>
  <w:style w:type="character" w:customStyle="1" w:styleId="citation-185">
    <w:name w:val="citation-185"/>
    <w:basedOn w:val="Fuentedeprrafopredeter"/>
    <w:rsid w:val="00F85DA7"/>
  </w:style>
  <w:style w:type="character" w:customStyle="1" w:styleId="citation-184">
    <w:name w:val="citation-184"/>
    <w:basedOn w:val="Fuentedeprrafopredeter"/>
    <w:rsid w:val="00F85DA7"/>
  </w:style>
  <w:style w:type="character" w:customStyle="1" w:styleId="citation-183">
    <w:name w:val="citation-183"/>
    <w:basedOn w:val="Fuentedeprrafopredeter"/>
    <w:rsid w:val="00F85DA7"/>
  </w:style>
  <w:style w:type="character" w:customStyle="1" w:styleId="citation-182">
    <w:name w:val="citation-182"/>
    <w:basedOn w:val="Fuentedeprrafopredeter"/>
    <w:rsid w:val="00F85DA7"/>
  </w:style>
  <w:style w:type="character" w:customStyle="1" w:styleId="citation-180">
    <w:name w:val="citation-180"/>
    <w:basedOn w:val="Fuentedeprrafopredeter"/>
    <w:rsid w:val="00F85DA7"/>
  </w:style>
  <w:style w:type="character" w:customStyle="1" w:styleId="citation-179">
    <w:name w:val="citation-179"/>
    <w:basedOn w:val="Fuentedeprrafopredeter"/>
    <w:rsid w:val="00F85DA7"/>
  </w:style>
  <w:style w:type="character" w:customStyle="1" w:styleId="citation-178">
    <w:name w:val="citation-178"/>
    <w:basedOn w:val="Fuentedeprrafopredeter"/>
    <w:rsid w:val="00F85DA7"/>
  </w:style>
  <w:style w:type="character" w:customStyle="1" w:styleId="citation-177">
    <w:name w:val="citation-177"/>
    <w:basedOn w:val="Fuentedeprrafopredeter"/>
    <w:rsid w:val="00F85D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1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897</Words>
  <Characters>5118</Characters>
  <Application>Microsoft Office Word</Application>
  <DocSecurity>0</DocSecurity>
  <Lines>42</Lines>
  <Paragraphs>12</Paragraphs>
  <ScaleCrop>false</ScaleCrop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</dc:creator>
  <cp:keywords/>
  <dc:description/>
  <cp:lastModifiedBy>aura</cp:lastModifiedBy>
  <cp:revision>3</cp:revision>
  <dcterms:created xsi:type="dcterms:W3CDTF">2026-05-29T01:47:00Z</dcterms:created>
  <dcterms:modified xsi:type="dcterms:W3CDTF">2026-05-29T18:28:00Z</dcterms:modified>
</cp:coreProperties>
</file>