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9241" w14:textId="54ECD0C7" w:rsidR="00AC0187" w:rsidRDefault="008C770E">
      <w:r>
        <w:rPr>
          <w:rFonts w:hint="eastAsia"/>
        </w:rPr>
        <w:t>接口中所有的操作的权限都是public</w:t>
      </w:r>
      <w:r w:rsidR="00BD48FA">
        <w:rPr>
          <w:rFonts w:hint="eastAsia"/>
        </w:rPr>
        <w:t>。</w:t>
      </w:r>
      <w:r w:rsidR="0000134D">
        <w:rPr>
          <w:rFonts w:hint="eastAsia"/>
        </w:rPr>
        <w:t>不会是default。</w:t>
      </w:r>
    </w:p>
    <w:p w14:paraId="1C124EB7" w14:textId="189D437A" w:rsidR="00DA7AC6" w:rsidRDefault="00DA7AC6">
      <w:r>
        <w:rPr>
          <w:noProof/>
        </w:rPr>
        <w:drawing>
          <wp:inline distT="0" distB="0" distL="0" distR="0" wp14:anchorId="70738903" wp14:editId="1AAFAF44">
            <wp:extent cx="3573780" cy="27432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3780" cy="2743200"/>
                    </a:xfrm>
                    <a:prstGeom prst="rect">
                      <a:avLst/>
                    </a:prstGeom>
                    <a:noFill/>
                    <a:ln>
                      <a:noFill/>
                    </a:ln>
                  </pic:spPr>
                </pic:pic>
              </a:graphicData>
            </a:graphic>
          </wp:inline>
        </w:drawing>
      </w:r>
      <w:r>
        <w:rPr>
          <w:noProof/>
        </w:rPr>
        <w:drawing>
          <wp:inline distT="0" distB="0" distL="0" distR="0" wp14:anchorId="1B5C33E0" wp14:editId="097E9AD5">
            <wp:extent cx="5274310" cy="2058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58035"/>
                    </a:xfrm>
                    <a:prstGeom prst="rect">
                      <a:avLst/>
                    </a:prstGeom>
                    <a:noFill/>
                    <a:ln>
                      <a:noFill/>
                    </a:ln>
                  </pic:spPr>
                </pic:pic>
              </a:graphicData>
            </a:graphic>
          </wp:inline>
        </w:drawing>
      </w:r>
    </w:p>
    <w:p w14:paraId="64326CF2" w14:textId="2BA8D2CC" w:rsidR="00BB1CD0" w:rsidRDefault="00BB1CD0">
      <w:r>
        <w:rPr>
          <w:rFonts w:hint="eastAsia"/>
        </w:rPr>
        <w:t>在jdk</w:t>
      </w:r>
      <w:r>
        <w:t>1.8</w:t>
      </w:r>
      <w:r>
        <w:rPr>
          <w:rFonts w:hint="eastAsia"/>
        </w:rPr>
        <w:t>以后，考虑到这种扩充的情况，为了简化抽象类的过度所造成的结构影响，所以引入在接口</w:t>
      </w:r>
      <w:r w:rsidR="00DF17D5">
        <w:rPr>
          <w:rFonts w:hint="eastAsia"/>
        </w:rPr>
        <w:t>定义普通方法，</w:t>
      </w:r>
      <w:r w:rsidR="000E561E">
        <w:rPr>
          <w:rFonts w:hint="eastAsia"/>
        </w:rPr>
        <w:t>即是：</w:t>
      </w:r>
      <w:r w:rsidR="00564336">
        <w:rPr>
          <w:rFonts w:hint="eastAsia"/>
        </w:rPr>
        <w:t>在接口中可以使用default关键字定义普通方法，并且这种方法能够被子类直接使用。</w:t>
      </w:r>
    </w:p>
    <w:p w14:paraId="06AB9F66" w14:textId="55C0750F" w:rsidR="00FB6A10" w:rsidRDefault="00FB6A10">
      <w:r>
        <w:rPr>
          <w:noProof/>
        </w:rPr>
        <w:drawing>
          <wp:inline distT="0" distB="0" distL="0" distR="0" wp14:anchorId="5D7B7084" wp14:editId="243BA517">
            <wp:extent cx="5274310" cy="21850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85035"/>
                    </a:xfrm>
                    <a:prstGeom prst="rect">
                      <a:avLst/>
                    </a:prstGeom>
                    <a:noFill/>
                    <a:ln>
                      <a:noFill/>
                    </a:ln>
                  </pic:spPr>
                </pic:pic>
              </a:graphicData>
            </a:graphic>
          </wp:inline>
        </w:drawing>
      </w:r>
    </w:p>
    <w:p w14:paraId="5357956B" w14:textId="372BEFF5" w:rsidR="00265A4F" w:rsidRDefault="00265A4F">
      <w:r>
        <w:rPr>
          <w:rFonts w:hint="eastAsia"/>
        </w:rPr>
        <w:t>虽然提供有defalut方法的hi吃，但是从实际的开发来讲，追加过度抽象类不仅仅是为了</w:t>
      </w:r>
      <w:r w:rsidR="00D107DE">
        <w:rPr>
          <w:rFonts w:hint="eastAsia"/>
        </w:rPr>
        <w:t>方法的扩充实际上还可以在抽象类中定义一些公共的工具方法为子类服务</w:t>
      </w:r>
      <w:r w:rsidR="00BE242E">
        <w:rPr>
          <w:rFonts w:hint="eastAsia"/>
        </w:rPr>
        <w:t>。</w:t>
      </w:r>
    </w:p>
    <w:p w14:paraId="2BA161E5" w14:textId="26520A36" w:rsidR="00F050CE" w:rsidRDefault="00F050CE">
      <w:r>
        <w:t>S</w:t>
      </w:r>
      <w:r>
        <w:rPr>
          <w:rFonts w:hint="eastAsia"/>
        </w:rPr>
        <w:t>tatic同样也能在接口进行定义。</w:t>
      </w:r>
    </w:p>
    <w:p w14:paraId="345E91BC" w14:textId="2B09A427" w:rsidR="00EB248E" w:rsidRDefault="00EB248E"/>
    <w:p w14:paraId="2BEB3141" w14:textId="78CD5038" w:rsidR="00EB248E" w:rsidRDefault="00EB248E"/>
    <w:p w14:paraId="778B6ABA" w14:textId="16D2EA60" w:rsidR="00EB248E" w:rsidRDefault="00EB248E">
      <w:r>
        <w:rPr>
          <w:rFonts w:hint="eastAsia"/>
        </w:rPr>
        <w:t>接口主要为了解耦设计。</w:t>
      </w:r>
    </w:p>
    <w:p w14:paraId="34761D26" w14:textId="59E588A1" w:rsidR="007A53B2" w:rsidRDefault="007A53B2">
      <w:r>
        <w:rPr>
          <w:noProof/>
        </w:rPr>
        <w:drawing>
          <wp:inline distT="0" distB="0" distL="0" distR="0" wp14:anchorId="49003DCA" wp14:editId="30464E59">
            <wp:extent cx="5274310" cy="5886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88645"/>
                    </a:xfrm>
                    <a:prstGeom prst="rect">
                      <a:avLst/>
                    </a:prstGeom>
                    <a:noFill/>
                    <a:ln>
                      <a:noFill/>
                    </a:ln>
                  </pic:spPr>
                </pic:pic>
              </a:graphicData>
            </a:graphic>
          </wp:inline>
        </w:drawing>
      </w:r>
    </w:p>
    <w:p w14:paraId="55B772F6" w14:textId="61B3A3D4" w:rsidR="00524907" w:rsidRDefault="00524907">
      <w:r>
        <w:t>N</w:t>
      </w:r>
      <w:r>
        <w:rPr>
          <w:rFonts w:hint="eastAsia"/>
        </w:rPr>
        <w:t>ew是</w:t>
      </w:r>
      <w:r w:rsidR="00F51297">
        <w:rPr>
          <w:rFonts w:hint="eastAsia"/>
        </w:rPr>
        <w:t>直白的实例化操作，但是也是耦合产生的元凶</w:t>
      </w:r>
      <w:r w:rsidR="00F3171D">
        <w:rPr>
          <w:rFonts w:hint="eastAsia"/>
        </w:rPr>
        <w:t>。</w:t>
      </w:r>
      <w:r w:rsidR="00577A54">
        <w:rPr>
          <w:rFonts w:hint="eastAsia"/>
        </w:rPr>
        <w:t>所以用一个过度类来实例化。</w:t>
      </w:r>
    </w:p>
    <w:p w14:paraId="43A0F6E6" w14:textId="112CAB33" w:rsidR="00283476" w:rsidRDefault="00283476"/>
    <w:p w14:paraId="79B08E9A" w14:textId="055BAA4D" w:rsidR="00283476" w:rsidRDefault="00283476"/>
    <w:p w14:paraId="28A1054B" w14:textId="15E83F74" w:rsidR="00283476" w:rsidRDefault="00283476">
      <w:r>
        <w:rPr>
          <w:rFonts w:hint="eastAsia"/>
        </w:rPr>
        <w:t>代理借工厂模式：代理做代理具体做具体</w:t>
      </w:r>
    </w:p>
    <w:p w14:paraId="09D7141E" w14:textId="6683D81B" w:rsidR="00DB3EC7" w:rsidRDefault="00DB3EC7">
      <w:r>
        <w:rPr>
          <w:noProof/>
        </w:rPr>
        <w:drawing>
          <wp:inline distT="0" distB="0" distL="0" distR="0" wp14:anchorId="3EED9241" wp14:editId="6AB1787E">
            <wp:extent cx="4152900" cy="1943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943100"/>
                    </a:xfrm>
                    <a:prstGeom prst="rect">
                      <a:avLst/>
                    </a:prstGeom>
                    <a:noFill/>
                    <a:ln>
                      <a:noFill/>
                    </a:ln>
                  </pic:spPr>
                </pic:pic>
              </a:graphicData>
            </a:graphic>
          </wp:inline>
        </w:drawing>
      </w:r>
      <w:r>
        <w:rPr>
          <w:noProof/>
        </w:rPr>
        <w:drawing>
          <wp:inline distT="0" distB="0" distL="0" distR="0" wp14:anchorId="3B108B59" wp14:editId="05538400">
            <wp:extent cx="5274310" cy="1709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09420"/>
                    </a:xfrm>
                    <a:prstGeom prst="rect">
                      <a:avLst/>
                    </a:prstGeom>
                    <a:noFill/>
                    <a:ln>
                      <a:noFill/>
                    </a:ln>
                  </pic:spPr>
                </pic:pic>
              </a:graphicData>
            </a:graphic>
          </wp:inline>
        </w:drawing>
      </w:r>
    </w:p>
    <w:p w14:paraId="6B066643" w14:textId="7C30445B" w:rsidR="00663CD8" w:rsidRDefault="00562782">
      <w:pPr>
        <w:rPr>
          <w:rFonts w:hint="eastAsia"/>
        </w:rPr>
      </w:pPr>
      <w:r>
        <w:rPr>
          <w:noProof/>
        </w:rPr>
        <w:drawing>
          <wp:inline distT="0" distB="0" distL="0" distR="0" wp14:anchorId="01688CC8" wp14:editId="4F1AB8C3">
            <wp:extent cx="5274310" cy="2919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19730"/>
                    </a:xfrm>
                    <a:prstGeom prst="rect">
                      <a:avLst/>
                    </a:prstGeom>
                    <a:noFill/>
                    <a:ln>
                      <a:noFill/>
                    </a:ln>
                  </pic:spPr>
                </pic:pic>
              </a:graphicData>
            </a:graphic>
          </wp:inline>
        </w:drawing>
      </w:r>
    </w:p>
    <w:sectPr w:rsidR="00663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0A"/>
    <w:rsid w:val="0000134D"/>
    <w:rsid w:val="000E561E"/>
    <w:rsid w:val="00265A4F"/>
    <w:rsid w:val="00283476"/>
    <w:rsid w:val="00524907"/>
    <w:rsid w:val="00562782"/>
    <w:rsid w:val="00564336"/>
    <w:rsid w:val="00577A54"/>
    <w:rsid w:val="00663CD8"/>
    <w:rsid w:val="007A53B2"/>
    <w:rsid w:val="008C770E"/>
    <w:rsid w:val="00AC0187"/>
    <w:rsid w:val="00B36F0A"/>
    <w:rsid w:val="00BB1CD0"/>
    <w:rsid w:val="00BD48FA"/>
    <w:rsid w:val="00BE242E"/>
    <w:rsid w:val="00D107DE"/>
    <w:rsid w:val="00DA7AC6"/>
    <w:rsid w:val="00DB3EC7"/>
    <w:rsid w:val="00DF17D5"/>
    <w:rsid w:val="00EB248E"/>
    <w:rsid w:val="00F050CE"/>
    <w:rsid w:val="00F3171D"/>
    <w:rsid w:val="00F51297"/>
    <w:rsid w:val="00F77F26"/>
    <w:rsid w:val="00FB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B7AF"/>
  <w15:chartTrackingRefBased/>
  <w15:docId w15:val="{9BAEC9CF-775C-41E6-A695-F5617D87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22</cp:revision>
  <dcterms:created xsi:type="dcterms:W3CDTF">2021-05-25T03:32:00Z</dcterms:created>
  <dcterms:modified xsi:type="dcterms:W3CDTF">2021-05-25T06:56:00Z</dcterms:modified>
</cp:coreProperties>
</file>