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9E9A" w14:textId="77777777" w:rsidR="00B20078" w:rsidRDefault="00B20078"/>
    <w:p w14:paraId="55164C09" w14:textId="77777777" w:rsidR="00B64C5B" w:rsidRDefault="00B20078">
      <w:r>
        <w:rPr>
          <w:rFonts w:hint="eastAsia"/>
        </w:rPr>
        <w:t>（主线程与子线程交替执行不是主线程执行完成后再执行子线程</w:t>
      </w:r>
      <w:r w:rsidR="00B64C5B">
        <w:rPr>
          <w:rFonts w:hint="eastAsia"/>
        </w:rPr>
        <w:t>。</w:t>
      </w:r>
    </w:p>
    <w:p w14:paraId="072C2B86" w14:textId="647C8D8D" w:rsidR="00B64C5B" w:rsidRDefault="00B64C5B">
      <w:r>
        <w:rPr>
          <w:rFonts w:hint="eastAsia"/>
        </w:rPr>
        <w:t>注意：创建Thread实例不意味着就创建了线程。</w:t>
      </w:r>
      <w:r w:rsidR="002807E1">
        <w:rPr>
          <w:rFonts w:hint="eastAsia"/>
        </w:rPr>
        <w:t>只有Thread调用start（）方法时，才会去开启</w:t>
      </w:r>
      <w:r w:rsidR="000E0759">
        <w:rPr>
          <w:rFonts w:hint="eastAsia"/>
        </w:rPr>
        <w:t>新的线程并且让新线程执行</w:t>
      </w:r>
    </w:p>
    <w:p w14:paraId="261B1B13" w14:textId="064C2E0C" w:rsidR="00B64C5B" w:rsidRDefault="00254971">
      <w:r>
        <w:rPr>
          <w:rFonts w:hint="eastAsia"/>
        </w:rPr>
        <w:t>保持线程的数据最终的一致性</w:t>
      </w:r>
      <w:r w:rsidR="009454CF">
        <w:rPr>
          <w:rFonts w:hint="eastAsia"/>
        </w:rPr>
        <w:t>。</w:t>
      </w:r>
      <w:r w:rsidR="00A7114F">
        <w:t>J</w:t>
      </w:r>
      <w:r w:rsidR="00A7114F">
        <w:rPr>
          <w:rFonts w:hint="eastAsia"/>
        </w:rPr>
        <w:t>vm规定了某些语句不能换位置</w:t>
      </w:r>
      <w:r w:rsidR="00D143F9">
        <w:rPr>
          <w:rFonts w:hint="eastAsia"/>
        </w:rPr>
        <w:t>（happens</w:t>
      </w:r>
      <w:r w:rsidR="00D143F9">
        <w:t>-</w:t>
      </w:r>
      <w:r w:rsidR="00D143F9">
        <w:rPr>
          <w:rFonts w:hint="eastAsia"/>
        </w:rPr>
        <w:t>before</w:t>
      </w:r>
      <w:r w:rsidR="0086053E">
        <w:rPr>
          <w:rFonts w:hint="eastAsia"/>
        </w:rPr>
        <w:t>规定八种情况</w:t>
      </w:r>
      <w:r w:rsidR="00D143F9">
        <w:rPr>
          <w:rFonts w:hint="eastAsia"/>
        </w:rPr>
        <w:t>）</w:t>
      </w:r>
      <w:r w:rsidR="00A7114F">
        <w:rPr>
          <w:rFonts w:hint="eastAsia"/>
        </w:rPr>
        <w:t>。</w:t>
      </w:r>
    </w:p>
    <w:p w14:paraId="29DD6A93" w14:textId="52CCC8F3" w:rsidR="00B20078" w:rsidRDefault="00B20078">
      <w:r>
        <w:rPr>
          <w:rFonts w:hint="eastAsia"/>
        </w:rPr>
        <w:t>）</w:t>
      </w:r>
    </w:p>
    <w:p w14:paraId="66BAB8BE" w14:textId="244E4278" w:rsidR="00227B52" w:rsidRDefault="00227B52">
      <w:r>
        <w:rPr>
          <w:rFonts w:hint="eastAsia"/>
        </w:rPr>
        <w:t>（</w:t>
      </w:r>
    </w:p>
    <w:p w14:paraId="6958A938" w14:textId="3CAF5427" w:rsidR="00227B52" w:rsidRDefault="00227B52">
      <w:r>
        <w:rPr>
          <w:rFonts w:hint="eastAsia"/>
        </w:rPr>
        <w:t>进程、线程、协程</w:t>
      </w:r>
      <w:r w:rsidR="00230285">
        <w:rPr>
          <w:rFonts w:hint="eastAsia"/>
        </w:rPr>
        <w:t>：程序、</w:t>
      </w:r>
      <w:r w:rsidR="00C531DB">
        <w:rPr>
          <w:rFonts w:hint="eastAsia"/>
        </w:rPr>
        <w:t>执行</w:t>
      </w:r>
      <w:r w:rsidR="00230285">
        <w:rPr>
          <w:rFonts w:hint="eastAsia"/>
        </w:rPr>
        <w:t>分支、</w:t>
      </w:r>
      <w:r w:rsidR="00740B1C">
        <w:rPr>
          <w:rFonts w:hint="eastAsia"/>
        </w:rPr>
        <w:t>分支中</w:t>
      </w:r>
      <w:r w:rsidR="00230285">
        <w:rPr>
          <w:rFonts w:hint="eastAsia"/>
        </w:rPr>
        <w:t>函数</w:t>
      </w:r>
    </w:p>
    <w:p w14:paraId="15460465" w14:textId="44889769" w:rsidR="00227B52" w:rsidRDefault="00227B52">
      <w:r>
        <w:rPr>
          <w:rFonts w:hint="eastAsia"/>
        </w:rPr>
        <w:t>）</w:t>
      </w:r>
    </w:p>
    <w:p w14:paraId="47256080" w14:textId="413D5045" w:rsidR="00723A35" w:rsidRDefault="00723A35">
      <w:r>
        <w:rPr>
          <w:rFonts w:hint="eastAsia"/>
        </w:rPr>
        <w:t>（用户线程有着权限</w:t>
      </w:r>
      <w:r w:rsidR="00A45608">
        <w:rPr>
          <w:rFonts w:hint="eastAsia"/>
        </w:rPr>
        <w:t>，初始权限为创建该线程的线程权限。</w:t>
      </w:r>
      <w:r w:rsidR="00A45608">
        <w:t>M</w:t>
      </w:r>
      <w:r w:rsidR="00A45608">
        <w:rPr>
          <w:rFonts w:hint="eastAsia"/>
        </w:rPr>
        <w:t>ain线程的权限是5</w:t>
      </w:r>
      <w:r>
        <w:rPr>
          <w:rFonts w:hint="eastAsia"/>
        </w:rPr>
        <w:t>）</w:t>
      </w:r>
    </w:p>
    <w:p w14:paraId="65392B21" w14:textId="59B8A82C" w:rsidR="005E67A7" w:rsidRDefault="005E67A7">
      <w:r>
        <w:rPr>
          <w:rFonts w:hint="eastAsia"/>
        </w:rPr>
        <w:t>（守护线程即是为用户线程提供基本服务的后台线程。</w:t>
      </w:r>
      <w:r w:rsidR="00C52C01">
        <w:rPr>
          <w:rFonts w:hint="eastAsia"/>
        </w:rPr>
        <w:t>通过</w:t>
      </w:r>
      <w:r w:rsidR="00C52C01" w:rsidRPr="00C52C01">
        <w:t>setDaemon(true)方法来将一个普通的线程（用户线程）设置为守护线程</w:t>
      </w:r>
      <w:r>
        <w:rPr>
          <w:rFonts w:hint="eastAsia"/>
        </w:rPr>
        <w:t>）</w:t>
      </w:r>
    </w:p>
    <w:p w14:paraId="1C1895A0" w14:textId="14B83E57" w:rsidR="00DA169A" w:rsidRDefault="00DA169A">
      <w:pPr>
        <w:rPr>
          <w:rFonts w:hint="eastAsia"/>
        </w:rPr>
      </w:pPr>
      <w:r>
        <w:rPr>
          <w:rFonts w:hint="eastAsia"/>
        </w:rPr>
        <w:t>（线程的开启与执行本质上都是追溯到Runnable接口上）</w:t>
      </w:r>
    </w:p>
    <w:p w14:paraId="7E3F5AF5" w14:textId="497E9D9F" w:rsidR="00723A35" w:rsidRPr="00407B10" w:rsidRDefault="008C49A2">
      <w:pPr>
        <w:rPr>
          <w:b/>
          <w:bCs/>
        </w:rPr>
      </w:pPr>
      <w:hyperlink r:id="rId4" w:history="1">
        <w:r w:rsidR="00723A35" w:rsidRPr="00407B10">
          <w:rPr>
            <w:rStyle w:val="a3"/>
            <w:b/>
            <w:bCs/>
          </w:rPr>
          <w:t>java中的守护线程 - yanggb - 博客园 (cnblogs.com)</w:t>
        </w:r>
      </w:hyperlink>
    </w:p>
    <w:p w14:paraId="50F9B54D" w14:textId="522D40E2" w:rsidR="00AF091F" w:rsidRDefault="008C49A2">
      <w:hyperlink r:id="rId5" w:history="1">
        <w:r w:rsidR="00AF091F">
          <w:rPr>
            <w:rStyle w:val="a3"/>
          </w:rPr>
          <w:t>启动一个最简单的Java main程序时，有多少个线程被创建 - Jason_Maron - 博客园 (cnblogs.com)</w:t>
        </w:r>
      </w:hyperlink>
    </w:p>
    <w:p w14:paraId="2D1F0B80" w14:textId="5FA1855C" w:rsidR="00711C99" w:rsidRDefault="008C49A2">
      <w:pPr>
        <w:rPr>
          <w:rStyle w:val="a3"/>
        </w:rPr>
      </w:pPr>
      <w:hyperlink r:id="rId6" w:history="1">
        <w:r w:rsidR="00711C99">
          <w:rPr>
            <w:rStyle w:val="a3"/>
          </w:rPr>
          <w:t>(1条消息) 进程、线程、协程到底是个什么东西？_weixin_33862041的博客-CSDN博客</w:t>
        </w:r>
      </w:hyperlink>
    </w:p>
    <w:p w14:paraId="528615FA" w14:textId="27A37189" w:rsidR="00D8243C" w:rsidRDefault="008C49A2">
      <w:pPr>
        <w:rPr>
          <w:rStyle w:val="a3"/>
        </w:rPr>
      </w:pPr>
      <w:hyperlink r:id="rId7" w:history="1">
        <w:r w:rsidR="00D8243C">
          <w:rPr>
            <w:rStyle w:val="a3"/>
          </w:rPr>
          <w:t>5. Disruptor 高性能解析 - 简书 (jianshu.com)</w:t>
        </w:r>
      </w:hyperlink>
    </w:p>
    <w:p w14:paraId="2D925BF1" w14:textId="635D9757" w:rsidR="00723A35" w:rsidRDefault="008C49A2">
      <w:hyperlink r:id="rId8" w:history="1">
        <w:r w:rsidR="00BD4F14">
          <w:rPr>
            <w:rStyle w:val="a3"/>
          </w:rPr>
          <w:t>CountDownLatch的理解和使用 - Shane_Li - 博客园 (cnblogs.com)</w:t>
        </w:r>
      </w:hyperlink>
    </w:p>
    <w:p w14:paraId="1883C4E4" w14:textId="2D2D05EF" w:rsidR="00393F4E" w:rsidRDefault="008C49A2">
      <w:hyperlink r:id="rId9" w:history="1">
        <w:r w:rsidR="00393F4E">
          <w:rPr>
            <w:rStyle w:val="a3"/>
          </w:rPr>
          <w:t>countDownLatch - 简书 (jianshu.com)</w:t>
        </w:r>
      </w:hyperlink>
    </w:p>
    <w:p w14:paraId="334977D8" w14:textId="542D6A7B" w:rsidR="00621F73" w:rsidRDefault="008C49A2">
      <w:hyperlink r:id="rId10" w:history="1">
        <w:r w:rsidR="00621F73">
          <w:rPr>
            <w:rStyle w:val="a3"/>
          </w:rPr>
          <w:t>CPU缓存行 - 简书 (jianshu.com)</w:t>
        </w:r>
      </w:hyperlink>
    </w:p>
    <w:p w14:paraId="6D5AC460" w14:textId="62028CA9" w:rsidR="006C4A97" w:rsidRDefault="008C49A2">
      <w:hyperlink r:id="rId11" w:history="1">
        <w:r w:rsidR="006C4A97">
          <w:rPr>
            <w:rStyle w:val="a3"/>
          </w:rPr>
          <w:t>(1条消息) Java中缓存行，伪共享的解决思路和理解_hanmindaxiongdi的博客-CSDN博客_缓存行</w:t>
        </w:r>
      </w:hyperlink>
    </w:p>
    <w:p w14:paraId="16DB1D78" w14:textId="7F8D4C1C" w:rsidR="003A542C" w:rsidRDefault="008C49A2">
      <w:pPr>
        <w:rPr>
          <w:b/>
          <w:bCs/>
        </w:rPr>
      </w:pPr>
      <w:hyperlink r:id="rId12" w:history="1">
        <w:r w:rsidR="003A542C" w:rsidRPr="00153C02">
          <w:rPr>
            <w:rStyle w:val="a3"/>
            <w:b/>
            <w:bCs/>
          </w:rPr>
          <w:t>(1条消息) java多线程底层实现原理_lbq1615的博客-CSDN博客_java多线程底层原理</w:t>
        </w:r>
      </w:hyperlink>
    </w:p>
    <w:p w14:paraId="6AADD830" w14:textId="2C10B885" w:rsidR="00082A6B" w:rsidRPr="00082A6B" w:rsidRDefault="008C49A2">
      <w:pPr>
        <w:rPr>
          <w:b/>
          <w:bCs/>
        </w:rPr>
      </w:pPr>
      <w:hyperlink r:id="rId13" w:history="1">
        <w:r w:rsidR="00082A6B" w:rsidRPr="00082A6B">
          <w:rPr>
            <w:rStyle w:val="a3"/>
            <w:b/>
            <w:bCs/>
          </w:rPr>
          <w:t>(1条消息) java wait阻塞_Java线程阻塞方法sleep()与wait()的全面讲解_陈慈龙的博客-CSDN博客</w:t>
        </w:r>
      </w:hyperlink>
    </w:p>
    <w:p w14:paraId="270F5EF7" w14:textId="270E5FC0" w:rsidR="0032547B" w:rsidRDefault="0032547B">
      <w:r>
        <w:rPr>
          <w:rFonts w:hint="eastAsia"/>
        </w:rPr>
        <w:t>（volatile的作用用来解决多线程之间的数据读写出现异常问题</w:t>
      </w:r>
      <w:r w:rsidR="002E0528">
        <w:rPr>
          <w:rFonts w:hint="eastAsia"/>
        </w:rPr>
        <w:t>也叫做缓存一致性问题</w:t>
      </w:r>
      <w:r w:rsidR="007261D0">
        <w:rPr>
          <w:rFonts w:hint="eastAsia"/>
        </w:rPr>
        <w:t>，保证数据的一致性于完整性</w:t>
      </w:r>
      <w:r>
        <w:rPr>
          <w:rFonts w:hint="eastAsia"/>
        </w:rPr>
        <w:t>。而对应到JVM的规范上就是使用内存屏障。</w:t>
      </w:r>
      <w:r w:rsidR="00D00E95">
        <w:rPr>
          <w:rFonts w:ascii="Arial" w:hAnsi="Arial" w:cs="Arial" w:hint="eastAsia"/>
          <w:color w:val="4D4D4D"/>
          <w:shd w:val="clear" w:color="auto" w:fill="FFFFFF"/>
        </w:rPr>
        <w:t>注意经典的双重检查锁</w:t>
      </w:r>
      <w:r>
        <w:rPr>
          <w:rFonts w:hint="eastAsia"/>
        </w:rPr>
        <w:t>）</w:t>
      </w:r>
    </w:p>
    <w:p w14:paraId="44376557" w14:textId="059CD60C" w:rsidR="00DF464C" w:rsidRDefault="008C49A2">
      <w:hyperlink r:id="rId14" w:history="1">
        <w:r w:rsidR="00DF464C">
          <w:rPr>
            <w:rStyle w:val="a3"/>
          </w:rPr>
          <w:t>(1条消息) （五十一）volatile有什么作用_FixedStar 的博客-CSDN博客_volatile作用</w:t>
        </w:r>
      </w:hyperlink>
    </w:p>
    <w:p w14:paraId="50AA05F4" w14:textId="21E4986F" w:rsidR="00DA169A" w:rsidRPr="00DA169A" w:rsidRDefault="008C49A2">
      <w:pPr>
        <w:rPr>
          <w:rFonts w:hint="eastAsia"/>
          <w:color w:val="0000FF"/>
          <w:u w:val="single"/>
        </w:rPr>
      </w:pPr>
      <w:hyperlink r:id="rId15" w:history="1">
        <w:r w:rsidR="00DE3615">
          <w:rPr>
            <w:rStyle w:val="a3"/>
          </w:rPr>
          <w:t>(1条消息) 线程池传递对象参数_阿里面试必备之Java线程池详解_weixin_39604557的博客-CSDN博客</w:t>
        </w:r>
      </w:hyperlink>
    </w:p>
    <w:p w14:paraId="1A394522" w14:textId="491E48D8" w:rsidR="00F669E5" w:rsidRDefault="00C66EA0">
      <w:r>
        <w:rPr>
          <w:rFonts w:hint="eastAsia"/>
        </w:rPr>
        <w:t>1</w:t>
      </w:r>
      <w:r>
        <w:t>.</w:t>
      </w:r>
      <w:r>
        <w:rPr>
          <w:rFonts w:hint="eastAsia"/>
        </w:rPr>
        <w:t>继承Thread类</w:t>
      </w:r>
      <w:r w:rsidR="00954F01">
        <w:rPr>
          <w:rFonts w:hint="eastAsia"/>
        </w:rPr>
        <w:t>，该类继承于Object，实现了Runnable接口</w:t>
      </w:r>
      <w:r w:rsidR="00806343">
        <w:rPr>
          <w:rFonts w:hint="eastAsia"/>
        </w:rPr>
        <w:t>：</w:t>
      </w:r>
    </w:p>
    <w:p w14:paraId="21E27FBB" w14:textId="3B97DF52" w:rsidR="00A86A62" w:rsidRDefault="005F4AF9">
      <w:r>
        <w:rPr>
          <w:noProof/>
        </w:rPr>
        <w:lastRenderedPageBreak/>
        <w:drawing>
          <wp:inline distT="0" distB="0" distL="0" distR="0" wp14:anchorId="20EF14A3" wp14:editId="44606C88">
            <wp:extent cx="5274310" cy="2169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1FBC" w14:textId="69319487" w:rsidR="00D565E5" w:rsidRDefault="00D565E5">
      <w:r>
        <w:rPr>
          <w:rFonts w:hint="eastAsia"/>
        </w:rPr>
        <w:t>（这里时apache的一个jar</w:t>
      </w:r>
      <w:r w:rsidR="00C74106">
        <w:rPr>
          <w:rFonts w:hint="eastAsia"/>
        </w:rPr>
        <w:t>工具</w:t>
      </w:r>
      <w:r>
        <w:rPr>
          <w:rFonts w:hint="eastAsia"/>
        </w:rPr>
        <w:t>包</w:t>
      </w:r>
      <w:r w:rsidR="00C74106">
        <w:rPr>
          <w:rFonts w:hint="eastAsia"/>
        </w:rPr>
        <w:t>，提供很难过下载，URL</w:t>
      </w:r>
      <w:r w:rsidR="00E26C05">
        <w:rPr>
          <w:rFonts w:hint="eastAsia"/>
        </w:rPr>
        <w:t>是下载资源路径，name是</w:t>
      </w:r>
      <w:r w:rsidR="0028446E">
        <w:rPr>
          <w:rFonts w:hint="eastAsia"/>
        </w:rPr>
        <w:t>存为文件的名称，包括后缀名</w:t>
      </w:r>
      <w:r>
        <w:rPr>
          <w:rFonts w:hint="eastAsia"/>
        </w:rPr>
        <w:t>）</w:t>
      </w:r>
    </w:p>
    <w:p w14:paraId="3E2EA0CC" w14:textId="181AB922" w:rsidR="00D565E5" w:rsidRDefault="00D565E5">
      <w:r>
        <w:rPr>
          <w:noProof/>
        </w:rPr>
        <w:drawing>
          <wp:inline distT="0" distB="0" distL="0" distR="0" wp14:anchorId="5A8CC320" wp14:editId="2766DFFB">
            <wp:extent cx="5274310" cy="2073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9983" w14:textId="77777777" w:rsidR="005F4AF9" w:rsidRDefault="005F4AF9"/>
    <w:p w14:paraId="1721D855" w14:textId="77777777" w:rsidR="005F4AF9" w:rsidRDefault="005F4AF9"/>
    <w:p w14:paraId="18E22F37" w14:textId="33392513" w:rsidR="00A86A62" w:rsidRDefault="00A86A62">
      <w:r>
        <w:rPr>
          <w:rFonts w:hint="eastAsia"/>
        </w:rPr>
        <w:t>2</w:t>
      </w:r>
      <w:r>
        <w:t>.</w:t>
      </w:r>
      <w:r>
        <w:rPr>
          <w:rFonts w:hint="eastAsia"/>
        </w:rPr>
        <w:t>实现Runnable接口</w:t>
      </w:r>
    </w:p>
    <w:p w14:paraId="32500865" w14:textId="383BDACA" w:rsidR="005D4921" w:rsidRDefault="005D4921">
      <w:pPr>
        <w:rPr>
          <w:rFonts w:hint="eastAsia"/>
        </w:rPr>
      </w:pPr>
      <w:r>
        <w:rPr>
          <w:noProof/>
        </w:rPr>
        <w:drawing>
          <wp:inline distT="0" distB="0" distL="0" distR="0" wp14:anchorId="1B232F0E" wp14:editId="1207747A">
            <wp:extent cx="5274310" cy="2482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C1BE" w14:textId="0ACC6766" w:rsidR="00A86A62" w:rsidRDefault="00A86A62"/>
    <w:p w14:paraId="5EA77192" w14:textId="0AFF6CC3" w:rsidR="00A86A62" w:rsidRDefault="00A86A62">
      <w:r>
        <w:rPr>
          <w:rFonts w:hint="eastAsia"/>
        </w:rPr>
        <w:t>3</w:t>
      </w:r>
      <w:r>
        <w:t>.</w:t>
      </w:r>
      <w:r>
        <w:rPr>
          <w:rFonts w:hint="eastAsia"/>
        </w:rPr>
        <w:t>实现Callable接口</w:t>
      </w:r>
    </w:p>
    <w:p w14:paraId="03FC2ED7" w14:textId="02DFF699" w:rsidR="008C49A2" w:rsidRDefault="008C49A2">
      <w:pPr>
        <w:rPr>
          <w:rFonts w:hint="eastAsia"/>
        </w:rPr>
      </w:pPr>
      <w:r>
        <w:rPr>
          <w:noProof/>
        </w:rPr>
        <w:drawing>
          <wp:inline distT="0" distB="0" distL="0" distR="0" wp14:anchorId="60B300ED" wp14:editId="67A9BD27">
            <wp:extent cx="5274310" cy="2843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BA"/>
    <w:rsid w:val="00082A6B"/>
    <w:rsid w:val="000E0759"/>
    <w:rsid w:val="00153C02"/>
    <w:rsid w:val="001D72BA"/>
    <w:rsid w:val="00227B52"/>
    <w:rsid w:val="00230285"/>
    <w:rsid w:val="00254971"/>
    <w:rsid w:val="002807E1"/>
    <w:rsid w:val="0028446E"/>
    <w:rsid w:val="002E0528"/>
    <w:rsid w:val="0032547B"/>
    <w:rsid w:val="003854FE"/>
    <w:rsid w:val="00393F4E"/>
    <w:rsid w:val="003A542C"/>
    <w:rsid w:val="00407B10"/>
    <w:rsid w:val="005D4921"/>
    <w:rsid w:val="005E67A7"/>
    <w:rsid w:val="005F4AF9"/>
    <w:rsid w:val="00621F73"/>
    <w:rsid w:val="006C4A97"/>
    <w:rsid w:val="006F26F1"/>
    <w:rsid w:val="00711C99"/>
    <w:rsid w:val="00723A35"/>
    <w:rsid w:val="007261D0"/>
    <w:rsid w:val="00740B1C"/>
    <w:rsid w:val="00806343"/>
    <w:rsid w:val="0086053E"/>
    <w:rsid w:val="008C49A2"/>
    <w:rsid w:val="009454CF"/>
    <w:rsid w:val="00954F01"/>
    <w:rsid w:val="00A45608"/>
    <w:rsid w:val="00A7114F"/>
    <w:rsid w:val="00A86A62"/>
    <w:rsid w:val="00AF091F"/>
    <w:rsid w:val="00B20078"/>
    <w:rsid w:val="00B64C5B"/>
    <w:rsid w:val="00BD4F14"/>
    <w:rsid w:val="00C52C01"/>
    <w:rsid w:val="00C531DB"/>
    <w:rsid w:val="00C66EA0"/>
    <w:rsid w:val="00C74106"/>
    <w:rsid w:val="00CD295E"/>
    <w:rsid w:val="00D00E95"/>
    <w:rsid w:val="00D143F9"/>
    <w:rsid w:val="00D565E5"/>
    <w:rsid w:val="00D8243C"/>
    <w:rsid w:val="00DA169A"/>
    <w:rsid w:val="00DE3615"/>
    <w:rsid w:val="00DF464C"/>
    <w:rsid w:val="00E26C05"/>
    <w:rsid w:val="00F669E5"/>
    <w:rsid w:val="00FC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AD3C"/>
  <w15:chartTrackingRefBased/>
  <w15:docId w15:val="{5F0C02C0-9A68-4664-A5A2-7E967E38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091F"/>
    <w:rPr>
      <w:color w:val="0000FF"/>
      <w:u w:val="single"/>
    </w:rPr>
  </w:style>
  <w:style w:type="character" w:styleId="a4">
    <w:name w:val="Strong"/>
    <w:basedOn w:val="a0"/>
    <w:uiPriority w:val="22"/>
    <w:qFormat/>
    <w:rsid w:val="00CD295E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385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ee_xy_z/p/10470181.html" TargetMode="External"/><Relationship Id="rId13" Type="http://schemas.openxmlformats.org/officeDocument/2006/relationships/hyperlink" Target="https://blog.csdn.net/weixin_42533910/article/details/114562959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jianshu.com/p/db4ccaf2fd10" TargetMode="External"/><Relationship Id="rId12" Type="http://schemas.openxmlformats.org/officeDocument/2006/relationships/hyperlink" Target="https://blog.csdn.net/qq_40184765/article/details/104046739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3862041/article/details/88030539" TargetMode="External"/><Relationship Id="rId11" Type="http://schemas.openxmlformats.org/officeDocument/2006/relationships/hyperlink" Target="https://blog.csdn.net/hanmindaxiongdi/article/details/81159314" TargetMode="External"/><Relationship Id="rId5" Type="http://schemas.openxmlformats.org/officeDocument/2006/relationships/hyperlink" Target="https://www.cnblogs.com/Jason2018/p/9312092.html" TargetMode="External"/><Relationship Id="rId15" Type="http://schemas.openxmlformats.org/officeDocument/2006/relationships/hyperlink" Target="https://blog.csdn.net/weixin_39604557/article/details/110841459" TargetMode="External"/><Relationship Id="rId10" Type="http://schemas.openxmlformats.org/officeDocument/2006/relationships/hyperlink" Target="https://www.jianshu.com/p/e338b550850f" TargetMode="External"/><Relationship Id="rId19" Type="http://schemas.openxmlformats.org/officeDocument/2006/relationships/image" Target="media/image4.jpeg"/><Relationship Id="rId4" Type="http://schemas.openxmlformats.org/officeDocument/2006/relationships/hyperlink" Target="https://www.cnblogs.com/yanggb/p/11702843.html" TargetMode="External"/><Relationship Id="rId9" Type="http://schemas.openxmlformats.org/officeDocument/2006/relationships/hyperlink" Target="https://www.jianshu.com/p/e233bb37d2e6" TargetMode="External"/><Relationship Id="rId14" Type="http://schemas.openxmlformats.org/officeDocument/2006/relationships/hyperlink" Target="https://blog.csdn.net/jiangshangchunjiezi/article/details/886625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52</cp:revision>
  <dcterms:created xsi:type="dcterms:W3CDTF">2021-07-29T02:46:00Z</dcterms:created>
  <dcterms:modified xsi:type="dcterms:W3CDTF">2021-08-01T07:17:00Z</dcterms:modified>
</cp:coreProperties>
</file>