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35070" w14:textId="2EDD0DBD" w:rsidR="0013262C" w:rsidRDefault="00EF6637">
      <w:r>
        <w:t>1.</w:t>
      </w:r>
      <w:r>
        <w:rPr>
          <w:rFonts w:hint="eastAsia"/>
        </w:rPr>
        <w:t>类加载与Class Loader的理解：</w:t>
      </w:r>
    </w:p>
    <w:p w14:paraId="7164E7D2" w14:textId="15E7E2F0" w:rsidR="00971D24" w:rsidRDefault="00971D24">
      <w:r>
        <w:t xml:space="preserve"> 1.</w:t>
      </w:r>
      <w:r w:rsidRPr="00971D24">
        <w:t xml:space="preserve"> </w:t>
      </w:r>
      <w:r>
        <w:rPr>
          <w:noProof/>
        </w:rPr>
        <w:drawing>
          <wp:inline distT="0" distB="0" distL="0" distR="0" wp14:anchorId="0F79B39A" wp14:editId="2DB19AEB">
            <wp:extent cx="5274310" cy="2553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D465" w14:textId="080F2390" w:rsidR="00A441D4" w:rsidRDefault="00A441D4">
      <w:r>
        <w:rPr>
          <w:noProof/>
        </w:rPr>
        <w:drawing>
          <wp:inline distT="0" distB="0" distL="0" distR="0" wp14:anchorId="1F8EEEFA" wp14:editId="3AF40785">
            <wp:extent cx="4457700" cy="15011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FCEA" w14:textId="30A12AA0" w:rsidR="00ED494E" w:rsidRDefault="00ED494E">
      <w:r>
        <w:rPr>
          <w:noProof/>
        </w:rPr>
        <w:drawing>
          <wp:inline distT="0" distB="0" distL="0" distR="0" wp14:anchorId="18758F64" wp14:editId="45EE9CA7">
            <wp:extent cx="5274310" cy="2700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028F" w14:textId="6B596920" w:rsidR="003141C4" w:rsidRDefault="003141C4">
      <w:r>
        <w:rPr>
          <w:rFonts w:hint="eastAsia"/>
        </w:rPr>
        <w:t>（有些东西不用就不用做，初始化也是这样，用不着就不用初始化</w:t>
      </w:r>
      <w:r w:rsidR="000C06EC">
        <w:rPr>
          <w:rFonts w:hint="eastAsia"/>
        </w:rPr>
        <w:t>。</w:t>
      </w:r>
      <w:r w:rsidR="003D1CB8">
        <w:rPr>
          <w:rFonts w:hint="eastAsia"/>
        </w:rPr>
        <w:t>比如对常量的引用，在准备时就已经确定了，完全不用初始化耗费</w:t>
      </w:r>
      <w:r w:rsidR="006F699B">
        <w:rPr>
          <w:rFonts w:hint="eastAsia"/>
        </w:rPr>
        <w:t>系统</w:t>
      </w:r>
      <w:r w:rsidR="003D1CB8">
        <w:rPr>
          <w:rFonts w:hint="eastAsia"/>
        </w:rPr>
        <w:t>资源</w:t>
      </w:r>
      <w:r w:rsidR="006F699B">
        <w:rPr>
          <w:rFonts w:hint="eastAsia"/>
        </w:rPr>
        <w:t>。数组的声明也是如此，</w:t>
      </w:r>
      <w:r w:rsidR="00451A57">
        <w:rPr>
          <w:rFonts w:hint="eastAsia"/>
        </w:rPr>
        <w:t>仅仅只是声明而已，确定好空间大小就行，</w:t>
      </w:r>
      <w:r w:rsidR="00E4721B">
        <w:rPr>
          <w:rFonts w:hint="eastAsia"/>
        </w:rPr>
        <w:t>当用的时候再进行耗费资源</w:t>
      </w:r>
      <w:r w:rsidR="00C03B78">
        <w:rPr>
          <w:rFonts w:hint="eastAsia"/>
        </w:rPr>
        <w:t>初始化</w:t>
      </w:r>
      <w:r w:rsidR="00E4721B">
        <w:rPr>
          <w:rFonts w:hint="eastAsia"/>
        </w:rPr>
        <w:t>。</w:t>
      </w:r>
      <w:r w:rsidR="00D57FC1">
        <w:rPr>
          <w:rFonts w:hint="eastAsia"/>
        </w:rPr>
        <w:t>初始化就值初始化一次</w:t>
      </w:r>
      <w:r>
        <w:rPr>
          <w:rFonts w:hint="eastAsia"/>
        </w:rPr>
        <w:t>）</w:t>
      </w:r>
    </w:p>
    <w:p w14:paraId="6022D1A8" w14:textId="77777777" w:rsidR="00F233B5" w:rsidRDefault="00F233B5">
      <w:pPr>
        <w:rPr>
          <w:rFonts w:hint="eastAsia"/>
        </w:rPr>
      </w:pPr>
    </w:p>
    <w:p w14:paraId="53CF08D7" w14:textId="6B1CB78F" w:rsidR="00052725" w:rsidRDefault="00052725">
      <w:r>
        <w:rPr>
          <w:noProof/>
        </w:rPr>
        <w:lastRenderedPageBreak/>
        <w:drawing>
          <wp:inline distT="0" distB="0" distL="0" distR="0" wp14:anchorId="126E67A7" wp14:editId="277EB3AB">
            <wp:extent cx="5274310" cy="2211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CF9A" w14:textId="13BCA46D" w:rsidR="00014E2D" w:rsidRDefault="00014E2D">
      <w:r>
        <w:rPr>
          <w:noProof/>
        </w:rPr>
        <w:drawing>
          <wp:inline distT="0" distB="0" distL="0" distR="0" wp14:anchorId="76751830" wp14:editId="42837217">
            <wp:extent cx="5274310" cy="25952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CB427" w14:textId="4567D6AC" w:rsidR="00AC6565" w:rsidRDefault="00AC6565">
      <w:pPr>
        <w:rPr>
          <w:rFonts w:hint="eastAsia"/>
        </w:rPr>
      </w:pPr>
      <w:r>
        <w:rPr>
          <w:noProof/>
        </w:rPr>
        <w:drawing>
          <wp:inline distT="0" distB="0" distL="0" distR="0" wp14:anchorId="25264DDD" wp14:editId="5E7B7DD5">
            <wp:extent cx="5274310" cy="2692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65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4B3"/>
    <w:rsid w:val="00014E2D"/>
    <w:rsid w:val="00052725"/>
    <w:rsid w:val="000C06EC"/>
    <w:rsid w:val="001114B3"/>
    <w:rsid w:val="0013262C"/>
    <w:rsid w:val="003141C4"/>
    <w:rsid w:val="003D1CB8"/>
    <w:rsid w:val="00451A57"/>
    <w:rsid w:val="006F699B"/>
    <w:rsid w:val="00971D24"/>
    <w:rsid w:val="00A441D4"/>
    <w:rsid w:val="00AC6565"/>
    <w:rsid w:val="00C03B78"/>
    <w:rsid w:val="00C21D51"/>
    <w:rsid w:val="00D57FC1"/>
    <w:rsid w:val="00E4721B"/>
    <w:rsid w:val="00ED494E"/>
    <w:rsid w:val="00EF6637"/>
    <w:rsid w:val="00F23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B1C0D"/>
  <w15:chartTrackingRefBased/>
  <w15:docId w15:val="{C5886304-56CB-40E4-B9D9-EF7542A91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17</cp:revision>
  <dcterms:created xsi:type="dcterms:W3CDTF">2021-07-25T07:51:00Z</dcterms:created>
  <dcterms:modified xsi:type="dcterms:W3CDTF">2021-07-25T11:14:00Z</dcterms:modified>
</cp:coreProperties>
</file>