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482A1" w14:textId="77777777" w:rsidR="00933961" w:rsidRPr="00933961" w:rsidRDefault="00933961" w:rsidP="00933961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 </w:t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我们知道，在</w:t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MySQL</w:t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的储存过程中，一般的输入参数为各种数据类型，如数值型，字符型等。那么，能不能让输入参数等于表名呢？答案是肯定的，那就是使用</w:t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MySQL</w:t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提供的</w:t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PREPARE</w:t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语法。</w:t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 </w:t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 </w:t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关于</w:t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PREPARE</w:t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的具体使用方法，可以参考网址：</w:t>
      </w:r>
      <w:hyperlink r:id="rId7" w:history="1">
        <w:r w:rsidRPr="00933961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https://dev.mysql.com/doc/refman/5.6/en/sql-syntax-prepared-statements.html</w:t>
        </w:r>
      </w:hyperlink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 .</w:t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本文将会给出一个在</w:t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MySQL</w:t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的储存过程中使用表名为变量的例子。</w:t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 </w:t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 </w:t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打开</w:t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Navicat For MySQL</w:t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，在新建查询中，创建示例的储存过程</w:t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sp1</w:t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，代码如下：</w:t>
      </w:r>
    </w:p>
    <w:p w14:paraId="7F043CF1" w14:textId="77777777" w:rsidR="00933961" w:rsidRPr="00933961" w:rsidRDefault="00933961" w:rsidP="00933961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33961">
        <w:rPr>
          <w:rFonts w:ascii="Consolas" w:eastAsia="宋体" w:hAnsi="Consolas" w:cs="宋体"/>
          <w:b/>
          <w:bCs/>
          <w:color w:val="000000"/>
          <w:kern w:val="0"/>
          <w:szCs w:val="21"/>
          <w:shd w:val="clear" w:color="auto" w:fill="F6F8FA"/>
        </w:rPr>
        <w:t>DROP</w:t>
      </w:r>
      <w:r w:rsidRPr="009339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933961">
        <w:rPr>
          <w:rFonts w:ascii="Consolas" w:eastAsia="宋体" w:hAnsi="Consolas" w:cs="宋体"/>
          <w:b/>
          <w:bCs/>
          <w:color w:val="000000"/>
          <w:kern w:val="0"/>
          <w:szCs w:val="21"/>
          <w:shd w:val="clear" w:color="auto" w:fill="F6F8FA"/>
        </w:rPr>
        <w:t>PROCEDURE</w:t>
      </w:r>
      <w:r w:rsidRPr="009339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933961">
        <w:rPr>
          <w:rFonts w:ascii="Consolas" w:eastAsia="宋体" w:hAnsi="Consolas" w:cs="宋体"/>
          <w:b/>
          <w:bCs/>
          <w:color w:val="000000"/>
          <w:kern w:val="0"/>
          <w:szCs w:val="21"/>
          <w:shd w:val="clear" w:color="auto" w:fill="F6F8FA"/>
        </w:rPr>
        <w:t>IF</w:t>
      </w:r>
      <w:r w:rsidRPr="009339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933961">
        <w:rPr>
          <w:rFonts w:ascii="Consolas" w:eastAsia="宋体" w:hAnsi="Consolas" w:cs="宋体"/>
          <w:b/>
          <w:bCs/>
          <w:color w:val="000000"/>
          <w:kern w:val="0"/>
          <w:szCs w:val="21"/>
          <w:shd w:val="clear" w:color="auto" w:fill="F6F8FA"/>
        </w:rPr>
        <w:t>EXISTS</w:t>
      </w:r>
      <w:r w:rsidRPr="009339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sp1;</w:t>
      </w:r>
    </w:p>
    <w:p w14:paraId="60A2DD50" w14:textId="77777777" w:rsidR="00933961" w:rsidRPr="00933961" w:rsidRDefault="00933961" w:rsidP="00933961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339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DELIMITER ;;</w:t>
      </w:r>
    </w:p>
    <w:p w14:paraId="63113854" w14:textId="77777777" w:rsidR="00933961" w:rsidRPr="00933961" w:rsidRDefault="00933961" w:rsidP="00933961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33961">
        <w:rPr>
          <w:rFonts w:ascii="Consolas" w:eastAsia="宋体" w:hAnsi="Consolas" w:cs="宋体"/>
          <w:b/>
          <w:bCs/>
          <w:color w:val="000000"/>
          <w:kern w:val="0"/>
          <w:szCs w:val="21"/>
          <w:shd w:val="clear" w:color="auto" w:fill="F6F8FA"/>
        </w:rPr>
        <w:t>CREATE</w:t>
      </w:r>
      <w:r w:rsidRPr="009339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933961">
        <w:rPr>
          <w:rFonts w:ascii="Consolas" w:eastAsia="宋体" w:hAnsi="Consolas" w:cs="宋体"/>
          <w:b/>
          <w:bCs/>
          <w:color w:val="000000"/>
          <w:kern w:val="0"/>
          <w:szCs w:val="21"/>
          <w:shd w:val="clear" w:color="auto" w:fill="F6F8FA"/>
        </w:rPr>
        <w:t>PROCEDURE</w:t>
      </w:r>
      <w:r w:rsidRPr="009339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sp1(</w:t>
      </w:r>
      <w:r w:rsidRPr="00933961">
        <w:rPr>
          <w:rFonts w:ascii="Consolas" w:eastAsia="宋体" w:hAnsi="Consolas" w:cs="宋体"/>
          <w:b/>
          <w:bCs/>
          <w:color w:val="000000"/>
          <w:kern w:val="0"/>
          <w:szCs w:val="21"/>
          <w:shd w:val="clear" w:color="auto" w:fill="F6F8FA"/>
        </w:rPr>
        <w:t>IN</w:t>
      </w:r>
      <w:r w:rsidRPr="009339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temp </w:t>
      </w:r>
      <w:r w:rsidRPr="00933961">
        <w:rPr>
          <w:rFonts w:ascii="Consolas" w:eastAsia="宋体" w:hAnsi="Consolas" w:cs="宋体"/>
          <w:b/>
          <w:bCs/>
          <w:color w:val="000000"/>
          <w:kern w:val="0"/>
          <w:szCs w:val="21"/>
          <w:shd w:val="clear" w:color="auto" w:fill="F6F8FA"/>
        </w:rPr>
        <w:t>varchar</w:t>
      </w:r>
      <w:r w:rsidRPr="009339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(30))</w:t>
      </w:r>
    </w:p>
    <w:p w14:paraId="26AAC86E" w14:textId="77777777" w:rsidR="00933961" w:rsidRPr="00933961" w:rsidRDefault="00933961" w:rsidP="00933961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33961">
        <w:rPr>
          <w:rFonts w:ascii="Consolas" w:eastAsia="宋体" w:hAnsi="Consolas" w:cs="宋体"/>
          <w:b/>
          <w:bCs/>
          <w:color w:val="000000"/>
          <w:kern w:val="0"/>
          <w:szCs w:val="21"/>
          <w:shd w:val="clear" w:color="auto" w:fill="F6F8FA"/>
        </w:rPr>
        <w:t>BEGIN</w:t>
      </w:r>
    </w:p>
    <w:p w14:paraId="00D7FC9B" w14:textId="77777777" w:rsidR="00933961" w:rsidRPr="00933961" w:rsidRDefault="00933961" w:rsidP="00933961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339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#Routine body goes here...</w:t>
      </w:r>
    </w:p>
    <w:p w14:paraId="79027536" w14:textId="77777777" w:rsidR="00933961" w:rsidRPr="00933961" w:rsidRDefault="00933961" w:rsidP="00933961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339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933961">
        <w:rPr>
          <w:rFonts w:ascii="Consolas" w:eastAsia="宋体" w:hAnsi="Consolas" w:cs="宋体"/>
          <w:b/>
          <w:bCs/>
          <w:color w:val="000000"/>
          <w:kern w:val="0"/>
          <w:szCs w:val="21"/>
          <w:shd w:val="clear" w:color="auto" w:fill="F6F8FA"/>
        </w:rPr>
        <w:t>SET</w:t>
      </w:r>
      <w:r w:rsidRPr="009339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@sqlStr:=CONCAT("select * from ",temp);</w:t>
      </w:r>
    </w:p>
    <w:p w14:paraId="6E578D94" w14:textId="77777777" w:rsidR="00933961" w:rsidRPr="00933961" w:rsidRDefault="00933961" w:rsidP="00933961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339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PREPARE stmt from @sqlStr;</w:t>
      </w:r>
    </w:p>
    <w:p w14:paraId="2FDF60FA" w14:textId="77777777" w:rsidR="00933961" w:rsidRPr="00933961" w:rsidRDefault="00933961" w:rsidP="00933961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339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EXECUTE stmt;</w:t>
      </w:r>
    </w:p>
    <w:p w14:paraId="27981430" w14:textId="77777777" w:rsidR="00933961" w:rsidRPr="00933961" w:rsidRDefault="00933961" w:rsidP="00933961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339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DEALLOCATE PREPARE stmt;  </w:t>
      </w:r>
    </w:p>
    <w:p w14:paraId="104B4637" w14:textId="77777777" w:rsidR="00933961" w:rsidRPr="00933961" w:rsidRDefault="00933961" w:rsidP="00933961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33961">
        <w:rPr>
          <w:rFonts w:ascii="Consolas" w:eastAsia="宋体" w:hAnsi="Consolas" w:cs="宋体"/>
          <w:b/>
          <w:bCs/>
          <w:color w:val="000000"/>
          <w:kern w:val="0"/>
          <w:szCs w:val="21"/>
          <w:shd w:val="clear" w:color="auto" w:fill="F6F8FA"/>
        </w:rPr>
        <w:t>END</w:t>
      </w:r>
    </w:p>
    <w:p w14:paraId="32D1581D" w14:textId="77777777" w:rsidR="00933961" w:rsidRPr="00933961" w:rsidRDefault="00933961" w:rsidP="00933961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9339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;;</w:t>
      </w:r>
    </w:p>
    <w:p w14:paraId="242E29DA" w14:textId="77777777" w:rsidR="00933961" w:rsidRPr="00933961" w:rsidRDefault="00933961" w:rsidP="00933961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9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DELIMITER ;</w:t>
      </w:r>
    </w:p>
    <w:p w14:paraId="1A085774" w14:textId="77777777" w:rsidR="00933961" w:rsidRPr="00933961" w:rsidRDefault="00933961" w:rsidP="00933961">
      <w:pPr>
        <w:widowControl/>
        <w:numPr>
          <w:ilvl w:val="0"/>
          <w:numId w:val="1"/>
        </w:numPr>
        <w:pBdr>
          <w:bottom w:val="single" w:sz="6" w:space="5" w:color="F5F6F7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933961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4D0FCD04" w14:textId="77777777" w:rsidR="00933961" w:rsidRPr="00933961" w:rsidRDefault="00933961" w:rsidP="00933961">
      <w:pPr>
        <w:widowControl/>
        <w:numPr>
          <w:ilvl w:val="0"/>
          <w:numId w:val="1"/>
        </w:numPr>
        <w:pBdr>
          <w:bottom w:val="single" w:sz="6" w:space="5" w:color="F5F6F7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933961">
        <w:rPr>
          <w:rFonts w:ascii="Consolas" w:eastAsia="宋体" w:hAnsi="Consolas" w:cs="宋体"/>
          <w:color w:val="999999"/>
          <w:kern w:val="0"/>
          <w:sz w:val="24"/>
          <w:szCs w:val="24"/>
        </w:rPr>
        <w:t>2</w:t>
      </w:r>
    </w:p>
    <w:p w14:paraId="7238DE0E" w14:textId="77777777" w:rsidR="00933961" w:rsidRPr="00933961" w:rsidRDefault="00933961" w:rsidP="00933961">
      <w:pPr>
        <w:widowControl/>
        <w:numPr>
          <w:ilvl w:val="0"/>
          <w:numId w:val="1"/>
        </w:numPr>
        <w:pBdr>
          <w:bottom w:val="single" w:sz="6" w:space="5" w:color="F5F6F7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933961">
        <w:rPr>
          <w:rFonts w:ascii="Consolas" w:eastAsia="宋体" w:hAnsi="Consolas" w:cs="宋体"/>
          <w:color w:val="999999"/>
          <w:kern w:val="0"/>
          <w:sz w:val="24"/>
          <w:szCs w:val="24"/>
        </w:rPr>
        <w:t>3</w:t>
      </w:r>
    </w:p>
    <w:p w14:paraId="0AABA37E" w14:textId="77777777" w:rsidR="00933961" w:rsidRPr="00933961" w:rsidRDefault="00933961" w:rsidP="00933961">
      <w:pPr>
        <w:widowControl/>
        <w:numPr>
          <w:ilvl w:val="0"/>
          <w:numId w:val="1"/>
        </w:numPr>
        <w:pBdr>
          <w:bottom w:val="single" w:sz="6" w:space="5" w:color="F5F6F7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933961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</w:p>
    <w:p w14:paraId="75ABDB88" w14:textId="77777777" w:rsidR="00933961" w:rsidRPr="00933961" w:rsidRDefault="00933961" w:rsidP="00933961">
      <w:pPr>
        <w:widowControl/>
        <w:numPr>
          <w:ilvl w:val="0"/>
          <w:numId w:val="1"/>
        </w:numPr>
        <w:pBdr>
          <w:bottom w:val="single" w:sz="6" w:space="5" w:color="F5F6F7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933961">
        <w:rPr>
          <w:rFonts w:ascii="Consolas" w:eastAsia="宋体" w:hAnsi="Consolas" w:cs="宋体"/>
          <w:color w:val="999999"/>
          <w:kern w:val="0"/>
          <w:sz w:val="24"/>
          <w:szCs w:val="24"/>
        </w:rPr>
        <w:t>5</w:t>
      </w:r>
    </w:p>
    <w:p w14:paraId="5D11EA8A" w14:textId="77777777" w:rsidR="00933961" w:rsidRPr="00933961" w:rsidRDefault="00933961" w:rsidP="00933961">
      <w:pPr>
        <w:widowControl/>
        <w:numPr>
          <w:ilvl w:val="0"/>
          <w:numId w:val="1"/>
        </w:numPr>
        <w:pBdr>
          <w:bottom w:val="single" w:sz="6" w:space="5" w:color="F5F6F7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933961">
        <w:rPr>
          <w:rFonts w:ascii="Consolas" w:eastAsia="宋体" w:hAnsi="Consolas" w:cs="宋体"/>
          <w:color w:val="999999"/>
          <w:kern w:val="0"/>
          <w:sz w:val="24"/>
          <w:szCs w:val="24"/>
        </w:rPr>
        <w:t>6</w:t>
      </w:r>
    </w:p>
    <w:p w14:paraId="135F8CF9" w14:textId="77777777" w:rsidR="00933961" w:rsidRPr="00933961" w:rsidRDefault="00933961" w:rsidP="00933961">
      <w:pPr>
        <w:widowControl/>
        <w:numPr>
          <w:ilvl w:val="0"/>
          <w:numId w:val="1"/>
        </w:numPr>
        <w:pBdr>
          <w:bottom w:val="single" w:sz="6" w:space="5" w:color="F5F6F7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933961">
        <w:rPr>
          <w:rFonts w:ascii="Consolas" w:eastAsia="宋体" w:hAnsi="Consolas" w:cs="宋体"/>
          <w:color w:val="999999"/>
          <w:kern w:val="0"/>
          <w:sz w:val="24"/>
          <w:szCs w:val="24"/>
        </w:rPr>
        <w:t>7</w:t>
      </w:r>
    </w:p>
    <w:p w14:paraId="53AFE1F4" w14:textId="77777777" w:rsidR="00933961" w:rsidRPr="00933961" w:rsidRDefault="00933961" w:rsidP="00933961">
      <w:pPr>
        <w:widowControl/>
        <w:numPr>
          <w:ilvl w:val="0"/>
          <w:numId w:val="1"/>
        </w:numPr>
        <w:pBdr>
          <w:bottom w:val="single" w:sz="6" w:space="5" w:color="F5F6F7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933961">
        <w:rPr>
          <w:rFonts w:ascii="Consolas" w:eastAsia="宋体" w:hAnsi="Consolas" w:cs="宋体"/>
          <w:color w:val="999999"/>
          <w:kern w:val="0"/>
          <w:sz w:val="24"/>
          <w:szCs w:val="24"/>
        </w:rPr>
        <w:t>8</w:t>
      </w:r>
    </w:p>
    <w:p w14:paraId="1D7C4202" w14:textId="77777777" w:rsidR="00933961" w:rsidRPr="00933961" w:rsidRDefault="00933961" w:rsidP="00933961">
      <w:pPr>
        <w:widowControl/>
        <w:numPr>
          <w:ilvl w:val="0"/>
          <w:numId w:val="1"/>
        </w:numPr>
        <w:pBdr>
          <w:bottom w:val="single" w:sz="6" w:space="5" w:color="F5F6F7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933961">
        <w:rPr>
          <w:rFonts w:ascii="Consolas" w:eastAsia="宋体" w:hAnsi="Consolas" w:cs="宋体"/>
          <w:color w:val="999999"/>
          <w:kern w:val="0"/>
          <w:sz w:val="24"/>
          <w:szCs w:val="24"/>
        </w:rPr>
        <w:t>9</w:t>
      </w:r>
    </w:p>
    <w:p w14:paraId="42FCFD93" w14:textId="77777777" w:rsidR="00933961" w:rsidRPr="00933961" w:rsidRDefault="00933961" w:rsidP="00933961">
      <w:pPr>
        <w:widowControl/>
        <w:numPr>
          <w:ilvl w:val="0"/>
          <w:numId w:val="1"/>
        </w:numPr>
        <w:pBdr>
          <w:bottom w:val="single" w:sz="6" w:space="5" w:color="F5F6F7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933961">
        <w:rPr>
          <w:rFonts w:ascii="Consolas" w:eastAsia="宋体" w:hAnsi="Consolas" w:cs="宋体"/>
          <w:color w:val="999999"/>
          <w:kern w:val="0"/>
          <w:sz w:val="24"/>
          <w:szCs w:val="24"/>
        </w:rPr>
        <w:t>10</w:t>
      </w:r>
    </w:p>
    <w:p w14:paraId="7E98C8BD" w14:textId="77777777" w:rsidR="00933961" w:rsidRPr="00933961" w:rsidRDefault="00933961" w:rsidP="00933961">
      <w:pPr>
        <w:widowControl/>
        <w:numPr>
          <w:ilvl w:val="0"/>
          <w:numId w:val="1"/>
        </w:numPr>
        <w:pBdr>
          <w:bottom w:val="single" w:sz="6" w:space="5" w:color="F5F6F7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933961">
        <w:rPr>
          <w:rFonts w:ascii="Consolas" w:eastAsia="宋体" w:hAnsi="Consolas" w:cs="宋体"/>
          <w:color w:val="999999"/>
          <w:kern w:val="0"/>
          <w:sz w:val="24"/>
          <w:szCs w:val="24"/>
        </w:rPr>
        <w:t>11</w:t>
      </w:r>
    </w:p>
    <w:p w14:paraId="465A00C8" w14:textId="77777777" w:rsidR="00933961" w:rsidRPr="00933961" w:rsidRDefault="00933961" w:rsidP="00933961">
      <w:pPr>
        <w:widowControl/>
        <w:numPr>
          <w:ilvl w:val="0"/>
          <w:numId w:val="1"/>
        </w:numPr>
        <w:pBdr>
          <w:bottom w:val="single" w:sz="6" w:space="5" w:color="F5F6F7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933961">
        <w:rPr>
          <w:rFonts w:ascii="Consolas" w:eastAsia="宋体" w:hAnsi="Consolas" w:cs="宋体"/>
          <w:color w:val="999999"/>
          <w:kern w:val="0"/>
          <w:sz w:val="24"/>
          <w:szCs w:val="24"/>
        </w:rPr>
        <w:t>12</w:t>
      </w:r>
    </w:p>
    <w:p w14:paraId="05DCD7E5" w14:textId="77777777" w:rsidR="00933961" w:rsidRPr="00933961" w:rsidRDefault="00933961" w:rsidP="0093396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该储存过程使用</w:t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temp</w:t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为表名，将查询语句</w:t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“select * from ” , temp</w:t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拼接为字符串，赋值给</w:t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sqlStr</w:t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变量，再用</w:t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PREPARE</w:t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将该字符串转化为</w:t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MySQL</w:t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脚本中的</w:t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Prepared Statements stmt</w:t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然后执行</w:t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stmt</w:t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即可获得输出结果。最后通过</w:t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DEALLOCATE</w:t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释放该</w:t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Prepared Statements.</w:t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 </w:t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 </w:t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运行该查询语句，可发现新建了储存过程</w:t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sp1</w:t>
      </w: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，如下：</w:t>
      </w:r>
    </w:p>
    <w:p w14:paraId="04531A80" w14:textId="3F2051D5" w:rsidR="00933961" w:rsidRPr="00933961" w:rsidRDefault="00933961" w:rsidP="00933961">
      <w:pPr>
        <w:widowControl/>
        <w:shd w:val="clear" w:color="auto" w:fill="FFFFFF"/>
        <w:jc w:val="center"/>
        <w:rPr>
          <w:rFonts w:ascii="Arial" w:eastAsia="宋体" w:hAnsi="Arial" w:cs="Arial"/>
          <w:kern w:val="0"/>
          <w:sz w:val="24"/>
          <w:szCs w:val="24"/>
        </w:rPr>
      </w:pPr>
      <w:r w:rsidRPr="00933961">
        <w:rPr>
          <w:rFonts w:ascii="Arial" w:eastAsia="宋体" w:hAnsi="Arial" w:cs="Arial"/>
          <w:kern w:val="0"/>
          <w:sz w:val="24"/>
          <w:szCs w:val="24"/>
        </w:rPr>
        <w:lastRenderedPageBreak/>
        <w:br/>
      </w:r>
      <w:r w:rsidRPr="00933961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 wp14:anchorId="77D855FD" wp14:editId="4009481D">
            <wp:extent cx="5274310" cy="2914015"/>
            <wp:effectExtent l="0" t="0" r="2540" b="635"/>
            <wp:docPr id="2" name="图片 2" descr="新建储存过程sp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新建储存过程sp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C5DB8" w14:textId="77777777" w:rsidR="00933961" w:rsidRPr="00933961" w:rsidRDefault="00933961" w:rsidP="009339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3961">
        <w:rPr>
          <w:rFonts w:ascii="Arial" w:eastAsia="宋体" w:hAnsi="Arial" w:cs="Arial"/>
          <w:kern w:val="0"/>
          <w:sz w:val="24"/>
          <w:szCs w:val="24"/>
        </w:rPr>
        <w:br/>
      </w:r>
      <w:r w:rsidRPr="00933961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 </w:t>
      </w:r>
      <w:r w:rsidRPr="00933961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 </w:t>
      </w:r>
      <w:r w:rsidRPr="00933961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新建查询，调用该储存过程：</w:t>
      </w:r>
    </w:p>
    <w:p w14:paraId="58141EAE" w14:textId="77777777" w:rsidR="00933961" w:rsidRPr="00933961" w:rsidRDefault="00933961" w:rsidP="00933961">
      <w:pPr>
        <w:widowControl/>
        <w:pBdr>
          <w:bottom w:val="single" w:sz="6" w:space="5" w:color="F5F6F7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33961">
        <w:rPr>
          <w:rFonts w:ascii="Consolas" w:eastAsia="宋体" w:hAnsi="Consolas" w:cs="宋体"/>
          <w:b/>
          <w:bCs/>
          <w:color w:val="000000"/>
          <w:kern w:val="0"/>
          <w:szCs w:val="21"/>
          <w:shd w:val="clear" w:color="auto" w:fill="F6F8FA"/>
        </w:rPr>
        <w:t>call</w:t>
      </w:r>
      <w:r w:rsidRPr="0093396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sp1("user");</w:t>
      </w:r>
    </w:p>
    <w:p w14:paraId="16E9D3F4" w14:textId="77777777" w:rsidR="00933961" w:rsidRPr="00933961" w:rsidRDefault="00933961" w:rsidP="00933961">
      <w:pPr>
        <w:widowControl/>
        <w:numPr>
          <w:ilvl w:val="0"/>
          <w:numId w:val="2"/>
        </w:numPr>
        <w:pBdr>
          <w:bottom w:val="single" w:sz="6" w:space="5" w:color="F5F6F7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righ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933961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</w:p>
    <w:p w14:paraId="237500D9" w14:textId="77777777" w:rsidR="00933961" w:rsidRPr="00933961" w:rsidRDefault="00933961" w:rsidP="00933961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933961">
        <w:rPr>
          <w:rFonts w:ascii="Arial" w:eastAsia="宋体" w:hAnsi="Arial" w:cs="Arial"/>
          <w:color w:val="4D4D4D"/>
          <w:kern w:val="0"/>
          <w:sz w:val="24"/>
          <w:szCs w:val="24"/>
        </w:rPr>
        <w:t>运行结果如下：</w:t>
      </w:r>
    </w:p>
    <w:p w14:paraId="5AAE4A11" w14:textId="42703D0C" w:rsidR="00933961" w:rsidRPr="00933961" w:rsidRDefault="00933961" w:rsidP="00933961">
      <w:pPr>
        <w:widowControl/>
        <w:shd w:val="clear" w:color="auto" w:fill="FFFFFF"/>
        <w:jc w:val="center"/>
        <w:rPr>
          <w:rFonts w:ascii="Arial" w:eastAsia="宋体" w:hAnsi="Arial" w:cs="Arial"/>
          <w:kern w:val="0"/>
          <w:sz w:val="24"/>
          <w:szCs w:val="24"/>
        </w:rPr>
      </w:pPr>
      <w:r w:rsidRPr="00933961">
        <w:rPr>
          <w:rFonts w:ascii="Arial" w:eastAsia="宋体" w:hAnsi="Arial" w:cs="Arial"/>
          <w:kern w:val="0"/>
          <w:sz w:val="24"/>
          <w:szCs w:val="24"/>
        </w:rPr>
        <w:br/>
      </w:r>
      <w:r w:rsidRPr="00933961">
        <w:rPr>
          <w:rFonts w:ascii="Arial" w:eastAsia="宋体" w:hAnsi="Arial" w:cs="Arial"/>
          <w:noProof/>
          <w:kern w:val="0"/>
          <w:sz w:val="24"/>
          <w:szCs w:val="24"/>
        </w:rPr>
        <w:drawing>
          <wp:inline distT="0" distB="0" distL="0" distR="0" wp14:anchorId="4167BC6D" wp14:editId="79EADEBF">
            <wp:extent cx="5274310" cy="3531235"/>
            <wp:effectExtent l="0" t="0" r="2540" b="0"/>
            <wp:docPr id="1" name="图片 1" descr="调用储存过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调用储存过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F2950" w14:textId="28022374" w:rsidR="00CA2853" w:rsidRDefault="00933961" w:rsidP="00933961">
      <w:pPr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</w:pPr>
      <w:r w:rsidRPr="00933961">
        <w:rPr>
          <w:rFonts w:ascii="Arial" w:eastAsia="宋体" w:hAnsi="Arial" w:cs="Arial"/>
          <w:kern w:val="0"/>
          <w:sz w:val="24"/>
          <w:szCs w:val="24"/>
        </w:rPr>
        <w:br/>
      </w:r>
      <w:r w:rsidRPr="00933961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 </w:t>
      </w:r>
      <w:r w:rsidRPr="00933961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 </w:t>
      </w:r>
      <w:r w:rsidRPr="00933961"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  <w:t>运行成功！</w:t>
      </w:r>
    </w:p>
    <w:p w14:paraId="7516DEF9" w14:textId="0974DB64" w:rsidR="000E7B91" w:rsidRDefault="000E7B91" w:rsidP="00933961">
      <w:pPr>
        <w:rPr>
          <w:rFonts w:ascii="Arial" w:eastAsia="宋体" w:hAnsi="Arial" w:cs="Arial"/>
          <w:kern w:val="0"/>
          <w:sz w:val="24"/>
          <w:szCs w:val="24"/>
          <w:shd w:val="clear" w:color="auto" w:fill="FFFFFF"/>
        </w:rPr>
      </w:pPr>
    </w:p>
    <w:p w14:paraId="082C6142" w14:textId="77777777" w:rsidR="000E7B91" w:rsidRDefault="000E7B91" w:rsidP="000E7B91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今天写存储过程时，遇到要将表名最为参数的问题，如果不涉及到游标的话，使用</w:t>
      </w:r>
      <w:r>
        <w:rPr>
          <w:rFonts w:ascii="Arial" w:hAnsi="Arial" w:cs="Arial"/>
          <w:color w:val="4D4D4D"/>
          <w:sz w:val="27"/>
          <w:szCs w:val="27"/>
        </w:rPr>
        <w:t>prepare</w:t>
      </w:r>
      <w:r>
        <w:rPr>
          <w:rFonts w:ascii="Arial" w:hAnsi="Arial" w:cs="Arial"/>
          <w:color w:val="4D4D4D"/>
          <w:sz w:val="27"/>
          <w:szCs w:val="27"/>
        </w:rPr>
        <w:t>可以解决问题，但是，动态表名要运用在游标中的话，则</w:t>
      </w:r>
      <w:r>
        <w:rPr>
          <w:rFonts w:ascii="Arial" w:hAnsi="Arial" w:cs="Arial"/>
          <w:color w:val="4D4D4D"/>
          <w:sz w:val="27"/>
          <w:szCs w:val="27"/>
        </w:rPr>
        <w:t>prepare</w:t>
      </w:r>
      <w:r>
        <w:rPr>
          <w:rFonts w:ascii="Arial" w:hAnsi="Arial" w:cs="Arial"/>
          <w:color w:val="4D4D4D"/>
          <w:sz w:val="27"/>
          <w:szCs w:val="27"/>
        </w:rPr>
        <w:t>就得靠边站了。</w:t>
      </w:r>
    </w:p>
    <w:p w14:paraId="299BE264" w14:textId="77777777" w:rsidR="000E7B91" w:rsidRDefault="000E7B91" w:rsidP="000E7B91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集众人之智慧，最后，使用临时表解决了问题。</w:t>
      </w:r>
    </w:p>
    <w:p w14:paraId="5C48DFC2" w14:textId="77777777" w:rsidR="000E7B91" w:rsidRDefault="000E7B91" w:rsidP="000E7B91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Style w:val="a9"/>
          <w:rFonts w:ascii="Arial" w:hAnsi="Arial" w:cs="Arial"/>
          <w:color w:val="4D4D4D"/>
          <w:sz w:val="27"/>
          <w:szCs w:val="27"/>
        </w:rPr>
        <w:t>如何在</w:t>
      </w:r>
      <w:hyperlink r:id="rId10" w:tooltip="MySQL知识库" w:history="1">
        <w:r>
          <w:rPr>
            <w:rStyle w:val="a8"/>
            <w:rFonts w:ascii="Arial" w:hAnsi="Arial" w:cs="Arial"/>
            <w:color w:val="6795B5"/>
            <w:sz w:val="27"/>
            <w:szCs w:val="27"/>
          </w:rPr>
          <w:t>MySQL</w:t>
        </w:r>
      </w:hyperlink>
      <w:r>
        <w:rPr>
          <w:rStyle w:val="a9"/>
          <w:rFonts w:ascii="Arial" w:hAnsi="Arial" w:cs="Arial"/>
          <w:color w:val="4D4D4D"/>
          <w:sz w:val="27"/>
          <w:szCs w:val="27"/>
        </w:rPr>
        <w:t>的存储过程中实现把过程参数用在游标定义的</w:t>
      </w:r>
      <w:r>
        <w:rPr>
          <w:rStyle w:val="a9"/>
          <w:rFonts w:ascii="Arial" w:hAnsi="Arial" w:cs="Arial"/>
          <w:color w:val="4D4D4D"/>
          <w:sz w:val="27"/>
          <w:szCs w:val="27"/>
        </w:rPr>
        <w:t>SELECT</w:t>
      </w:r>
      <w:r>
        <w:rPr>
          <w:rStyle w:val="a9"/>
          <w:rFonts w:ascii="Arial" w:hAnsi="Arial" w:cs="Arial"/>
          <w:color w:val="4D4D4D"/>
          <w:sz w:val="27"/>
          <w:szCs w:val="27"/>
        </w:rPr>
        <w:t>命令里面作为表名引用</w:t>
      </w:r>
    </w:p>
    <w:p w14:paraId="72BCEF9D" w14:textId="77777777" w:rsidR="000E7B91" w:rsidRDefault="000E7B91" w:rsidP="000E7B91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 </w:t>
      </w:r>
    </w:p>
    <w:p w14:paraId="55414794" w14:textId="77777777" w:rsidR="000E7B91" w:rsidRDefault="000E7B91" w:rsidP="000E7B91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首先，我们来把场景描绘一下，比如下面的例子（当然是无法正确运行的）：</w:t>
      </w:r>
    </w:p>
    <w:p w14:paraId="4463E82F" w14:textId="77777777" w:rsidR="000E7B91" w:rsidRDefault="000E7B91" w:rsidP="000E7B91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</w:p>
    <w:p w14:paraId="47CF30BC" w14:textId="77777777" w:rsidR="000E7B91" w:rsidRDefault="000E7B91" w:rsidP="000E7B91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CREATE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PROCEDURE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AFAFA"/>
        </w:rPr>
        <w:t>`proc`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(SourceDBName </w:t>
      </w:r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AFAFA"/>
        </w:rPr>
        <w:t>CHAR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(</w:t>
      </w:r>
      <w:r>
        <w:rPr>
          <w:rStyle w:val="hljs-number"/>
          <w:rFonts w:ascii="Consolas" w:hAnsi="Consolas"/>
          <w:color w:val="986801"/>
          <w:sz w:val="21"/>
          <w:szCs w:val="21"/>
          <w:shd w:val="clear" w:color="auto" w:fill="FAFAFA"/>
        </w:rPr>
        <w:t>50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), SourceTableName </w:t>
      </w:r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AFAFA"/>
        </w:rPr>
        <w:t>CHAR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(</w:t>
      </w:r>
      <w:r>
        <w:rPr>
          <w:rStyle w:val="hljs-number"/>
          <w:rFonts w:ascii="Consolas" w:hAnsi="Consolas"/>
          <w:color w:val="986801"/>
          <w:sz w:val="21"/>
          <w:szCs w:val="21"/>
          <w:shd w:val="clear" w:color="auto" w:fill="FAFAFA"/>
        </w:rPr>
        <w:t>50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), </w:t>
      </w:r>
    </w:p>
    <w:p w14:paraId="728D7815" w14:textId="77777777" w:rsidR="000E7B91" w:rsidRDefault="000E7B91" w:rsidP="000E7B91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 TargetDBName </w:t>
      </w:r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AFAFA"/>
        </w:rPr>
        <w:t>CHAR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(</w:t>
      </w:r>
      <w:r>
        <w:rPr>
          <w:rStyle w:val="hljs-number"/>
          <w:rFonts w:ascii="Consolas" w:hAnsi="Consolas"/>
          <w:color w:val="986801"/>
          <w:sz w:val="21"/>
          <w:szCs w:val="21"/>
          <w:shd w:val="clear" w:color="auto" w:fill="FAFAFA"/>
        </w:rPr>
        <w:t>50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), TargetTemplateTableName </w:t>
      </w:r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AFAFA"/>
        </w:rPr>
        <w:t>CHAR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(</w:t>
      </w:r>
      <w:r>
        <w:rPr>
          <w:rStyle w:val="hljs-number"/>
          <w:rFonts w:ascii="Consolas" w:hAnsi="Consolas"/>
          <w:color w:val="986801"/>
          <w:sz w:val="21"/>
          <w:szCs w:val="21"/>
          <w:shd w:val="clear" w:color="auto" w:fill="FAFAFA"/>
        </w:rPr>
        <w:t>50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))</w:t>
      </w:r>
    </w:p>
    <w:p w14:paraId="3844AB06" w14:textId="77777777" w:rsidR="000E7B91" w:rsidRDefault="000E7B91" w:rsidP="000E7B91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BEGIN</w:t>
      </w:r>
    </w:p>
    <w:p w14:paraId="3D61E683" w14:textId="77777777" w:rsidR="000E7B91" w:rsidRDefault="000E7B91" w:rsidP="000E7B91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DECLARE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done </w:t>
      </w:r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AFAFA"/>
        </w:rPr>
        <w:t>INT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DEFAULT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number"/>
          <w:rFonts w:ascii="Consolas" w:hAnsi="Consolas"/>
          <w:color w:val="986801"/>
          <w:sz w:val="21"/>
          <w:szCs w:val="21"/>
          <w:shd w:val="clear" w:color="auto" w:fill="FAFAFA"/>
        </w:rPr>
        <w:t>0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;</w:t>
      </w:r>
    </w:p>
    <w:p w14:paraId="6FD5078E" w14:textId="77777777" w:rsidR="000E7B91" w:rsidRDefault="000E7B91" w:rsidP="000E7B91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DECLARE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FieldValue </w:t>
      </w:r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AFAFA"/>
        </w:rPr>
        <w:t>CHAR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(</w:t>
      </w:r>
      <w:r>
        <w:rPr>
          <w:rStyle w:val="hljs-number"/>
          <w:rFonts w:ascii="Consolas" w:hAnsi="Consolas"/>
          <w:color w:val="986801"/>
          <w:sz w:val="21"/>
          <w:szCs w:val="21"/>
          <w:shd w:val="clear" w:color="auto" w:fill="FAFAFA"/>
        </w:rPr>
        <w:t>50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);</w:t>
      </w:r>
    </w:p>
    <w:p w14:paraId="5A8FB5DD" w14:textId="77777777" w:rsidR="000E7B91" w:rsidRDefault="000E7B91" w:rsidP="000E7B91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DECLARE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CursorSegment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CURSOR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FOR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SELECT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...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FROM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SourceDBName.SourceTableName;</w:t>
      </w:r>
    </w:p>
    <w:p w14:paraId="5640D30C" w14:textId="77777777" w:rsidR="000E7B91" w:rsidRDefault="000E7B91" w:rsidP="000E7B91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DECLARE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CONTINUE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HANDLER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FOR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NOT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FOUND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SET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done = </w:t>
      </w:r>
      <w:r>
        <w:rPr>
          <w:rStyle w:val="hljs-number"/>
          <w:rFonts w:ascii="Consolas" w:hAnsi="Consolas"/>
          <w:color w:val="986801"/>
          <w:sz w:val="21"/>
          <w:szCs w:val="21"/>
          <w:shd w:val="clear" w:color="auto" w:fill="FAFAFA"/>
        </w:rPr>
        <w:t>1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;</w:t>
      </w:r>
    </w:p>
    <w:p w14:paraId="0FED658E" w14:textId="77777777" w:rsidR="000E7B91" w:rsidRDefault="000E7B91" w:rsidP="000E7B91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</w:p>
    <w:p w14:paraId="215DA52C" w14:textId="77777777" w:rsidR="000E7B91" w:rsidRDefault="000E7B91" w:rsidP="000E7B91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 OPEN CursorSegment;</w:t>
      </w:r>
    </w:p>
    <w:p w14:paraId="20963F62" w14:textId="77777777" w:rsidR="000E7B91" w:rsidRDefault="000E7B91" w:rsidP="000E7B91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 REPEAT</w:t>
      </w:r>
    </w:p>
    <w:p w14:paraId="3F0A677F" w14:textId="77777777" w:rsidR="000E7B91" w:rsidRDefault="000E7B91" w:rsidP="000E7B91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   FETCH CursorSegment INTO FieldValue;</w:t>
      </w:r>
    </w:p>
    <w:p w14:paraId="0D314543" w14:textId="77777777" w:rsidR="000E7B91" w:rsidRDefault="000E7B91" w:rsidP="000E7B91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   IF NOT done THEN</w:t>
      </w:r>
    </w:p>
    <w:p w14:paraId="363AD1D0" w14:textId="77777777" w:rsidR="000E7B91" w:rsidRDefault="000E7B91" w:rsidP="000E7B91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     ...</w:t>
      </w:r>
    </w:p>
    <w:p w14:paraId="098FF46E" w14:textId="77777777" w:rsidR="000E7B91" w:rsidRDefault="000E7B91" w:rsidP="000E7B91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END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IF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;</w:t>
      </w:r>
    </w:p>
    <w:p w14:paraId="72A0C798" w14:textId="77777777" w:rsidR="000E7B91" w:rsidRDefault="000E7B91" w:rsidP="000E7B91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 UNTIL done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END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REPEAT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;</w:t>
      </w:r>
    </w:p>
    <w:p w14:paraId="1D1615CC" w14:textId="77777777" w:rsidR="000E7B91" w:rsidRDefault="000E7B91" w:rsidP="000E7B91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 CLOSE CursorSegment;</w:t>
      </w:r>
    </w:p>
    <w:p w14:paraId="734EE515" w14:textId="77777777" w:rsidR="000E7B91" w:rsidRDefault="000E7B91" w:rsidP="000E7B91">
      <w:pPr>
        <w:pStyle w:val="HTML"/>
        <w:numPr>
          <w:ilvl w:val="0"/>
          <w:numId w:val="3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END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$$</w:t>
      </w:r>
    </w:p>
    <w:p w14:paraId="34B75CC0" w14:textId="77777777" w:rsidR="000E7B91" w:rsidRDefault="000E7B91" w:rsidP="000E7B91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上面的例子试图通过存储过程的参数传递，向存储过程内部的游标定义传递要</w:t>
      </w:r>
      <w:r>
        <w:rPr>
          <w:rFonts w:ascii="Arial" w:hAnsi="Arial" w:cs="Arial"/>
          <w:color w:val="4D4D4D"/>
          <w:sz w:val="27"/>
          <w:szCs w:val="27"/>
        </w:rPr>
        <w:t>SELECT</w:t>
      </w:r>
      <w:r>
        <w:rPr>
          <w:rFonts w:ascii="Arial" w:hAnsi="Arial" w:cs="Arial"/>
          <w:color w:val="4D4D4D"/>
          <w:sz w:val="27"/>
          <w:szCs w:val="27"/>
        </w:rPr>
        <w:t>的</w:t>
      </w:r>
      <w:hyperlink r:id="rId11" w:tooltip="MySQL知识库" w:history="1">
        <w:r>
          <w:rPr>
            <w:rStyle w:val="a8"/>
            <w:rFonts w:ascii="Arial" w:hAnsi="Arial" w:cs="Arial"/>
            <w:color w:val="6795B5"/>
            <w:sz w:val="27"/>
            <w:szCs w:val="27"/>
          </w:rPr>
          <w:t>数据库</w:t>
        </w:r>
      </w:hyperlink>
      <w:r>
        <w:rPr>
          <w:rFonts w:ascii="Arial" w:hAnsi="Arial" w:cs="Arial"/>
          <w:color w:val="4D4D4D"/>
          <w:sz w:val="27"/>
          <w:szCs w:val="27"/>
        </w:rPr>
        <w:t>名称和表名称。但是，这个存储过程在运行时</w:t>
      </w:r>
      <w:r>
        <w:rPr>
          <w:rFonts w:ascii="Arial" w:hAnsi="Arial" w:cs="Arial"/>
          <w:color w:val="4D4D4D"/>
          <w:sz w:val="27"/>
          <w:szCs w:val="27"/>
        </w:rPr>
        <w:t>MySQL</w:t>
      </w:r>
      <w:r>
        <w:rPr>
          <w:rFonts w:ascii="Arial" w:hAnsi="Arial" w:cs="Arial"/>
          <w:color w:val="4D4D4D"/>
          <w:sz w:val="27"/>
          <w:szCs w:val="27"/>
        </w:rPr>
        <w:t>会提示</w:t>
      </w:r>
      <w:r>
        <w:rPr>
          <w:rFonts w:ascii="Arial" w:hAnsi="Arial" w:cs="Arial"/>
          <w:color w:val="4D4D4D"/>
          <w:sz w:val="27"/>
          <w:szCs w:val="27"/>
        </w:rPr>
        <w:t>“SourceDBName.SourceTableName”</w:t>
      </w:r>
      <w:r>
        <w:rPr>
          <w:rFonts w:ascii="Arial" w:hAnsi="Arial" w:cs="Arial"/>
          <w:color w:val="4D4D4D"/>
          <w:sz w:val="27"/>
          <w:szCs w:val="27"/>
        </w:rPr>
        <w:t>不存在。也就是说</w:t>
      </w:r>
      <w:r>
        <w:rPr>
          <w:rFonts w:ascii="Arial" w:hAnsi="Arial" w:cs="Arial"/>
          <w:color w:val="4D4D4D"/>
          <w:sz w:val="27"/>
          <w:szCs w:val="27"/>
        </w:rPr>
        <w:t>MySQL</w:t>
      </w:r>
      <w:r>
        <w:rPr>
          <w:rFonts w:ascii="Arial" w:hAnsi="Arial" w:cs="Arial"/>
          <w:color w:val="4D4D4D"/>
          <w:sz w:val="27"/>
          <w:szCs w:val="27"/>
        </w:rPr>
        <w:t>不会把</w:t>
      </w:r>
      <w:r>
        <w:rPr>
          <w:rFonts w:ascii="Arial" w:hAnsi="Arial" w:cs="Arial"/>
          <w:color w:val="4D4D4D"/>
          <w:sz w:val="27"/>
          <w:szCs w:val="27"/>
        </w:rPr>
        <w:t>SourceDBName</w:t>
      </w:r>
      <w:r>
        <w:rPr>
          <w:rFonts w:ascii="Arial" w:hAnsi="Arial" w:cs="Arial"/>
          <w:color w:val="4D4D4D"/>
          <w:sz w:val="27"/>
          <w:szCs w:val="27"/>
        </w:rPr>
        <w:t>和</w:t>
      </w:r>
      <w:r>
        <w:rPr>
          <w:rFonts w:ascii="Arial" w:hAnsi="Arial" w:cs="Arial"/>
          <w:color w:val="4D4D4D"/>
          <w:sz w:val="27"/>
          <w:szCs w:val="27"/>
        </w:rPr>
        <w:t>SourceTableName</w:t>
      </w:r>
      <w:r>
        <w:rPr>
          <w:rFonts w:ascii="Arial" w:hAnsi="Arial" w:cs="Arial"/>
          <w:color w:val="4D4D4D"/>
          <w:sz w:val="27"/>
          <w:szCs w:val="27"/>
        </w:rPr>
        <w:t>两个标识符作为局部变量去解析，而是直接作为表引用。</w:t>
      </w:r>
    </w:p>
    <w:p w14:paraId="796E10FB" w14:textId="77777777" w:rsidR="000E7B91" w:rsidRDefault="000E7B91" w:rsidP="000E7B91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要解决这个问题，唯一的方法就是把上面这个存储过程分为</w:t>
      </w:r>
      <w:r>
        <w:rPr>
          <w:rFonts w:ascii="Arial" w:hAnsi="Arial" w:cs="Arial"/>
          <w:color w:val="4D4D4D"/>
          <w:sz w:val="27"/>
          <w:szCs w:val="27"/>
        </w:rPr>
        <w:t>3</w:t>
      </w:r>
      <w:r>
        <w:rPr>
          <w:rFonts w:ascii="Arial" w:hAnsi="Arial" w:cs="Arial"/>
          <w:color w:val="4D4D4D"/>
          <w:sz w:val="27"/>
          <w:szCs w:val="27"/>
        </w:rPr>
        <w:t>个存储过程。对，</w:t>
      </w:r>
      <w:r>
        <w:rPr>
          <w:rFonts w:ascii="Arial" w:hAnsi="Arial" w:cs="Arial"/>
          <w:color w:val="4D4D4D"/>
          <w:sz w:val="27"/>
          <w:szCs w:val="27"/>
        </w:rPr>
        <w:t>3</w:t>
      </w:r>
      <w:r>
        <w:rPr>
          <w:rFonts w:ascii="Arial" w:hAnsi="Arial" w:cs="Arial"/>
          <w:color w:val="4D4D4D"/>
          <w:sz w:val="27"/>
          <w:szCs w:val="27"/>
        </w:rPr>
        <w:t>个。所以说这是一个比较复杂的解决办法。</w:t>
      </w:r>
    </w:p>
    <w:p w14:paraId="0E8E6838" w14:textId="77777777" w:rsidR="000E7B91" w:rsidRDefault="000E7B91" w:rsidP="000E7B91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第一个存储过程，扮演的是数据收集器的角色。它接收参数传递过来的数据库名和表名，然后把数据</w:t>
      </w:r>
      <w:r>
        <w:rPr>
          <w:rFonts w:ascii="Arial" w:hAnsi="Arial" w:cs="Arial"/>
          <w:color w:val="4D4D4D"/>
          <w:sz w:val="27"/>
          <w:szCs w:val="27"/>
        </w:rPr>
        <w:t>SELECT</w:t>
      </w:r>
      <w:r>
        <w:rPr>
          <w:rFonts w:ascii="Arial" w:hAnsi="Arial" w:cs="Arial"/>
          <w:color w:val="4D4D4D"/>
          <w:sz w:val="27"/>
          <w:szCs w:val="27"/>
        </w:rPr>
        <w:t>到一个临时表中。需要注意，临时表的最大好处是它是线程安全的。</w:t>
      </w:r>
    </w:p>
    <w:p w14:paraId="0840E9B7" w14:textId="77777777" w:rsidR="000E7B91" w:rsidRDefault="000E7B91" w:rsidP="000E7B91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第二个存储过程，基于第一个存储过程生成的临时表而创建游标，并处理具体的工作。</w:t>
      </w:r>
    </w:p>
    <w:p w14:paraId="3D52BBE4" w14:textId="77777777" w:rsidR="000E7B91" w:rsidRDefault="000E7B91" w:rsidP="000E7B91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第三个存储过程，作为一个入口，负责依次调用存储过程</w:t>
      </w:r>
      <w:r>
        <w:rPr>
          <w:rFonts w:ascii="Arial" w:hAnsi="Arial" w:cs="Arial"/>
          <w:color w:val="4D4D4D"/>
          <w:sz w:val="27"/>
          <w:szCs w:val="27"/>
        </w:rPr>
        <w:t>1</w:t>
      </w:r>
      <w:r>
        <w:rPr>
          <w:rFonts w:ascii="Arial" w:hAnsi="Arial" w:cs="Arial"/>
          <w:color w:val="4D4D4D"/>
          <w:sz w:val="27"/>
          <w:szCs w:val="27"/>
        </w:rPr>
        <w:t>和存储过程</w:t>
      </w:r>
      <w:r>
        <w:rPr>
          <w:rFonts w:ascii="Arial" w:hAnsi="Arial" w:cs="Arial"/>
          <w:color w:val="4D4D4D"/>
          <w:sz w:val="27"/>
          <w:szCs w:val="27"/>
        </w:rPr>
        <w:t>2</w:t>
      </w:r>
      <w:r>
        <w:rPr>
          <w:rFonts w:ascii="Arial" w:hAnsi="Arial" w:cs="Arial"/>
          <w:color w:val="4D4D4D"/>
          <w:sz w:val="27"/>
          <w:szCs w:val="27"/>
        </w:rPr>
        <w:t>，并提供相应的参数。</w:t>
      </w:r>
    </w:p>
    <w:p w14:paraId="29FEEC53" w14:textId="77777777" w:rsidR="000E7B91" w:rsidRDefault="000E7B91" w:rsidP="000E7B91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三个存储过程综合起来，就得到下面的例子：</w:t>
      </w:r>
    </w:p>
    <w:p w14:paraId="33BD0578" w14:textId="77777777" w:rsidR="000E7B91" w:rsidRDefault="000E7B91" w:rsidP="000E7B91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</w:p>
    <w:p w14:paraId="758793D9" w14:textId="77777777" w:rsidR="000E7B91" w:rsidRDefault="000E7B91" w:rsidP="000E7B91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CREATE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PROCEDURE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AFAFA"/>
        </w:rPr>
        <w:t>`proc1`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(SourceDBName </w:t>
      </w:r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AFAFA"/>
        </w:rPr>
        <w:t>CHAR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(</w:t>
      </w:r>
      <w:r>
        <w:rPr>
          <w:rStyle w:val="hljs-number"/>
          <w:rFonts w:ascii="Consolas" w:hAnsi="Consolas"/>
          <w:color w:val="986801"/>
          <w:sz w:val="21"/>
          <w:szCs w:val="21"/>
          <w:shd w:val="clear" w:color="auto" w:fill="FAFAFA"/>
        </w:rPr>
        <w:t>50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), SourceTableName </w:t>
      </w:r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AFAFA"/>
        </w:rPr>
        <w:t>CHAR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(</w:t>
      </w:r>
      <w:r>
        <w:rPr>
          <w:rStyle w:val="hljs-number"/>
          <w:rFonts w:ascii="Consolas" w:hAnsi="Consolas"/>
          <w:color w:val="986801"/>
          <w:sz w:val="21"/>
          <w:szCs w:val="21"/>
          <w:shd w:val="clear" w:color="auto" w:fill="FAFAFA"/>
        </w:rPr>
        <w:t>50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))</w:t>
      </w:r>
    </w:p>
    <w:p w14:paraId="6D3FE211" w14:textId="77777777" w:rsidR="000E7B91" w:rsidRDefault="000E7B91" w:rsidP="000E7B91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BEGIN</w:t>
      </w:r>
    </w:p>
    <w:p w14:paraId="46D0984B" w14:textId="77777777" w:rsidR="000E7B91" w:rsidRDefault="000E7B91" w:rsidP="000E7B91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DECLARE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SQLStmt </w:t>
      </w:r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AFAFA"/>
        </w:rPr>
        <w:t>TEXT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;</w:t>
      </w:r>
    </w:p>
    <w:p w14:paraId="4B6F414C" w14:textId="77777777" w:rsidR="000E7B91" w:rsidRDefault="000E7B91" w:rsidP="000E7B91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</w:p>
    <w:p w14:paraId="0628E877" w14:textId="77777777" w:rsidR="000E7B91" w:rsidRDefault="000E7B91" w:rsidP="000E7B91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SET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SQL_NOTES=</w:t>
      </w:r>
      <w:r>
        <w:rPr>
          <w:rStyle w:val="hljs-number"/>
          <w:rFonts w:ascii="Consolas" w:hAnsi="Consolas"/>
          <w:color w:val="986801"/>
          <w:sz w:val="21"/>
          <w:szCs w:val="21"/>
          <w:shd w:val="clear" w:color="auto" w:fill="FAFAFA"/>
        </w:rPr>
        <w:t>0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;</w:t>
      </w:r>
    </w:p>
    <w:p w14:paraId="6A6AC743" w14:textId="77777777" w:rsidR="000E7B91" w:rsidRDefault="000E7B91" w:rsidP="000E7B91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</w:p>
    <w:p w14:paraId="1D6B51B9" w14:textId="77777777" w:rsidR="000E7B91" w:rsidRDefault="000E7B91" w:rsidP="000E7B91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SET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@SQLStmt =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CONCAT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AFAFA"/>
        </w:rPr>
        <w:t>'DROP TEMPORARY TABLE IF EXISTS tmp_table_name'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);</w:t>
      </w:r>
    </w:p>
    <w:p w14:paraId="392AEDC4" w14:textId="77777777" w:rsidR="000E7B91" w:rsidRDefault="000E7B91" w:rsidP="000E7B91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PREPARE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Stmt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FROM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@SQLStmt;</w:t>
      </w:r>
    </w:p>
    <w:p w14:paraId="3EF03D96" w14:textId="77777777" w:rsidR="000E7B91" w:rsidRDefault="000E7B91" w:rsidP="000E7B91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EXECUTE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Stmt;</w:t>
      </w:r>
    </w:p>
    <w:p w14:paraId="217784FA" w14:textId="77777777" w:rsidR="000E7B91" w:rsidRDefault="000E7B91" w:rsidP="000E7B91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DEALLOCATE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PREPARE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Stmt;</w:t>
      </w:r>
    </w:p>
    <w:p w14:paraId="01352A5D" w14:textId="77777777" w:rsidR="000E7B91" w:rsidRDefault="000E7B91" w:rsidP="000E7B91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</w:p>
    <w:p w14:paraId="6FA6E675" w14:textId="77777777" w:rsidR="000E7B91" w:rsidRDefault="000E7B91" w:rsidP="000E7B91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SET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@SQLStmt =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CONCAT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(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AFAFA"/>
        </w:rPr>
        <w:t>'CREATE TEMPORARY TABLE tmp_table_name SELECT ... FROM '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,</w:t>
      </w:r>
    </w:p>
    <w:p w14:paraId="70E40AF1" w14:textId="77777777" w:rsidR="000E7B91" w:rsidRDefault="000E7B91" w:rsidP="000E7B91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   SourceDBName,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AFAFA"/>
        </w:rPr>
        <w:t>'.'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,SourceTableName,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AFAFA"/>
        </w:rPr>
        <w:t>' WHERE ... '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);</w:t>
      </w:r>
    </w:p>
    <w:p w14:paraId="7784AF44" w14:textId="77777777" w:rsidR="000E7B91" w:rsidRDefault="000E7B91" w:rsidP="000E7B91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PREPARE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Stmt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FROM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@SQLStmt;</w:t>
      </w:r>
    </w:p>
    <w:p w14:paraId="3844BD50" w14:textId="77777777" w:rsidR="000E7B91" w:rsidRDefault="000E7B91" w:rsidP="000E7B91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EXECUTE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Stmt;</w:t>
      </w:r>
    </w:p>
    <w:p w14:paraId="401F7869" w14:textId="77777777" w:rsidR="000E7B91" w:rsidRDefault="000E7B91" w:rsidP="000E7B91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DEALLOCATE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PREPARE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Stmt;</w:t>
      </w:r>
    </w:p>
    <w:p w14:paraId="125B1F87" w14:textId="77777777" w:rsidR="000E7B91" w:rsidRDefault="000E7B91" w:rsidP="000E7B91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END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$$</w:t>
      </w:r>
    </w:p>
    <w:p w14:paraId="4CD5272E" w14:textId="77777777" w:rsidR="000E7B91" w:rsidRDefault="000E7B91" w:rsidP="000E7B91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</w:p>
    <w:p w14:paraId="284CDED6" w14:textId="77777777" w:rsidR="000E7B91" w:rsidRDefault="000E7B91" w:rsidP="000E7B91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CREATE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PROCEDURE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AFAFA"/>
        </w:rPr>
        <w:t>`proc2`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(TargetDBName </w:t>
      </w:r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AFAFA"/>
        </w:rPr>
        <w:t>CHAR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(</w:t>
      </w:r>
      <w:r>
        <w:rPr>
          <w:rStyle w:val="hljs-number"/>
          <w:rFonts w:ascii="Consolas" w:hAnsi="Consolas"/>
          <w:color w:val="986801"/>
          <w:sz w:val="21"/>
          <w:szCs w:val="21"/>
          <w:shd w:val="clear" w:color="auto" w:fill="FAFAFA"/>
        </w:rPr>
        <w:t>50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), TargetTemplateTableName </w:t>
      </w:r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AFAFA"/>
        </w:rPr>
        <w:t>CHAR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(</w:t>
      </w:r>
      <w:r>
        <w:rPr>
          <w:rStyle w:val="hljs-number"/>
          <w:rFonts w:ascii="Consolas" w:hAnsi="Consolas"/>
          <w:color w:val="986801"/>
          <w:sz w:val="21"/>
          <w:szCs w:val="21"/>
          <w:shd w:val="clear" w:color="auto" w:fill="FAFAFA"/>
        </w:rPr>
        <w:t>50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))</w:t>
      </w:r>
    </w:p>
    <w:p w14:paraId="280D8A64" w14:textId="77777777" w:rsidR="000E7B91" w:rsidRDefault="000E7B91" w:rsidP="000E7B91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BEGIN</w:t>
      </w:r>
    </w:p>
    <w:p w14:paraId="2A82DF38" w14:textId="77777777" w:rsidR="000E7B91" w:rsidRDefault="000E7B91" w:rsidP="000E7B91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DECLARE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done </w:t>
      </w:r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AFAFA"/>
        </w:rPr>
        <w:t>INT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DEFAULT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number"/>
          <w:rFonts w:ascii="Consolas" w:hAnsi="Consolas"/>
          <w:color w:val="986801"/>
          <w:sz w:val="21"/>
          <w:szCs w:val="21"/>
          <w:shd w:val="clear" w:color="auto" w:fill="FAFAFA"/>
        </w:rPr>
        <w:t>0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;</w:t>
      </w:r>
    </w:p>
    <w:p w14:paraId="79BA265B" w14:textId="77777777" w:rsidR="000E7B91" w:rsidRDefault="000E7B91" w:rsidP="000E7B91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DECLARE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FieldValue </w:t>
      </w:r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AFAFA"/>
        </w:rPr>
        <w:t>CHAR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(</w:t>
      </w:r>
      <w:r>
        <w:rPr>
          <w:rStyle w:val="hljs-number"/>
          <w:rFonts w:ascii="Consolas" w:hAnsi="Consolas"/>
          <w:color w:val="986801"/>
          <w:sz w:val="21"/>
          <w:szCs w:val="21"/>
          <w:shd w:val="clear" w:color="auto" w:fill="FAFAFA"/>
        </w:rPr>
        <w:t>50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);</w:t>
      </w:r>
    </w:p>
    <w:p w14:paraId="755E680B" w14:textId="77777777" w:rsidR="000E7B91" w:rsidRDefault="000E7B91" w:rsidP="000E7B91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DECLARE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CursorSegment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CURSOR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FOR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SELECT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Period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FROM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tmp_table_name;</w:t>
      </w:r>
    </w:p>
    <w:p w14:paraId="41CA58EB" w14:textId="77777777" w:rsidR="000E7B91" w:rsidRDefault="000E7B91" w:rsidP="000E7B91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DECLARE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CONTINUE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HANDLER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FOR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NOT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FOUND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SET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done = </w:t>
      </w:r>
      <w:r>
        <w:rPr>
          <w:rStyle w:val="hljs-number"/>
          <w:rFonts w:ascii="Consolas" w:hAnsi="Consolas"/>
          <w:color w:val="986801"/>
          <w:sz w:val="21"/>
          <w:szCs w:val="21"/>
          <w:shd w:val="clear" w:color="auto" w:fill="FAFAFA"/>
        </w:rPr>
        <w:t>1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;</w:t>
      </w:r>
    </w:p>
    <w:p w14:paraId="0AC21102" w14:textId="77777777" w:rsidR="000E7B91" w:rsidRDefault="000E7B91" w:rsidP="000E7B91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</w:p>
    <w:p w14:paraId="521320D7" w14:textId="77777777" w:rsidR="000E7B91" w:rsidRDefault="000E7B91" w:rsidP="000E7B91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 OPEN CursorSegment;</w:t>
      </w:r>
    </w:p>
    <w:p w14:paraId="42DFAAE7" w14:textId="77777777" w:rsidR="000E7B91" w:rsidRDefault="000E7B91" w:rsidP="000E7B91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 REPEAT</w:t>
      </w:r>
    </w:p>
    <w:p w14:paraId="19AC2EBF" w14:textId="77777777" w:rsidR="000E7B91" w:rsidRDefault="000E7B91" w:rsidP="000E7B91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   FETCH CursorSegment INTO FieldValue;</w:t>
      </w:r>
    </w:p>
    <w:p w14:paraId="7D8A0C28" w14:textId="77777777" w:rsidR="000E7B91" w:rsidRDefault="000E7B91" w:rsidP="000E7B91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   IF NOT done THEN</w:t>
      </w:r>
    </w:p>
    <w:p w14:paraId="34015245" w14:textId="77777777" w:rsidR="000E7B91" w:rsidRDefault="000E7B91" w:rsidP="000E7B91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     ...</w:t>
      </w:r>
    </w:p>
    <w:p w14:paraId="31BDDEBC" w14:textId="77777777" w:rsidR="000E7B91" w:rsidRDefault="000E7B91" w:rsidP="000E7B91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END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IF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;</w:t>
      </w:r>
    </w:p>
    <w:p w14:paraId="5C169894" w14:textId="77777777" w:rsidR="000E7B91" w:rsidRDefault="000E7B91" w:rsidP="000E7B91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 UNTIL done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END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REPEAT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;</w:t>
      </w:r>
    </w:p>
    <w:p w14:paraId="69E84E23" w14:textId="77777777" w:rsidR="000E7B91" w:rsidRDefault="000E7B91" w:rsidP="000E7B91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 CLOSE CursorSegment;</w:t>
      </w:r>
    </w:p>
    <w:p w14:paraId="100A95E5" w14:textId="77777777" w:rsidR="000E7B91" w:rsidRDefault="000E7B91" w:rsidP="000E7B91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END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$$</w:t>
      </w:r>
    </w:p>
    <w:p w14:paraId="01252B5E" w14:textId="77777777" w:rsidR="000E7B91" w:rsidRDefault="000E7B91" w:rsidP="000E7B91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</w:p>
    <w:p w14:paraId="09FD58F8" w14:textId="77777777" w:rsidR="000E7B91" w:rsidRDefault="000E7B91" w:rsidP="000E7B91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CREATE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PROCEDURE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AFAFA"/>
        </w:rPr>
        <w:t>`proc3`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(SourceDBName </w:t>
      </w:r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AFAFA"/>
        </w:rPr>
        <w:t>CHAR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(</w:t>
      </w:r>
      <w:r>
        <w:rPr>
          <w:rStyle w:val="hljs-number"/>
          <w:rFonts w:ascii="Consolas" w:hAnsi="Consolas"/>
          <w:color w:val="986801"/>
          <w:sz w:val="21"/>
          <w:szCs w:val="21"/>
          <w:shd w:val="clear" w:color="auto" w:fill="FAFAFA"/>
        </w:rPr>
        <w:t>50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), SourceTableName </w:t>
      </w:r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AFAFA"/>
        </w:rPr>
        <w:t>CHAR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(</w:t>
      </w:r>
      <w:r>
        <w:rPr>
          <w:rStyle w:val="hljs-number"/>
          <w:rFonts w:ascii="Consolas" w:hAnsi="Consolas"/>
          <w:color w:val="986801"/>
          <w:sz w:val="21"/>
          <w:szCs w:val="21"/>
          <w:shd w:val="clear" w:color="auto" w:fill="FAFAFA"/>
        </w:rPr>
        <w:t>50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), </w:t>
      </w:r>
    </w:p>
    <w:p w14:paraId="574ACED3" w14:textId="77777777" w:rsidR="000E7B91" w:rsidRDefault="000E7B91" w:rsidP="000E7B91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 TargetDBName </w:t>
      </w:r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AFAFA"/>
        </w:rPr>
        <w:t>CHAR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(</w:t>
      </w:r>
      <w:r>
        <w:rPr>
          <w:rStyle w:val="hljs-number"/>
          <w:rFonts w:ascii="Consolas" w:hAnsi="Consolas"/>
          <w:color w:val="986801"/>
          <w:sz w:val="21"/>
          <w:szCs w:val="21"/>
          <w:shd w:val="clear" w:color="auto" w:fill="FAFAFA"/>
        </w:rPr>
        <w:t>50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), TargetTemplateTableName </w:t>
      </w:r>
      <w:r>
        <w:rPr>
          <w:rStyle w:val="hljs-builtin"/>
          <w:rFonts w:ascii="Consolas" w:hAnsi="Consolas"/>
          <w:color w:val="C18401"/>
          <w:sz w:val="21"/>
          <w:szCs w:val="21"/>
          <w:shd w:val="clear" w:color="auto" w:fill="FAFAFA"/>
        </w:rPr>
        <w:t>CHAR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(</w:t>
      </w:r>
      <w:r>
        <w:rPr>
          <w:rStyle w:val="hljs-number"/>
          <w:rFonts w:ascii="Consolas" w:hAnsi="Consolas"/>
          <w:color w:val="986801"/>
          <w:sz w:val="21"/>
          <w:szCs w:val="21"/>
          <w:shd w:val="clear" w:color="auto" w:fill="FAFAFA"/>
        </w:rPr>
        <w:t>50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))</w:t>
      </w:r>
    </w:p>
    <w:p w14:paraId="6BED6AD9" w14:textId="77777777" w:rsidR="000E7B91" w:rsidRDefault="000E7B91" w:rsidP="000E7B91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BEGIN</w:t>
      </w:r>
    </w:p>
    <w:p w14:paraId="0E290876" w14:textId="77777777" w:rsidR="000E7B91" w:rsidRDefault="000E7B91" w:rsidP="000E7B91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CALL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proc1(SourceDBName, SourceTableName);</w:t>
      </w:r>
    </w:p>
    <w:p w14:paraId="573653A2" w14:textId="77777777" w:rsidR="000E7B91" w:rsidRDefault="000E7B91" w:rsidP="000E7B91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 </w:t>
      </w: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CALL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proc2(TargetDBName, TargetTemplateTableName);</w:t>
      </w:r>
    </w:p>
    <w:p w14:paraId="5A33539A" w14:textId="77777777" w:rsidR="000E7B91" w:rsidRDefault="000E7B91" w:rsidP="000E7B91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Style w:val="hljs-keyword"/>
          <w:rFonts w:ascii="Consolas" w:hAnsi="Consolas"/>
          <w:color w:val="A626A4"/>
          <w:sz w:val="21"/>
          <w:szCs w:val="21"/>
          <w:shd w:val="clear" w:color="auto" w:fill="FAFAFA"/>
        </w:rPr>
        <w:t>END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>$$</w:t>
      </w:r>
    </w:p>
    <w:p w14:paraId="7E1B2E68" w14:textId="77777777" w:rsidR="000E7B91" w:rsidRDefault="000E7B91" w:rsidP="000E7B91">
      <w:pPr>
        <w:pStyle w:val="HTML"/>
        <w:numPr>
          <w:ilvl w:val="0"/>
          <w:numId w:val="4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</w:p>
    <w:p w14:paraId="73D04876" w14:textId="77777777" w:rsidR="000E7B91" w:rsidRDefault="000E7B91" w:rsidP="000E7B91">
      <w:pPr>
        <w:pStyle w:val="a7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>补充：运行前需要把系统参数变量</w:t>
      </w:r>
      <w:r>
        <w:rPr>
          <w:rFonts w:ascii="Arial" w:hAnsi="Arial" w:cs="Arial"/>
          <w:color w:val="4D4D4D"/>
          <w:sz w:val="27"/>
          <w:szCs w:val="27"/>
        </w:rPr>
        <w:t>“sql_notes”</w:t>
      </w:r>
      <w:r>
        <w:rPr>
          <w:rFonts w:ascii="Arial" w:hAnsi="Arial" w:cs="Arial"/>
          <w:color w:val="4D4D4D"/>
          <w:sz w:val="27"/>
          <w:szCs w:val="27"/>
        </w:rPr>
        <w:t>设置为</w:t>
      </w:r>
      <w:r>
        <w:rPr>
          <w:rFonts w:ascii="Arial" w:hAnsi="Arial" w:cs="Arial"/>
          <w:color w:val="4D4D4D"/>
          <w:sz w:val="27"/>
          <w:szCs w:val="27"/>
        </w:rPr>
        <w:t>0</w:t>
      </w:r>
      <w:r>
        <w:rPr>
          <w:rFonts w:ascii="Arial" w:hAnsi="Arial" w:cs="Arial"/>
          <w:color w:val="4D4D4D"/>
          <w:sz w:val="27"/>
          <w:szCs w:val="27"/>
        </w:rPr>
        <w:t>，否则</w:t>
      </w:r>
      <w:r>
        <w:rPr>
          <w:rFonts w:ascii="Arial" w:hAnsi="Arial" w:cs="Arial"/>
          <w:color w:val="4D4D4D"/>
          <w:sz w:val="27"/>
          <w:szCs w:val="27"/>
        </w:rPr>
        <w:t>proc1</w:t>
      </w:r>
      <w:r>
        <w:rPr>
          <w:rFonts w:ascii="Arial" w:hAnsi="Arial" w:cs="Arial"/>
          <w:color w:val="4D4D4D"/>
          <w:sz w:val="27"/>
          <w:szCs w:val="27"/>
        </w:rPr>
        <w:t>在</w:t>
      </w:r>
      <w:r>
        <w:rPr>
          <w:rFonts w:ascii="Arial" w:hAnsi="Arial" w:cs="Arial"/>
          <w:color w:val="4D4D4D"/>
          <w:sz w:val="27"/>
          <w:szCs w:val="27"/>
        </w:rPr>
        <w:t>DROP TABLE</w:t>
      </w:r>
      <w:r>
        <w:rPr>
          <w:rFonts w:ascii="Arial" w:hAnsi="Arial" w:cs="Arial"/>
          <w:color w:val="4D4D4D"/>
          <w:sz w:val="27"/>
          <w:szCs w:val="27"/>
        </w:rPr>
        <w:t>时会停下来。原因是</w:t>
      </w:r>
    </w:p>
    <w:p w14:paraId="1878BA4D" w14:textId="77777777" w:rsidR="000E7B91" w:rsidRDefault="000E7B91" w:rsidP="000E7B91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</w:p>
    <w:p w14:paraId="6A8FD0F2" w14:textId="77777777" w:rsidR="000E7B91" w:rsidRDefault="000E7B91" w:rsidP="000E7B91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Style w:val="hljs-meta"/>
          <w:rFonts w:ascii="Consolas" w:hAnsi="Consolas"/>
          <w:color w:val="4078F2"/>
          <w:sz w:val="21"/>
          <w:szCs w:val="21"/>
          <w:shd w:val="clear" w:color="auto" w:fill="FAFAFA"/>
        </w:rPr>
        <w:t>"SQL_NOTES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= 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AFAFA"/>
        </w:rPr>
        <w:t>{0 | 1}</w:t>
      </w:r>
    </w:p>
    <w:p w14:paraId="2A4FBDDD" w14:textId="77777777" w:rsidR="000E7B91" w:rsidRDefault="000E7B91" w:rsidP="000E7B91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z w:val="21"/>
          <w:szCs w:val="21"/>
          <w:shd w:val="clear" w:color="auto" w:fill="FAFAFA"/>
        </w:rPr>
        <w:t>If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AFAFA"/>
        </w:rPr>
        <w:t>set to 1 (the default), warnings of Note level are recorded.</w:t>
      </w:r>
    </w:p>
    <w:p w14:paraId="50339AFB" w14:textId="77777777" w:rsidR="000E7B91" w:rsidRDefault="000E7B91" w:rsidP="000E7B91">
      <w:pPr>
        <w:pStyle w:val="HTML"/>
        <w:numPr>
          <w:ilvl w:val="0"/>
          <w:numId w:val="5"/>
        </w:numPr>
        <w:shd w:val="clear" w:color="auto" w:fill="FFFFFF"/>
        <w:tabs>
          <w:tab w:val="clear" w:pos="720"/>
        </w:tabs>
        <w:spacing w:line="330" w:lineRule="atLeast"/>
        <w:rPr>
          <w:rFonts w:ascii="Consolas" w:hAnsi="Consolas"/>
          <w:color w:val="383A42"/>
          <w:sz w:val="21"/>
          <w:szCs w:val="21"/>
          <w:shd w:val="clear" w:color="auto" w:fill="FAFAFA"/>
        </w:rPr>
      </w:pP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z w:val="21"/>
          <w:szCs w:val="21"/>
          <w:shd w:val="clear" w:color="auto" w:fill="FAFAFA"/>
        </w:rPr>
        <w:t>If</w:t>
      </w:r>
      <w:r>
        <w:rPr>
          <w:rFonts w:ascii="Consolas" w:hAnsi="Consolas"/>
          <w:color w:val="383A42"/>
          <w:sz w:val="21"/>
          <w:szCs w:val="21"/>
          <w:shd w:val="clear" w:color="auto" w:fill="FAFAFA"/>
        </w:rPr>
        <w:t xml:space="preserve"> </w:t>
      </w:r>
      <w:r>
        <w:rPr>
          <w:rStyle w:val="hljs-string"/>
          <w:rFonts w:ascii="Consolas" w:hAnsi="Consolas"/>
          <w:color w:val="50A14F"/>
          <w:sz w:val="21"/>
          <w:szCs w:val="21"/>
          <w:shd w:val="clear" w:color="auto" w:fill="FAFAFA"/>
        </w:rPr>
        <w:t>set to 0, Note warnings are suppressed."</w:t>
      </w:r>
    </w:p>
    <w:p w14:paraId="63113237" w14:textId="77777777" w:rsidR="000E7B91" w:rsidRPr="000E7B91" w:rsidRDefault="000E7B91" w:rsidP="00933961">
      <w:pPr>
        <w:rPr>
          <w:rFonts w:hint="eastAsia"/>
        </w:rPr>
      </w:pPr>
    </w:p>
    <w:sectPr w:rsidR="000E7B91" w:rsidRPr="000E7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3F92A" w14:textId="77777777" w:rsidR="007E1951" w:rsidRDefault="007E1951" w:rsidP="00933961">
      <w:r>
        <w:separator/>
      </w:r>
    </w:p>
  </w:endnote>
  <w:endnote w:type="continuationSeparator" w:id="0">
    <w:p w14:paraId="0497F1E5" w14:textId="77777777" w:rsidR="007E1951" w:rsidRDefault="007E1951" w:rsidP="00933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1CB93" w14:textId="77777777" w:rsidR="007E1951" w:rsidRDefault="007E1951" w:rsidP="00933961">
      <w:r>
        <w:separator/>
      </w:r>
    </w:p>
  </w:footnote>
  <w:footnote w:type="continuationSeparator" w:id="0">
    <w:p w14:paraId="6FF799BD" w14:textId="77777777" w:rsidR="007E1951" w:rsidRDefault="007E1951" w:rsidP="00933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928DF"/>
    <w:multiLevelType w:val="multilevel"/>
    <w:tmpl w:val="72B4B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6309B"/>
    <w:multiLevelType w:val="multilevel"/>
    <w:tmpl w:val="F414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BB28A8"/>
    <w:multiLevelType w:val="multilevel"/>
    <w:tmpl w:val="EFFAF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563A59"/>
    <w:multiLevelType w:val="multilevel"/>
    <w:tmpl w:val="5DA60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DF17EA"/>
    <w:multiLevelType w:val="multilevel"/>
    <w:tmpl w:val="5646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2A"/>
    <w:rsid w:val="000E7B91"/>
    <w:rsid w:val="00692098"/>
    <w:rsid w:val="007E1951"/>
    <w:rsid w:val="00933961"/>
    <w:rsid w:val="00A07B2A"/>
    <w:rsid w:val="00CA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E6BB4"/>
  <w15:chartTrackingRefBased/>
  <w15:docId w15:val="{6BE9CE49-14C8-4E0A-B1B4-FED2A4C1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3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39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3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3961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339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3396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339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3396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33961"/>
    <w:rPr>
      <w:rFonts w:ascii="宋体" w:eastAsia="宋体" w:hAnsi="宋体" w:cs="宋体"/>
      <w:sz w:val="24"/>
      <w:szCs w:val="24"/>
    </w:rPr>
  </w:style>
  <w:style w:type="character" w:customStyle="1" w:styleId="hljs-operator">
    <w:name w:val="hljs-operator"/>
    <w:basedOn w:val="a0"/>
    <w:rsid w:val="00933961"/>
  </w:style>
  <w:style w:type="character" w:customStyle="1" w:styleId="hljs-keyword">
    <w:name w:val="hljs-keyword"/>
    <w:basedOn w:val="a0"/>
    <w:rsid w:val="00933961"/>
  </w:style>
  <w:style w:type="character" w:customStyle="1" w:styleId="hljs-number">
    <w:name w:val="hljs-number"/>
    <w:basedOn w:val="a0"/>
    <w:rsid w:val="00933961"/>
  </w:style>
  <w:style w:type="character" w:customStyle="1" w:styleId="hljs-string">
    <w:name w:val="hljs-string"/>
    <w:basedOn w:val="a0"/>
    <w:rsid w:val="00933961"/>
  </w:style>
  <w:style w:type="character" w:styleId="a9">
    <w:name w:val="Strong"/>
    <w:basedOn w:val="a0"/>
    <w:uiPriority w:val="22"/>
    <w:qFormat/>
    <w:rsid w:val="000E7B91"/>
    <w:rPr>
      <w:b/>
      <w:bCs/>
    </w:rPr>
  </w:style>
  <w:style w:type="character" w:customStyle="1" w:styleId="hljs-builtin">
    <w:name w:val="hljs-built_in"/>
    <w:basedOn w:val="a0"/>
    <w:rsid w:val="000E7B91"/>
  </w:style>
  <w:style w:type="character" w:customStyle="1" w:styleId="hljs-meta">
    <w:name w:val="hljs-meta"/>
    <w:basedOn w:val="a0"/>
    <w:rsid w:val="000E7B91"/>
  </w:style>
  <w:style w:type="character" w:customStyle="1" w:styleId="hljs-attr">
    <w:name w:val="hljs-attr"/>
    <w:basedOn w:val="a0"/>
    <w:rsid w:val="000E7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168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69495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52625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5011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6686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2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53049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09961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946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5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37160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6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33483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69243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54756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47074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42976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1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76538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551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46669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6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38692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78539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36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31675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0832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1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79620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06654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78823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64433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3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20937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7699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75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84933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4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50074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7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52658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13733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3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92771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9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94865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5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01494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14905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17502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8545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20100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7137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6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3298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72032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78725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0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78189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19022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7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5813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2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79823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0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406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51173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0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18913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50448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71718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08600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6286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79932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47455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937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06234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1875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51997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18490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3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15934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53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6420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87668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76233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65128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5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.mysql.com/doc/refman/5.6/en/sql-syntax-prepared-statement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ib.csdn.net/base/mysq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lib.csdn.net/base/mysq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527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3</cp:revision>
  <dcterms:created xsi:type="dcterms:W3CDTF">2020-11-26T13:53:00Z</dcterms:created>
  <dcterms:modified xsi:type="dcterms:W3CDTF">2020-11-26T14:00:00Z</dcterms:modified>
</cp:coreProperties>
</file>