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733" w:rsidRPr="009A5733" w:rsidRDefault="009A5733" w:rsidP="009A5733">
      <w:pPr>
        <w:pStyle w:val="Title"/>
        <w:jc w:val="center"/>
        <w:rPr>
          <w:rFonts w:asciiTheme="minorHAnsi" w:hAnsiTheme="minorHAnsi" w:cstheme="minorHAnsi"/>
          <w:sz w:val="40"/>
          <w:lang w:val="en-US"/>
        </w:rPr>
      </w:pPr>
      <w:r w:rsidRPr="009A5733">
        <w:rPr>
          <w:rFonts w:asciiTheme="minorHAnsi" w:hAnsiTheme="minorHAnsi" w:cstheme="minorHAnsi"/>
          <w:sz w:val="40"/>
          <w:lang w:val="en-US"/>
        </w:rPr>
        <w:t xml:space="preserve">Workshop </w:t>
      </w:r>
      <w:r w:rsidR="00727BCF">
        <w:rPr>
          <w:rFonts w:asciiTheme="minorHAnsi" w:hAnsiTheme="minorHAnsi" w:cstheme="minorHAnsi"/>
          <w:sz w:val="40"/>
          <w:lang w:val="en-US"/>
        </w:rPr>
        <w:t>2</w:t>
      </w:r>
      <w:r w:rsidRPr="009A5733">
        <w:rPr>
          <w:rFonts w:asciiTheme="minorHAnsi" w:hAnsiTheme="minorHAnsi" w:cstheme="minorHAnsi"/>
          <w:sz w:val="40"/>
          <w:lang w:val="en-US"/>
        </w:rPr>
        <w:t xml:space="preserve"> </w:t>
      </w:r>
    </w:p>
    <w:p w:rsidR="009A5733" w:rsidRPr="009A5733" w:rsidRDefault="00727BCF" w:rsidP="009A5733">
      <w:pPr>
        <w:pStyle w:val="Title"/>
        <w:jc w:val="center"/>
        <w:rPr>
          <w:rFonts w:asciiTheme="minorHAnsi" w:hAnsiTheme="minorHAnsi" w:cstheme="minorHAnsi"/>
          <w:sz w:val="40"/>
          <w:lang w:val="en-US"/>
        </w:rPr>
      </w:pPr>
      <w:r>
        <w:rPr>
          <w:rFonts w:asciiTheme="minorHAnsi" w:hAnsiTheme="minorHAnsi" w:cstheme="minorHAnsi"/>
          <w:sz w:val="40"/>
          <w:lang w:val="en-US"/>
        </w:rPr>
        <w:t>Querying a single table</w:t>
      </w:r>
      <w:r w:rsidR="00B663C4">
        <w:rPr>
          <w:rFonts w:asciiTheme="minorHAnsi" w:hAnsiTheme="minorHAnsi" w:cstheme="minorHAnsi"/>
          <w:sz w:val="40"/>
          <w:lang w:val="en-US"/>
        </w:rPr>
        <w:t xml:space="preserve"> (2%)</w:t>
      </w:r>
    </w:p>
    <w:p w:rsidR="009A5733" w:rsidRDefault="009A5733" w:rsidP="009A5733">
      <w:pPr>
        <w:rPr>
          <w:lang w:val="en-US"/>
        </w:rPr>
      </w:pPr>
    </w:p>
    <w:p w:rsidR="009A5733" w:rsidRPr="009A5733" w:rsidRDefault="009A5733" w:rsidP="009A5733">
      <w:pPr>
        <w:rPr>
          <w:rStyle w:val="IntenseReference"/>
        </w:rPr>
      </w:pPr>
      <w:r w:rsidRPr="009A5733">
        <w:rPr>
          <w:rStyle w:val="IntenseReference"/>
        </w:rPr>
        <w:t xml:space="preserve">Learning </w:t>
      </w:r>
      <w:r w:rsidR="007B0434">
        <w:rPr>
          <w:rStyle w:val="IntenseReference"/>
        </w:rPr>
        <w:t>objectives</w:t>
      </w:r>
      <w:r w:rsidRPr="009A5733">
        <w:rPr>
          <w:rStyle w:val="IntenseReference"/>
        </w:rPr>
        <w:t xml:space="preserve"> </w:t>
      </w:r>
    </w:p>
    <w:p w:rsidR="009A5733" w:rsidRPr="009A5733" w:rsidRDefault="009A5733" w:rsidP="009A5733">
      <w:pPr>
        <w:rPr>
          <w:lang w:val="en-US"/>
        </w:rPr>
      </w:pPr>
      <w:r w:rsidRPr="009A5733">
        <w:rPr>
          <w:lang w:val="en-US"/>
        </w:rPr>
        <w:t>Upon successful completion of this workshop, you will have demonstrated the abilities</w:t>
      </w:r>
      <w:r w:rsidR="00F05BEE">
        <w:rPr>
          <w:lang w:val="en-US"/>
        </w:rPr>
        <w:t xml:space="preserve"> to</w:t>
      </w:r>
      <w:r w:rsidRPr="009A5733">
        <w:rPr>
          <w:lang w:val="en-US"/>
        </w:rPr>
        <w:t xml:space="preserve">: </w:t>
      </w:r>
    </w:p>
    <w:p w:rsidR="0036364D" w:rsidRDefault="00DE11F2" w:rsidP="002A3E91">
      <w:pPr>
        <w:pStyle w:val="ListParagraph"/>
        <w:numPr>
          <w:ilvl w:val="0"/>
          <w:numId w:val="1"/>
        </w:numPr>
        <w:rPr>
          <w:lang w:val="en-US"/>
        </w:rPr>
      </w:pPr>
      <w:r>
        <w:rPr>
          <w:lang w:val="en-US"/>
        </w:rPr>
        <w:t>Retrieve all rows from a table</w:t>
      </w:r>
      <w:r w:rsidR="005A7A3E">
        <w:rPr>
          <w:lang w:val="en-US"/>
        </w:rPr>
        <w:t>.</w:t>
      </w:r>
    </w:p>
    <w:p w:rsidR="00D74CC3" w:rsidRDefault="00F433B2" w:rsidP="002A3E91">
      <w:pPr>
        <w:pStyle w:val="ListParagraph"/>
        <w:numPr>
          <w:ilvl w:val="0"/>
          <w:numId w:val="1"/>
        </w:numPr>
        <w:rPr>
          <w:lang w:val="en-US"/>
        </w:rPr>
      </w:pPr>
      <w:r>
        <w:rPr>
          <w:lang w:val="en-US"/>
        </w:rPr>
        <w:t xml:space="preserve">Select rows using conditional restrictions on numerical and categorical attributes </w:t>
      </w:r>
    </w:p>
    <w:p w:rsidR="000A1363" w:rsidRDefault="000A1363" w:rsidP="002A3E91">
      <w:pPr>
        <w:pStyle w:val="ListParagraph"/>
        <w:numPr>
          <w:ilvl w:val="0"/>
          <w:numId w:val="1"/>
        </w:numPr>
        <w:rPr>
          <w:lang w:val="en-US"/>
        </w:rPr>
      </w:pPr>
      <w:r>
        <w:rPr>
          <w:lang w:val="en-US"/>
        </w:rPr>
        <w:t>Use alias to provide an alternate name to a column calculated through formulas.</w:t>
      </w:r>
    </w:p>
    <w:p w:rsidR="00F433B2" w:rsidRDefault="000A1363" w:rsidP="002A3E91">
      <w:pPr>
        <w:pStyle w:val="ListParagraph"/>
        <w:numPr>
          <w:ilvl w:val="0"/>
          <w:numId w:val="1"/>
        </w:numPr>
        <w:rPr>
          <w:lang w:val="en-US"/>
        </w:rPr>
      </w:pPr>
      <w:r>
        <w:rPr>
          <w:lang w:val="en-US"/>
        </w:rPr>
        <w:t>Use c</w:t>
      </w:r>
      <w:r w:rsidR="00F433B2">
        <w:rPr>
          <w:lang w:val="en-US"/>
        </w:rPr>
        <w:t xml:space="preserve">onditional restrictions with logical operators </w:t>
      </w:r>
      <w:r>
        <w:rPr>
          <w:lang w:val="en-US"/>
        </w:rPr>
        <w:t xml:space="preserve">to link multiple conditional expressions in a </w:t>
      </w:r>
      <w:proofErr w:type="spellStart"/>
      <w:r>
        <w:rPr>
          <w:lang w:val="en-US"/>
        </w:rPr>
        <w:t>sql</w:t>
      </w:r>
      <w:proofErr w:type="spellEnd"/>
      <w:r>
        <w:rPr>
          <w:lang w:val="en-US"/>
        </w:rPr>
        <w:t xml:space="preserve"> query</w:t>
      </w:r>
    </w:p>
    <w:p w:rsidR="00F05BEE" w:rsidRPr="007B0434" w:rsidRDefault="00F433B2" w:rsidP="007B0434">
      <w:pPr>
        <w:pStyle w:val="ListParagraph"/>
        <w:numPr>
          <w:ilvl w:val="0"/>
          <w:numId w:val="1"/>
        </w:numPr>
        <w:rPr>
          <w:lang w:val="en-US"/>
        </w:rPr>
      </w:pPr>
      <w:r>
        <w:rPr>
          <w:lang w:val="en-US"/>
        </w:rPr>
        <w:t xml:space="preserve">Select rows using conditional restrictions with special operators </w:t>
      </w:r>
    </w:p>
    <w:p w:rsidR="00727BCF" w:rsidRDefault="00727BCF" w:rsidP="009A5733">
      <w:pPr>
        <w:rPr>
          <w:rStyle w:val="IntenseReference"/>
        </w:rPr>
      </w:pPr>
      <w:r>
        <w:rPr>
          <w:rStyle w:val="IntenseReference"/>
        </w:rPr>
        <w:t>Required readings</w:t>
      </w:r>
    </w:p>
    <w:p w:rsidR="00727BCF" w:rsidRPr="002D12B2" w:rsidRDefault="00C71FB2" w:rsidP="00727BCF">
      <w:pPr>
        <w:rPr>
          <w:lang w:val="en-US"/>
        </w:rPr>
      </w:pPr>
      <w:r>
        <w:rPr>
          <w:lang w:val="en-US"/>
        </w:rPr>
        <w:t>Refer to M4_SQL_partI.doc</w:t>
      </w:r>
      <w:r w:rsidR="00727BCF">
        <w:rPr>
          <w:lang w:val="en-US"/>
        </w:rPr>
        <w:t xml:space="preserve"> to answer</w:t>
      </w:r>
      <w:r>
        <w:rPr>
          <w:lang w:val="en-US"/>
        </w:rPr>
        <w:t xml:space="preserve"> the questions in this workshop.</w:t>
      </w:r>
    </w:p>
    <w:p w:rsidR="000A1363" w:rsidRDefault="000A1363" w:rsidP="002D12B2">
      <w:pPr>
        <w:rPr>
          <w:rStyle w:val="IntenseReference"/>
        </w:rPr>
      </w:pPr>
      <w:r>
        <w:rPr>
          <w:rStyle w:val="IntenseReference"/>
        </w:rPr>
        <w:t>Covered in this workshop</w:t>
      </w:r>
    </w:p>
    <w:p w:rsidR="0073093B" w:rsidRPr="000A1363" w:rsidRDefault="00D2687B" w:rsidP="000A1363">
      <w:pPr>
        <w:numPr>
          <w:ilvl w:val="0"/>
          <w:numId w:val="11"/>
        </w:numPr>
        <w:spacing w:line="240" w:lineRule="auto"/>
        <w:contextualSpacing/>
      </w:pPr>
      <w:r w:rsidRPr="000A1363">
        <w:rPr>
          <w:lang w:val="en-US"/>
        </w:rPr>
        <w:t xml:space="preserve">SELECT </w:t>
      </w:r>
      <w:proofErr w:type="spellStart"/>
      <w:r w:rsidRPr="000A1363">
        <w:rPr>
          <w:i/>
          <w:iCs/>
          <w:lang w:val="en-US"/>
        </w:rPr>
        <w:t>columnlist</w:t>
      </w:r>
      <w:proofErr w:type="spellEnd"/>
      <w:r w:rsidRPr="000A1363">
        <w:rPr>
          <w:lang w:val="en-US"/>
        </w:rPr>
        <w:t xml:space="preserve"> FROM </w:t>
      </w:r>
      <w:proofErr w:type="spellStart"/>
      <w:r w:rsidRPr="000A1363">
        <w:rPr>
          <w:i/>
          <w:iCs/>
          <w:lang w:val="en-US"/>
        </w:rPr>
        <w:t>tablename</w:t>
      </w:r>
      <w:proofErr w:type="spellEnd"/>
      <w:r w:rsidRPr="000A1363">
        <w:rPr>
          <w:lang w:val="en-US"/>
        </w:rPr>
        <w:t>;</w:t>
      </w:r>
    </w:p>
    <w:p w:rsidR="000A1363" w:rsidRPr="000A1363" w:rsidRDefault="000A1363" w:rsidP="000A1363">
      <w:pPr>
        <w:numPr>
          <w:ilvl w:val="0"/>
          <w:numId w:val="11"/>
        </w:numPr>
        <w:spacing w:line="240" w:lineRule="auto"/>
        <w:contextualSpacing/>
      </w:pPr>
      <w:r w:rsidRPr="000A1363">
        <w:rPr>
          <w:lang w:val="en-US"/>
        </w:rPr>
        <w:t xml:space="preserve">SELECT </w:t>
      </w:r>
      <w:proofErr w:type="spellStart"/>
      <w:r w:rsidRPr="000A1363">
        <w:rPr>
          <w:i/>
          <w:iCs/>
          <w:lang w:val="en-US"/>
        </w:rPr>
        <w:t>columnlist</w:t>
      </w:r>
      <w:proofErr w:type="spellEnd"/>
      <w:r w:rsidRPr="000A1363">
        <w:rPr>
          <w:i/>
          <w:iCs/>
          <w:lang w:val="en-US"/>
        </w:rPr>
        <w:t xml:space="preserve"> </w:t>
      </w:r>
      <w:r w:rsidRPr="000A1363">
        <w:rPr>
          <w:lang w:val="en-US"/>
        </w:rPr>
        <w:t xml:space="preserve">FROM </w:t>
      </w:r>
      <w:proofErr w:type="spellStart"/>
      <w:r w:rsidRPr="000A1363">
        <w:rPr>
          <w:i/>
          <w:iCs/>
          <w:lang w:val="en-US"/>
        </w:rPr>
        <w:t>tablelist</w:t>
      </w:r>
      <w:proofErr w:type="spellEnd"/>
      <w:r w:rsidRPr="000A1363">
        <w:rPr>
          <w:i/>
          <w:iCs/>
          <w:lang w:val="en-US"/>
        </w:rPr>
        <w:t xml:space="preserve"> </w:t>
      </w:r>
      <w:r w:rsidRPr="000A1363">
        <w:rPr>
          <w:lang w:val="en-US"/>
        </w:rPr>
        <w:t xml:space="preserve">[WHERE </w:t>
      </w:r>
      <w:proofErr w:type="spellStart"/>
      <w:r w:rsidRPr="000A1363">
        <w:rPr>
          <w:i/>
          <w:iCs/>
          <w:lang w:val="en-US"/>
        </w:rPr>
        <w:t>conditionlist</w:t>
      </w:r>
      <w:proofErr w:type="spellEnd"/>
      <w:r w:rsidRPr="000A1363">
        <w:rPr>
          <w:lang w:val="en-US"/>
        </w:rPr>
        <w:t>];</w:t>
      </w:r>
    </w:p>
    <w:p w:rsidR="000A1363" w:rsidRPr="000A1363" w:rsidRDefault="000A1363" w:rsidP="008A0A3E">
      <w:pPr>
        <w:numPr>
          <w:ilvl w:val="0"/>
          <w:numId w:val="11"/>
        </w:numPr>
        <w:spacing w:line="240" w:lineRule="auto"/>
        <w:contextualSpacing/>
        <w:rPr>
          <w:lang w:val="en-US"/>
        </w:rPr>
      </w:pPr>
      <w:r w:rsidRPr="000A1363">
        <w:rPr>
          <w:lang w:val="en-US"/>
        </w:rPr>
        <w:t>Comparison operators (=, &lt;, &lt;=, &gt;, &gt;=</w:t>
      </w:r>
      <w:proofErr w:type="gramStart"/>
      <w:r w:rsidRPr="000A1363">
        <w:rPr>
          <w:lang w:val="en-US"/>
        </w:rPr>
        <w:t>, !</w:t>
      </w:r>
      <w:proofErr w:type="gramEnd"/>
      <w:r w:rsidRPr="000A1363">
        <w:rPr>
          <w:lang w:val="en-US"/>
        </w:rPr>
        <w:t>=)</w:t>
      </w:r>
    </w:p>
    <w:p w:rsidR="000A1363" w:rsidRDefault="000A1363" w:rsidP="008A0A3E">
      <w:pPr>
        <w:numPr>
          <w:ilvl w:val="0"/>
          <w:numId w:val="11"/>
        </w:numPr>
        <w:spacing w:line="240" w:lineRule="auto"/>
        <w:contextualSpacing/>
        <w:rPr>
          <w:lang w:val="en-US"/>
        </w:rPr>
      </w:pPr>
      <w:r>
        <w:rPr>
          <w:lang w:val="en-US"/>
        </w:rPr>
        <w:t xml:space="preserve">Arithmetic operators (+, -, *, /, ^) </w:t>
      </w:r>
    </w:p>
    <w:p w:rsidR="000A1363" w:rsidRDefault="000A1363" w:rsidP="008A0A3E">
      <w:pPr>
        <w:numPr>
          <w:ilvl w:val="0"/>
          <w:numId w:val="11"/>
        </w:numPr>
        <w:spacing w:line="240" w:lineRule="auto"/>
        <w:contextualSpacing/>
        <w:rPr>
          <w:lang w:val="en-US"/>
        </w:rPr>
      </w:pPr>
      <w:r>
        <w:rPr>
          <w:lang w:val="en-US"/>
        </w:rPr>
        <w:t xml:space="preserve">Logical operators (AND, OR, NOT) </w:t>
      </w:r>
    </w:p>
    <w:p w:rsidR="000A1363" w:rsidRDefault="000A1363" w:rsidP="008A0A3E">
      <w:pPr>
        <w:numPr>
          <w:ilvl w:val="0"/>
          <w:numId w:val="11"/>
        </w:numPr>
        <w:spacing w:line="240" w:lineRule="auto"/>
        <w:contextualSpacing/>
        <w:rPr>
          <w:lang w:val="en-US"/>
        </w:rPr>
      </w:pPr>
      <w:r>
        <w:rPr>
          <w:lang w:val="en-US"/>
        </w:rPr>
        <w:t>Special operators (BETWEEN, IS NULL, LIKE, IN, EXISTS)</w:t>
      </w:r>
    </w:p>
    <w:p w:rsidR="000A1363" w:rsidRDefault="000A1363" w:rsidP="008A0A3E">
      <w:pPr>
        <w:numPr>
          <w:ilvl w:val="0"/>
          <w:numId w:val="11"/>
        </w:numPr>
        <w:spacing w:line="240" w:lineRule="auto"/>
        <w:contextualSpacing/>
        <w:rPr>
          <w:lang w:val="en-US"/>
        </w:rPr>
      </w:pPr>
      <w:r>
        <w:rPr>
          <w:lang w:val="en-US"/>
        </w:rPr>
        <w:t xml:space="preserve">ORDER BY clause: produce and ordered list of rows ordered by one or more columns. </w:t>
      </w:r>
    </w:p>
    <w:p w:rsidR="000A1363" w:rsidRDefault="000A1363" w:rsidP="008A0A3E">
      <w:pPr>
        <w:numPr>
          <w:ilvl w:val="0"/>
          <w:numId w:val="11"/>
        </w:numPr>
        <w:spacing w:line="240" w:lineRule="auto"/>
        <w:contextualSpacing/>
        <w:rPr>
          <w:lang w:val="en-US"/>
        </w:rPr>
      </w:pPr>
      <w:r>
        <w:rPr>
          <w:lang w:val="en-US"/>
        </w:rPr>
        <w:t>DISTINCT clause: produce a list of values that are unique</w:t>
      </w:r>
    </w:p>
    <w:p w:rsidR="000A1363" w:rsidRPr="000A1363" w:rsidRDefault="000A1363" w:rsidP="008A0A3E">
      <w:pPr>
        <w:numPr>
          <w:ilvl w:val="0"/>
          <w:numId w:val="11"/>
        </w:numPr>
        <w:spacing w:line="240" w:lineRule="auto"/>
        <w:contextualSpacing/>
        <w:rPr>
          <w:lang w:val="en-US"/>
        </w:rPr>
      </w:pPr>
      <w:r w:rsidRPr="000A1363">
        <w:rPr>
          <w:lang w:val="en-US"/>
        </w:rPr>
        <w:t>Alias</w:t>
      </w:r>
    </w:p>
    <w:p w:rsidR="00F72731" w:rsidRDefault="00F72731" w:rsidP="002D12B2">
      <w:pPr>
        <w:rPr>
          <w:rStyle w:val="IntenseReference"/>
        </w:rPr>
      </w:pPr>
    </w:p>
    <w:p w:rsidR="00F72731" w:rsidRPr="00F72731" w:rsidRDefault="00F72731" w:rsidP="00F72731">
      <w:pPr>
        <w:rPr>
          <w:rStyle w:val="IntenseReference"/>
        </w:rPr>
      </w:pPr>
      <w:r w:rsidRPr="00F72731">
        <w:rPr>
          <w:rStyle w:val="IntenseReference"/>
        </w:rPr>
        <w:t xml:space="preserve">Student declaration form </w:t>
      </w:r>
    </w:p>
    <w:p w:rsidR="00F72731" w:rsidRPr="00F72731" w:rsidRDefault="00F72731" w:rsidP="00F72731">
      <w:pPr>
        <w:rPr>
          <w:szCs w:val="24"/>
        </w:rPr>
      </w:pPr>
      <w:r w:rsidRPr="00F72731">
        <w:rPr>
          <w:szCs w:val="24"/>
        </w:rPr>
        <w:t>Add this declaration on the top of your</w:t>
      </w:r>
      <w:r w:rsidR="00343767">
        <w:rPr>
          <w:szCs w:val="24"/>
        </w:rPr>
        <w:t xml:space="preserve"> Workshop2</w:t>
      </w:r>
      <w:r w:rsidRPr="00F72731">
        <w:rPr>
          <w:szCs w:val="24"/>
        </w:rPr>
        <w:t>.docx file.</w:t>
      </w:r>
    </w:p>
    <w:p w:rsidR="00F72731" w:rsidRDefault="00F72731" w:rsidP="00F72731">
      <w:pPr>
        <w:pStyle w:val="PlainText"/>
        <w:numPr>
          <w:ilvl w:val="0"/>
          <w:numId w:val="14"/>
        </w:numPr>
        <w:rPr>
          <w:rFonts w:asciiTheme="minorHAnsi" w:hAnsiTheme="minorHAnsi" w:cs="Arial"/>
          <w:b/>
          <w:sz w:val="22"/>
          <w:szCs w:val="24"/>
        </w:rPr>
      </w:pPr>
      <w:r w:rsidRPr="00713EDB">
        <w:rPr>
          <w:rFonts w:asciiTheme="minorHAnsi" w:hAnsiTheme="minorHAnsi" w:cs="Arial"/>
          <w:sz w:val="22"/>
          <w:szCs w:val="24"/>
        </w:rPr>
        <w:t xml:space="preserve">We, </w:t>
      </w:r>
      <w:proofErr w:type="gramStart"/>
      <w:r w:rsidRPr="00713EDB">
        <w:rPr>
          <w:rFonts w:asciiTheme="minorHAnsi" w:hAnsiTheme="minorHAnsi" w:cs="Arial"/>
          <w:sz w:val="22"/>
          <w:szCs w:val="24"/>
          <w:highlight w:val="yellow"/>
        </w:rPr>
        <w:t>------------(</w:t>
      </w:r>
      <w:proofErr w:type="gramEnd"/>
      <w:r w:rsidRPr="00713EDB">
        <w:rPr>
          <w:rFonts w:asciiTheme="minorHAnsi" w:hAnsiTheme="minorHAnsi" w:cs="Arial"/>
          <w:sz w:val="22"/>
          <w:szCs w:val="24"/>
          <w:highlight w:val="yellow"/>
        </w:rPr>
        <w:t>mention your names),</w:t>
      </w:r>
      <w:r w:rsidRPr="00713EDB">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sidRPr="00713EDB">
        <w:rPr>
          <w:rFonts w:asciiTheme="minorHAnsi" w:hAnsiTheme="minorHAnsi" w:cs="Arial"/>
          <w:b/>
          <w:sz w:val="22"/>
          <w:szCs w:val="24"/>
        </w:rPr>
        <w:t>or distributed to other students.</w:t>
      </w:r>
    </w:p>
    <w:p w:rsidR="0051208B" w:rsidRPr="00713EDB" w:rsidRDefault="0051208B" w:rsidP="0051208B">
      <w:pPr>
        <w:pStyle w:val="PlainText"/>
        <w:ind w:left="720"/>
        <w:rPr>
          <w:rFonts w:asciiTheme="minorHAnsi" w:hAnsiTheme="minorHAnsi" w:cs="Arial"/>
          <w:b/>
          <w:sz w:val="22"/>
          <w:szCs w:val="24"/>
        </w:rPr>
      </w:pPr>
    </w:p>
    <w:p w:rsidR="00F72731" w:rsidRPr="00F72731" w:rsidRDefault="00F72731" w:rsidP="00F72731">
      <w:pPr>
        <w:pStyle w:val="PlainText"/>
        <w:numPr>
          <w:ilvl w:val="0"/>
          <w:numId w:val="14"/>
        </w:numPr>
        <w:rPr>
          <w:rFonts w:asciiTheme="minorHAnsi" w:hAnsiTheme="minorHAnsi" w:cs="Arial"/>
          <w:sz w:val="22"/>
          <w:szCs w:val="24"/>
        </w:rPr>
      </w:pPr>
      <w:r w:rsidRPr="00F72731">
        <w:rPr>
          <w:rFonts w:asciiTheme="minorHAnsi" w:hAnsiTheme="minorHAnsi" w:cs="Arial"/>
          <w:sz w:val="22"/>
          <w:szCs w:val="24"/>
        </w:rPr>
        <w:t>Specify what each member has done towards the completion of this work:</w:t>
      </w:r>
    </w:p>
    <w:tbl>
      <w:tblPr>
        <w:tblStyle w:val="TableGrid"/>
        <w:tblW w:w="7465" w:type="dxa"/>
        <w:jc w:val="center"/>
        <w:tblLook w:val="04A0" w:firstRow="1" w:lastRow="0" w:firstColumn="1" w:lastColumn="0" w:noHBand="0" w:noVBand="1"/>
      </w:tblPr>
      <w:tblGrid>
        <w:gridCol w:w="535"/>
        <w:gridCol w:w="2520"/>
        <w:gridCol w:w="4410"/>
      </w:tblGrid>
      <w:tr w:rsidR="00F72731" w:rsidTr="00F72731">
        <w:trPr>
          <w:jc w:val="center"/>
        </w:trPr>
        <w:tc>
          <w:tcPr>
            <w:tcW w:w="535" w:type="dxa"/>
          </w:tcPr>
          <w:p w:rsidR="00F72731" w:rsidRDefault="00F72731" w:rsidP="003B75BE">
            <w:pPr>
              <w:rPr>
                <w:lang w:val="en-CA"/>
              </w:rPr>
            </w:pPr>
          </w:p>
        </w:tc>
        <w:tc>
          <w:tcPr>
            <w:tcW w:w="2520" w:type="dxa"/>
          </w:tcPr>
          <w:p w:rsidR="00F72731" w:rsidRDefault="00F72731" w:rsidP="003B75BE">
            <w:pPr>
              <w:rPr>
                <w:lang w:val="en-CA"/>
              </w:rPr>
            </w:pPr>
            <w:r>
              <w:rPr>
                <w:lang w:val="en-CA"/>
              </w:rPr>
              <w:t>Name</w:t>
            </w:r>
          </w:p>
        </w:tc>
        <w:tc>
          <w:tcPr>
            <w:tcW w:w="4410" w:type="dxa"/>
          </w:tcPr>
          <w:p w:rsidR="00F72731" w:rsidRDefault="00F72731" w:rsidP="003B75BE">
            <w:pPr>
              <w:rPr>
                <w:lang w:val="en-CA"/>
              </w:rPr>
            </w:pPr>
            <w:r>
              <w:rPr>
                <w:lang w:val="en-CA"/>
              </w:rPr>
              <w:t>Task(s)</w:t>
            </w:r>
          </w:p>
        </w:tc>
      </w:tr>
      <w:tr w:rsidR="00F72731" w:rsidTr="00F72731">
        <w:trPr>
          <w:jc w:val="center"/>
        </w:trPr>
        <w:tc>
          <w:tcPr>
            <w:tcW w:w="535" w:type="dxa"/>
          </w:tcPr>
          <w:p w:rsidR="00F72731" w:rsidRDefault="00F72731" w:rsidP="003B75BE">
            <w:pPr>
              <w:rPr>
                <w:lang w:val="en-CA"/>
              </w:rPr>
            </w:pPr>
            <w:r>
              <w:rPr>
                <w:lang w:val="en-CA"/>
              </w:rPr>
              <w:t>1</w:t>
            </w:r>
          </w:p>
        </w:tc>
        <w:tc>
          <w:tcPr>
            <w:tcW w:w="2520" w:type="dxa"/>
          </w:tcPr>
          <w:p w:rsidR="00F72731" w:rsidRDefault="00F72731" w:rsidP="003B75BE">
            <w:pPr>
              <w:rPr>
                <w:lang w:val="en-CA"/>
              </w:rPr>
            </w:pPr>
          </w:p>
        </w:tc>
        <w:tc>
          <w:tcPr>
            <w:tcW w:w="4410" w:type="dxa"/>
          </w:tcPr>
          <w:p w:rsidR="00F72731" w:rsidRDefault="00F72731" w:rsidP="003B75BE">
            <w:pPr>
              <w:rPr>
                <w:lang w:val="en-CA"/>
              </w:rPr>
            </w:pPr>
          </w:p>
        </w:tc>
      </w:tr>
      <w:tr w:rsidR="00F72731" w:rsidTr="00F72731">
        <w:trPr>
          <w:jc w:val="center"/>
        </w:trPr>
        <w:tc>
          <w:tcPr>
            <w:tcW w:w="535" w:type="dxa"/>
          </w:tcPr>
          <w:p w:rsidR="00F72731" w:rsidRDefault="00F72731" w:rsidP="003B75BE">
            <w:pPr>
              <w:rPr>
                <w:lang w:val="en-CA"/>
              </w:rPr>
            </w:pPr>
            <w:r>
              <w:rPr>
                <w:lang w:val="en-CA"/>
              </w:rPr>
              <w:t>2</w:t>
            </w:r>
          </w:p>
        </w:tc>
        <w:tc>
          <w:tcPr>
            <w:tcW w:w="2520" w:type="dxa"/>
          </w:tcPr>
          <w:p w:rsidR="00F72731" w:rsidRDefault="00F72731" w:rsidP="003B75BE">
            <w:pPr>
              <w:rPr>
                <w:lang w:val="en-CA"/>
              </w:rPr>
            </w:pPr>
          </w:p>
        </w:tc>
        <w:tc>
          <w:tcPr>
            <w:tcW w:w="4410" w:type="dxa"/>
          </w:tcPr>
          <w:p w:rsidR="00F72731" w:rsidRDefault="00F72731" w:rsidP="003B75BE">
            <w:pPr>
              <w:rPr>
                <w:lang w:val="en-CA"/>
              </w:rPr>
            </w:pPr>
          </w:p>
        </w:tc>
      </w:tr>
      <w:tr w:rsidR="00F72731" w:rsidTr="00F72731">
        <w:trPr>
          <w:jc w:val="center"/>
        </w:trPr>
        <w:tc>
          <w:tcPr>
            <w:tcW w:w="535" w:type="dxa"/>
          </w:tcPr>
          <w:p w:rsidR="00F72731" w:rsidRDefault="00F72731" w:rsidP="003B75BE">
            <w:pPr>
              <w:rPr>
                <w:lang w:val="en-CA"/>
              </w:rPr>
            </w:pPr>
            <w:r>
              <w:rPr>
                <w:lang w:val="en-CA"/>
              </w:rPr>
              <w:t>3</w:t>
            </w:r>
          </w:p>
        </w:tc>
        <w:tc>
          <w:tcPr>
            <w:tcW w:w="2520" w:type="dxa"/>
          </w:tcPr>
          <w:p w:rsidR="00F72731" w:rsidRDefault="00F72731" w:rsidP="003B75BE">
            <w:pPr>
              <w:rPr>
                <w:lang w:val="en-CA"/>
              </w:rPr>
            </w:pPr>
          </w:p>
        </w:tc>
        <w:tc>
          <w:tcPr>
            <w:tcW w:w="4410" w:type="dxa"/>
          </w:tcPr>
          <w:p w:rsidR="00F72731" w:rsidRDefault="00F72731" w:rsidP="003B75BE">
            <w:pPr>
              <w:rPr>
                <w:lang w:val="en-CA"/>
              </w:rPr>
            </w:pPr>
          </w:p>
        </w:tc>
      </w:tr>
    </w:tbl>
    <w:p w:rsidR="00F72731" w:rsidRDefault="00F72731" w:rsidP="002D12B2">
      <w:pPr>
        <w:rPr>
          <w:rStyle w:val="IntenseReference"/>
        </w:rPr>
      </w:pPr>
    </w:p>
    <w:p w:rsidR="0051208B" w:rsidRDefault="0051208B" w:rsidP="002D12B2">
      <w:pPr>
        <w:rPr>
          <w:rStyle w:val="IntenseReference"/>
        </w:rPr>
      </w:pPr>
    </w:p>
    <w:p w:rsidR="00AC29F3" w:rsidRDefault="00AC29F3" w:rsidP="002D12B2">
      <w:pPr>
        <w:rPr>
          <w:b/>
          <w:bCs/>
        </w:rPr>
      </w:pPr>
      <w:r w:rsidRPr="009A5733">
        <w:rPr>
          <w:rStyle w:val="IntenseReference"/>
        </w:rPr>
        <w:lastRenderedPageBreak/>
        <w:t>Instructions</w:t>
      </w:r>
    </w:p>
    <w:p w:rsidR="00781F0D" w:rsidRPr="00781F0D" w:rsidRDefault="00D137D3" w:rsidP="000E43EB">
      <w:pPr>
        <w:jc w:val="both"/>
        <w:rPr>
          <w:lang w:val="en-US"/>
        </w:rPr>
      </w:pPr>
      <w:r>
        <w:rPr>
          <w:lang w:val="en-US"/>
        </w:rPr>
        <w:t xml:space="preserve">Using </w:t>
      </w:r>
      <w:proofErr w:type="spellStart"/>
      <w:r>
        <w:rPr>
          <w:lang w:val="en-US"/>
        </w:rPr>
        <w:t>TinyCollege</w:t>
      </w:r>
      <w:proofErr w:type="spellEnd"/>
      <w:r>
        <w:rPr>
          <w:lang w:val="en-US"/>
        </w:rPr>
        <w:t xml:space="preserve"> database, w</w:t>
      </w:r>
      <w:r w:rsidR="00781F0D" w:rsidRPr="00781F0D">
        <w:rPr>
          <w:lang w:val="en-US"/>
        </w:rPr>
        <w:t xml:space="preserve">rite </w:t>
      </w:r>
      <w:r w:rsidR="003537BA">
        <w:rPr>
          <w:lang w:val="en-US"/>
        </w:rPr>
        <w:t xml:space="preserve">the </w:t>
      </w:r>
      <w:proofErr w:type="spellStart"/>
      <w:r w:rsidR="00AC29F3">
        <w:rPr>
          <w:lang w:val="en-US"/>
        </w:rPr>
        <w:t>sql</w:t>
      </w:r>
      <w:proofErr w:type="spellEnd"/>
      <w:r w:rsidR="00AC29F3">
        <w:rPr>
          <w:lang w:val="en-US"/>
        </w:rPr>
        <w:t xml:space="preserve"> queries to answer </w:t>
      </w:r>
      <w:r w:rsidR="00781F0D">
        <w:rPr>
          <w:lang w:val="en-US"/>
        </w:rPr>
        <w:t>e</w:t>
      </w:r>
      <w:r w:rsidR="00807656">
        <w:rPr>
          <w:lang w:val="en-US"/>
        </w:rPr>
        <w:t>ach of the following questions.</w:t>
      </w:r>
      <w:r w:rsidR="00781F0D">
        <w:rPr>
          <w:lang w:val="en-US"/>
        </w:rPr>
        <w:t xml:space="preserve"> Your answer should consist of the SQL query and also the result of the query in a table form.</w:t>
      </w:r>
    </w:p>
    <w:p w:rsidR="003537BA" w:rsidRPr="00F97CCB" w:rsidRDefault="00F97CCB" w:rsidP="003537BA">
      <w:pPr>
        <w:pStyle w:val="ListParagraph"/>
        <w:numPr>
          <w:ilvl w:val="0"/>
          <w:numId w:val="7"/>
        </w:numPr>
        <w:rPr>
          <w:color w:val="1F1C1D"/>
        </w:rPr>
      </w:pPr>
      <w:r>
        <w:rPr>
          <w:lang w:val="en-US"/>
        </w:rPr>
        <w:t xml:space="preserve">Display all courses in the COURSE table. </w:t>
      </w:r>
    </w:p>
    <w:p w:rsidR="00F97CCB" w:rsidRPr="00F97CCB" w:rsidRDefault="00F97CCB" w:rsidP="00F97CCB">
      <w:pPr>
        <w:pStyle w:val="ListParagraph"/>
        <w:numPr>
          <w:ilvl w:val="0"/>
          <w:numId w:val="7"/>
        </w:numPr>
        <w:rPr>
          <w:color w:val="1F1C1D"/>
        </w:rPr>
      </w:pPr>
      <w:r>
        <w:rPr>
          <w:lang w:val="en-US"/>
        </w:rPr>
        <w:t xml:space="preserve">Display the courses whose credit is 4 (use CRS_CREDIT column in the conditional restriction). </w:t>
      </w:r>
    </w:p>
    <w:p w:rsidR="00F97CCB" w:rsidRPr="009A2F63" w:rsidRDefault="00F97CCB" w:rsidP="003537BA">
      <w:pPr>
        <w:pStyle w:val="ListParagraph"/>
        <w:numPr>
          <w:ilvl w:val="0"/>
          <w:numId w:val="7"/>
        </w:numPr>
        <w:rPr>
          <w:color w:val="1F1C1D"/>
        </w:rPr>
      </w:pPr>
      <w:r>
        <w:rPr>
          <w:lang w:val="en-US"/>
        </w:rPr>
        <w:t xml:space="preserve">Display the courses that relate to the accounting department (use DEPT_CODE column in the conditional restriction to be equal ACCT) </w:t>
      </w:r>
    </w:p>
    <w:p w:rsidR="009A2F63" w:rsidRDefault="009A2F63" w:rsidP="009A2F63">
      <w:pPr>
        <w:pStyle w:val="ListParagraph"/>
        <w:numPr>
          <w:ilvl w:val="0"/>
          <w:numId w:val="7"/>
        </w:numPr>
        <w:rPr>
          <w:color w:val="1F1C1D"/>
        </w:rPr>
      </w:pPr>
      <w:r>
        <w:rPr>
          <w:color w:val="1F1C1D"/>
        </w:rPr>
        <w:t xml:space="preserve">Display the courses offered by CIS department and whose credit is 4. </w:t>
      </w:r>
    </w:p>
    <w:p w:rsidR="00F97CCB" w:rsidRDefault="009A2F63" w:rsidP="003537BA">
      <w:pPr>
        <w:pStyle w:val="ListParagraph"/>
        <w:numPr>
          <w:ilvl w:val="0"/>
          <w:numId w:val="7"/>
        </w:numPr>
        <w:rPr>
          <w:color w:val="1F1C1D"/>
        </w:rPr>
      </w:pPr>
      <w:r>
        <w:rPr>
          <w:color w:val="1F1C1D"/>
        </w:rPr>
        <w:t>Display the courses that contain the term “</w:t>
      </w:r>
      <w:r w:rsidRPr="009A2F63">
        <w:rPr>
          <w:color w:val="1F1C1D"/>
        </w:rPr>
        <w:t>A</w:t>
      </w:r>
      <w:r>
        <w:rPr>
          <w:color w:val="1F1C1D"/>
        </w:rPr>
        <w:t>ccount” or “Statistic” anywhere in their descriptions.</w:t>
      </w:r>
    </w:p>
    <w:p w:rsidR="009A2F63" w:rsidRDefault="00026760" w:rsidP="00026760">
      <w:pPr>
        <w:pStyle w:val="ListParagraph"/>
        <w:numPr>
          <w:ilvl w:val="0"/>
          <w:numId w:val="7"/>
        </w:numPr>
        <w:rPr>
          <w:color w:val="1F1C1D"/>
        </w:rPr>
      </w:pPr>
      <w:r w:rsidRPr="00026760">
        <w:rPr>
          <w:color w:val="1F1C1D"/>
        </w:rPr>
        <w:t>Given the course code ACCT-211, use the class table to list the class section, class time and class room.</w:t>
      </w:r>
    </w:p>
    <w:p w:rsidR="00414959" w:rsidRPr="00414959" w:rsidRDefault="00414959" w:rsidP="00414959">
      <w:pPr>
        <w:pStyle w:val="ListParagraph"/>
        <w:numPr>
          <w:ilvl w:val="0"/>
          <w:numId w:val="7"/>
        </w:numPr>
        <w:autoSpaceDE w:val="0"/>
        <w:autoSpaceDN w:val="0"/>
        <w:adjustRightInd w:val="0"/>
        <w:spacing w:after="0" w:line="240" w:lineRule="auto"/>
        <w:rPr>
          <w:color w:val="1F1C1D"/>
        </w:rPr>
      </w:pPr>
      <w:r w:rsidRPr="00414959">
        <w:rPr>
          <w:color w:val="1F1C1D"/>
        </w:rPr>
        <w:t>Use the ENROLL table and list the distinct class codes.</w:t>
      </w:r>
    </w:p>
    <w:p w:rsidR="00414959" w:rsidRPr="00414959" w:rsidRDefault="00414959" w:rsidP="006F48AD">
      <w:pPr>
        <w:pStyle w:val="ListParagraph"/>
        <w:numPr>
          <w:ilvl w:val="0"/>
          <w:numId w:val="7"/>
        </w:numPr>
        <w:autoSpaceDE w:val="0"/>
        <w:autoSpaceDN w:val="0"/>
        <w:adjustRightInd w:val="0"/>
        <w:spacing w:after="0" w:line="240" w:lineRule="auto"/>
        <w:rPr>
          <w:color w:val="1F1C1D"/>
        </w:rPr>
      </w:pPr>
      <w:r w:rsidRPr="00414959">
        <w:rPr>
          <w:color w:val="1F1C1D"/>
        </w:rPr>
        <w:t>A course that is currently offered in a term, should appear in at least one entry in the class table. Courses that are not offered in a term, would have an entry only in the COURSE table and do not show up in any entry of the CLASS table. Use the NOT IN operator to display the courses that are not currently offered, meaning, display the courses from the COURSE table, that do not show in the CLASS table. Refer to slide 22, in M4_SQL_partI</w:t>
      </w:r>
    </w:p>
    <w:p w:rsidR="00414959" w:rsidRPr="00414959" w:rsidRDefault="00414959" w:rsidP="00414959">
      <w:pPr>
        <w:pStyle w:val="ListParagraph"/>
        <w:numPr>
          <w:ilvl w:val="0"/>
          <w:numId w:val="7"/>
        </w:numPr>
        <w:autoSpaceDE w:val="0"/>
        <w:autoSpaceDN w:val="0"/>
        <w:adjustRightInd w:val="0"/>
        <w:spacing w:after="0" w:line="240" w:lineRule="auto"/>
        <w:rPr>
          <w:color w:val="1F1C1D"/>
        </w:rPr>
      </w:pPr>
      <w:r w:rsidRPr="00414959">
        <w:rPr>
          <w:color w:val="1F1C1D"/>
        </w:rPr>
        <w:t>Display the student records alphabetically in ascending order based their last name</w:t>
      </w:r>
    </w:p>
    <w:p w:rsidR="00414959" w:rsidRPr="00414959" w:rsidRDefault="00414959" w:rsidP="00414959">
      <w:pPr>
        <w:pStyle w:val="ListParagraph"/>
        <w:numPr>
          <w:ilvl w:val="0"/>
          <w:numId w:val="7"/>
        </w:numPr>
        <w:autoSpaceDE w:val="0"/>
        <w:autoSpaceDN w:val="0"/>
        <w:adjustRightInd w:val="0"/>
        <w:spacing w:after="0" w:line="240" w:lineRule="auto"/>
        <w:rPr>
          <w:color w:val="1F1C1D"/>
        </w:rPr>
      </w:pPr>
      <w:r w:rsidRPr="00414959">
        <w:rPr>
          <w:color w:val="1F1C1D"/>
        </w:rPr>
        <w:t>Display the students from the ENROLL table whose grade is A or B. Use the in operator. Also use alias to show the grade column name in the result set as "Grade" instead of "ENROLL_GRADE"</w:t>
      </w:r>
    </w:p>
    <w:p w:rsidR="00446F06" w:rsidRDefault="00446F06" w:rsidP="009A5733">
      <w:pPr>
        <w:rPr>
          <w:rStyle w:val="IntenseReference"/>
          <w:lang w:val="en-US"/>
        </w:rPr>
      </w:pPr>
    </w:p>
    <w:p w:rsidR="009A5733" w:rsidRDefault="009A5733" w:rsidP="009A5733">
      <w:pPr>
        <w:rPr>
          <w:rStyle w:val="IntenseReference"/>
          <w:lang w:val="en-US"/>
        </w:rPr>
      </w:pPr>
      <w:r w:rsidRPr="004822B1">
        <w:rPr>
          <w:rStyle w:val="IntenseReference"/>
          <w:lang w:val="en-US"/>
        </w:rPr>
        <w:t>SUBMISSION</w:t>
      </w:r>
    </w:p>
    <w:p w:rsidR="00807656" w:rsidRDefault="00EB7F34" w:rsidP="006C1BB7">
      <w:pPr>
        <w:jc w:val="both"/>
        <w:rPr>
          <w:color w:val="1F1C1D"/>
        </w:rPr>
      </w:pPr>
      <w:r>
        <w:rPr>
          <w:color w:val="1F1C1D"/>
        </w:rPr>
        <w:t>Submit the following file</w:t>
      </w:r>
      <w:r w:rsidR="00CD612C">
        <w:rPr>
          <w:color w:val="1F1C1D"/>
        </w:rPr>
        <w:t xml:space="preserve"> on BB. Do not submit a zipped folder.</w:t>
      </w:r>
      <w:r w:rsidR="00807656">
        <w:rPr>
          <w:color w:val="1F1C1D"/>
        </w:rPr>
        <w:t xml:space="preserve"> </w:t>
      </w:r>
    </w:p>
    <w:p w:rsidR="004822B1" w:rsidRPr="00807656" w:rsidRDefault="00807656" w:rsidP="006E3662">
      <w:pPr>
        <w:pStyle w:val="ListParagraph"/>
        <w:numPr>
          <w:ilvl w:val="0"/>
          <w:numId w:val="12"/>
        </w:numPr>
        <w:jc w:val="both"/>
        <w:rPr>
          <w:lang w:val="en-US"/>
        </w:rPr>
      </w:pPr>
      <w:r w:rsidRPr="00807656">
        <w:rPr>
          <w:color w:val="1F1C1D"/>
          <w:lang w:val="en-US"/>
        </w:rPr>
        <w:t>w02_</w:t>
      </w:r>
      <w:r w:rsidR="007146C6">
        <w:rPr>
          <w:color w:val="1F1C1D"/>
          <w:lang w:val="en-US"/>
        </w:rPr>
        <w:t>groupX</w:t>
      </w:r>
      <w:r w:rsidRPr="00807656">
        <w:rPr>
          <w:color w:val="1F1C1D"/>
          <w:lang w:val="en-US"/>
        </w:rPr>
        <w:t xml:space="preserve">.doc: </w:t>
      </w:r>
      <w:r>
        <w:rPr>
          <w:color w:val="1F1C1D"/>
          <w:lang w:val="en-US"/>
        </w:rPr>
        <w:t>This document should contain the questions 1 to 10 with the answer to each as (</w:t>
      </w:r>
      <w:r>
        <w:rPr>
          <w:color w:val="1F1C1D"/>
        </w:rPr>
        <w:t xml:space="preserve">SQL query + result set). </w:t>
      </w:r>
      <w:bookmarkStart w:id="0" w:name="_GoBack"/>
      <w:bookmarkEnd w:id="0"/>
    </w:p>
    <w:sectPr w:rsidR="004822B1" w:rsidRPr="0080765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79B" w:rsidRDefault="00BD779B" w:rsidP="009A5733">
      <w:pPr>
        <w:spacing w:after="0" w:line="240" w:lineRule="auto"/>
      </w:pPr>
      <w:r>
        <w:separator/>
      </w:r>
    </w:p>
  </w:endnote>
  <w:endnote w:type="continuationSeparator" w:id="0">
    <w:p w:rsidR="00BD779B" w:rsidRDefault="00BD779B"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B93" w:rsidRDefault="00FA0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B93" w:rsidRDefault="00FA0B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B93" w:rsidRDefault="00FA0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79B" w:rsidRDefault="00BD779B" w:rsidP="009A5733">
      <w:pPr>
        <w:spacing w:after="0" w:line="240" w:lineRule="auto"/>
      </w:pPr>
      <w:r>
        <w:separator/>
      </w:r>
    </w:p>
  </w:footnote>
  <w:footnote w:type="continuationSeparator" w:id="0">
    <w:p w:rsidR="00BD779B" w:rsidRDefault="00BD779B" w:rsidP="009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B93" w:rsidRDefault="00FA0B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733" w:rsidRPr="009A5733" w:rsidRDefault="00B871A9" w:rsidP="009A5733">
    <w:pPr>
      <w:pStyle w:val="Title"/>
      <w:rPr>
        <w:rFonts w:asciiTheme="minorHAnsi" w:hAnsiTheme="minorHAnsi" w:cstheme="minorHAnsi"/>
        <w:sz w:val="24"/>
        <w:lang w:val="en-US"/>
      </w:rPr>
    </w:pPr>
    <w:r w:rsidRPr="00B871A9">
      <w:rPr>
        <w:rFonts w:asciiTheme="minorHAnsi" w:hAnsiTheme="minorHAnsi" w:cstheme="minorHAnsi"/>
        <w:sz w:val="24"/>
        <w:lang w:val="en-US"/>
      </w:rPr>
      <w:t>BTD210 - Database Design Principles</w:t>
    </w:r>
  </w:p>
  <w:p w:rsidR="009A5733" w:rsidRDefault="009A57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B93" w:rsidRDefault="00FA0B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B03E5"/>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0C3D30"/>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B7125"/>
    <w:multiLevelType w:val="hybridMultilevel"/>
    <w:tmpl w:val="F202F5EC"/>
    <w:lvl w:ilvl="0" w:tplc="92F42A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79740D1"/>
    <w:multiLevelType w:val="hybridMultilevel"/>
    <w:tmpl w:val="92203944"/>
    <w:lvl w:ilvl="0" w:tplc="634E2E32">
      <w:start w:val="1"/>
      <w:numFmt w:val="bullet"/>
      <w:lvlText w:val="•"/>
      <w:lvlJc w:val="left"/>
      <w:pPr>
        <w:tabs>
          <w:tab w:val="num" w:pos="720"/>
        </w:tabs>
        <w:ind w:left="720" w:hanging="360"/>
      </w:pPr>
      <w:rPr>
        <w:rFonts w:ascii="Times New Roman" w:hAnsi="Times New Roman" w:hint="default"/>
      </w:rPr>
    </w:lvl>
    <w:lvl w:ilvl="1" w:tplc="8FA05F5A" w:tentative="1">
      <w:start w:val="1"/>
      <w:numFmt w:val="bullet"/>
      <w:lvlText w:val="•"/>
      <w:lvlJc w:val="left"/>
      <w:pPr>
        <w:tabs>
          <w:tab w:val="num" w:pos="1440"/>
        </w:tabs>
        <w:ind w:left="1440" w:hanging="360"/>
      </w:pPr>
      <w:rPr>
        <w:rFonts w:ascii="Times New Roman" w:hAnsi="Times New Roman" w:hint="default"/>
      </w:rPr>
    </w:lvl>
    <w:lvl w:ilvl="2" w:tplc="99921DF0" w:tentative="1">
      <w:start w:val="1"/>
      <w:numFmt w:val="bullet"/>
      <w:lvlText w:val="•"/>
      <w:lvlJc w:val="left"/>
      <w:pPr>
        <w:tabs>
          <w:tab w:val="num" w:pos="2160"/>
        </w:tabs>
        <w:ind w:left="2160" w:hanging="360"/>
      </w:pPr>
      <w:rPr>
        <w:rFonts w:ascii="Times New Roman" w:hAnsi="Times New Roman" w:hint="default"/>
      </w:rPr>
    </w:lvl>
    <w:lvl w:ilvl="3" w:tplc="F8C66500" w:tentative="1">
      <w:start w:val="1"/>
      <w:numFmt w:val="bullet"/>
      <w:lvlText w:val="•"/>
      <w:lvlJc w:val="left"/>
      <w:pPr>
        <w:tabs>
          <w:tab w:val="num" w:pos="2880"/>
        </w:tabs>
        <w:ind w:left="2880" w:hanging="360"/>
      </w:pPr>
      <w:rPr>
        <w:rFonts w:ascii="Times New Roman" w:hAnsi="Times New Roman" w:hint="default"/>
      </w:rPr>
    </w:lvl>
    <w:lvl w:ilvl="4" w:tplc="45F2D9C0" w:tentative="1">
      <w:start w:val="1"/>
      <w:numFmt w:val="bullet"/>
      <w:lvlText w:val="•"/>
      <w:lvlJc w:val="left"/>
      <w:pPr>
        <w:tabs>
          <w:tab w:val="num" w:pos="3600"/>
        </w:tabs>
        <w:ind w:left="3600" w:hanging="360"/>
      </w:pPr>
      <w:rPr>
        <w:rFonts w:ascii="Times New Roman" w:hAnsi="Times New Roman" w:hint="default"/>
      </w:rPr>
    </w:lvl>
    <w:lvl w:ilvl="5" w:tplc="31667160" w:tentative="1">
      <w:start w:val="1"/>
      <w:numFmt w:val="bullet"/>
      <w:lvlText w:val="•"/>
      <w:lvlJc w:val="left"/>
      <w:pPr>
        <w:tabs>
          <w:tab w:val="num" w:pos="4320"/>
        </w:tabs>
        <w:ind w:left="4320" w:hanging="360"/>
      </w:pPr>
      <w:rPr>
        <w:rFonts w:ascii="Times New Roman" w:hAnsi="Times New Roman" w:hint="default"/>
      </w:rPr>
    </w:lvl>
    <w:lvl w:ilvl="6" w:tplc="D9D0879A" w:tentative="1">
      <w:start w:val="1"/>
      <w:numFmt w:val="bullet"/>
      <w:lvlText w:val="•"/>
      <w:lvlJc w:val="left"/>
      <w:pPr>
        <w:tabs>
          <w:tab w:val="num" w:pos="5040"/>
        </w:tabs>
        <w:ind w:left="5040" w:hanging="360"/>
      </w:pPr>
      <w:rPr>
        <w:rFonts w:ascii="Times New Roman" w:hAnsi="Times New Roman" w:hint="default"/>
      </w:rPr>
    </w:lvl>
    <w:lvl w:ilvl="7" w:tplc="89D66250" w:tentative="1">
      <w:start w:val="1"/>
      <w:numFmt w:val="bullet"/>
      <w:lvlText w:val="•"/>
      <w:lvlJc w:val="left"/>
      <w:pPr>
        <w:tabs>
          <w:tab w:val="num" w:pos="5760"/>
        </w:tabs>
        <w:ind w:left="5760" w:hanging="360"/>
      </w:pPr>
      <w:rPr>
        <w:rFonts w:ascii="Times New Roman" w:hAnsi="Times New Roman" w:hint="default"/>
      </w:rPr>
    </w:lvl>
    <w:lvl w:ilvl="8" w:tplc="FE3E262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5D2096"/>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F00715"/>
    <w:multiLevelType w:val="hybridMultilevel"/>
    <w:tmpl w:val="885EED9A"/>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0F51C38"/>
    <w:multiLevelType w:val="hybridMultilevel"/>
    <w:tmpl w:val="44BA1988"/>
    <w:lvl w:ilvl="0" w:tplc="92F42AA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51B13E90"/>
    <w:multiLevelType w:val="hybridMultilevel"/>
    <w:tmpl w:val="20A49F76"/>
    <w:lvl w:ilvl="0" w:tplc="240E74D2">
      <w:start w:val="1"/>
      <w:numFmt w:val="bullet"/>
      <w:lvlText w:val="-"/>
      <w:lvlJc w:val="left"/>
      <w:pPr>
        <w:ind w:left="720" w:hanging="360"/>
      </w:pPr>
      <w:rPr>
        <w:rFonts w:ascii="Calibri" w:eastAsiaTheme="minorHAnsi" w:hAnsi="Calibri" w:cs="Calibri" w:hint="default"/>
        <w:color w:val="1F1C1D"/>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1E51DBF"/>
    <w:multiLevelType w:val="hybridMultilevel"/>
    <w:tmpl w:val="F202F5EC"/>
    <w:lvl w:ilvl="0" w:tplc="92F42A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D4C2FA4"/>
    <w:multiLevelType w:val="hybridMultilevel"/>
    <w:tmpl w:val="BD18CD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7"/>
  </w:num>
  <w:num w:numId="4">
    <w:abstractNumId w:val="1"/>
  </w:num>
  <w:num w:numId="5">
    <w:abstractNumId w:val="5"/>
  </w:num>
  <w:num w:numId="6">
    <w:abstractNumId w:val="2"/>
  </w:num>
  <w:num w:numId="7">
    <w:abstractNumId w:val="8"/>
  </w:num>
  <w:num w:numId="8">
    <w:abstractNumId w:val="12"/>
  </w:num>
  <w:num w:numId="9">
    <w:abstractNumId w:val="4"/>
  </w:num>
  <w:num w:numId="10">
    <w:abstractNumId w:val="10"/>
  </w:num>
  <w:num w:numId="11">
    <w:abstractNumId w:val="6"/>
  </w:num>
  <w:num w:numId="12">
    <w:abstractNumId w:val="1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733"/>
    <w:rsid w:val="000024C4"/>
    <w:rsid w:val="00004788"/>
    <w:rsid w:val="00021FDE"/>
    <w:rsid w:val="00026760"/>
    <w:rsid w:val="00034BAE"/>
    <w:rsid w:val="00044F7D"/>
    <w:rsid w:val="00067909"/>
    <w:rsid w:val="000A1363"/>
    <w:rsid w:val="000A429F"/>
    <w:rsid w:val="000E43EB"/>
    <w:rsid w:val="00154F44"/>
    <w:rsid w:val="00170121"/>
    <w:rsid w:val="001821C9"/>
    <w:rsid w:val="001C07AA"/>
    <w:rsid w:val="001D47DD"/>
    <w:rsid w:val="0022277D"/>
    <w:rsid w:val="0024722F"/>
    <w:rsid w:val="002A74DB"/>
    <w:rsid w:val="002D12B2"/>
    <w:rsid w:val="003433C4"/>
    <w:rsid w:val="00343767"/>
    <w:rsid w:val="003537BA"/>
    <w:rsid w:val="003541D1"/>
    <w:rsid w:val="0036364D"/>
    <w:rsid w:val="003719D3"/>
    <w:rsid w:val="003B1DDC"/>
    <w:rsid w:val="003C40E0"/>
    <w:rsid w:val="00414959"/>
    <w:rsid w:val="00433BBE"/>
    <w:rsid w:val="00446F06"/>
    <w:rsid w:val="00472EC7"/>
    <w:rsid w:val="004822B1"/>
    <w:rsid w:val="0051208B"/>
    <w:rsid w:val="00542AF3"/>
    <w:rsid w:val="00545A77"/>
    <w:rsid w:val="005A6776"/>
    <w:rsid w:val="005A7A3E"/>
    <w:rsid w:val="005F5712"/>
    <w:rsid w:val="00604D53"/>
    <w:rsid w:val="0062312B"/>
    <w:rsid w:val="006701D1"/>
    <w:rsid w:val="006A43E6"/>
    <w:rsid w:val="006C1BB7"/>
    <w:rsid w:val="006C1BF6"/>
    <w:rsid w:val="007068F4"/>
    <w:rsid w:val="007146C6"/>
    <w:rsid w:val="00727BCF"/>
    <w:rsid w:val="0073093B"/>
    <w:rsid w:val="00754CBC"/>
    <w:rsid w:val="00781F0D"/>
    <w:rsid w:val="00784373"/>
    <w:rsid w:val="007B0434"/>
    <w:rsid w:val="007B124A"/>
    <w:rsid w:val="007B6061"/>
    <w:rsid w:val="007B68F8"/>
    <w:rsid w:val="007B733E"/>
    <w:rsid w:val="007C385B"/>
    <w:rsid w:val="00807656"/>
    <w:rsid w:val="00807999"/>
    <w:rsid w:val="00812F15"/>
    <w:rsid w:val="00850A29"/>
    <w:rsid w:val="00853296"/>
    <w:rsid w:val="008622F4"/>
    <w:rsid w:val="0086262A"/>
    <w:rsid w:val="00911602"/>
    <w:rsid w:val="0092316F"/>
    <w:rsid w:val="00932008"/>
    <w:rsid w:val="009553CA"/>
    <w:rsid w:val="009A2F63"/>
    <w:rsid w:val="009A5733"/>
    <w:rsid w:val="009B7014"/>
    <w:rsid w:val="009C766D"/>
    <w:rsid w:val="009C7DC5"/>
    <w:rsid w:val="00A41428"/>
    <w:rsid w:val="00A52E19"/>
    <w:rsid w:val="00A70DE7"/>
    <w:rsid w:val="00AC0812"/>
    <w:rsid w:val="00AC29F3"/>
    <w:rsid w:val="00AF6C19"/>
    <w:rsid w:val="00B45641"/>
    <w:rsid w:val="00B663C4"/>
    <w:rsid w:val="00B66837"/>
    <w:rsid w:val="00B70790"/>
    <w:rsid w:val="00B871A9"/>
    <w:rsid w:val="00BD779B"/>
    <w:rsid w:val="00BF0F05"/>
    <w:rsid w:val="00C71FB2"/>
    <w:rsid w:val="00C954CF"/>
    <w:rsid w:val="00CA066C"/>
    <w:rsid w:val="00CD612C"/>
    <w:rsid w:val="00CE6664"/>
    <w:rsid w:val="00D137D3"/>
    <w:rsid w:val="00D2687B"/>
    <w:rsid w:val="00D74CC3"/>
    <w:rsid w:val="00D84E76"/>
    <w:rsid w:val="00D9330B"/>
    <w:rsid w:val="00DE11F2"/>
    <w:rsid w:val="00E167C7"/>
    <w:rsid w:val="00E535F0"/>
    <w:rsid w:val="00EB7F34"/>
    <w:rsid w:val="00ED010B"/>
    <w:rsid w:val="00ED7C70"/>
    <w:rsid w:val="00F05BEE"/>
    <w:rsid w:val="00F15349"/>
    <w:rsid w:val="00F20483"/>
    <w:rsid w:val="00F433B2"/>
    <w:rsid w:val="00F72731"/>
    <w:rsid w:val="00F97667"/>
    <w:rsid w:val="00F97CCB"/>
    <w:rsid w:val="00FA0B93"/>
    <w:rsid w:val="00FD3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F1E23"/>
  <w15:chartTrackingRefBased/>
  <w15:docId w15:val="{3B52AEE5-CD86-4910-A708-2077F913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character" w:styleId="Emphasis">
    <w:name w:val="Emphasis"/>
    <w:basedOn w:val="DefaultParagraphFont"/>
    <w:uiPriority w:val="20"/>
    <w:qFormat/>
    <w:rsid w:val="00CA066C"/>
    <w:rPr>
      <w:i/>
      <w:iCs/>
    </w:rPr>
  </w:style>
  <w:style w:type="character" w:styleId="Strong">
    <w:name w:val="Strong"/>
    <w:basedOn w:val="DefaultParagraphFont"/>
    <w:uiPriority w:val="22"/>
    <w:qFormat/>
    <w:rsid w:val="00CA066C"/>
    <w:rPr>
      <w:b/>
      <w:bCs/>
    </w:rPr>
  </w:style>
  <w:style w:type="paragraph" w:styleId="PlainText">
    <w:name w:val="Plain Text"/>
    <w:basedOn w:val="Normal"/>
    <w:link w:val="PlainTextChar"/>
    <w:rsid w:val="00F72731"/>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F72731"/>
    <w:rPr>
      <w:rFonts w:ascii="Courier New" w:eastAsia="Times New Roman" w:hAnsi="Courier New" w:cs="Times New Roman"/>
      <w:sz w:val="20"/>
      <w:szCs w:val="20"/>
      <w:lang w:val="en-US"/>
    </w:rPr>
  </w:style>
  <w:style w:type="table" w:styleId="TableGrid">
    <w:name w:val="Table Grid"/>
    <w:basedOn w:val="TableNormal"/>
    <w:uiPriority w:val="39"/>
    <w:rsid w:val="00F7273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067991">
      <w:bodyDiv w:val="1"/>
      <w:marLeft w:val="0"/>
      <w:marRight w:val="0"/>
      <w:marTop w:val="0"/>
      <w:marBottom w:val="0"/>
      <w:divBdr>
        <w:top w:val="none" w:sz="0" w:space="0" w:color="auto"/>
        <w:left w:val="none" w:sz="0" w:space="0" w:color="auto"/>
        <w:bottom w:val="none" w:sz="0" w:space="0" w:color="auto"/>
        <w:right w:val="none" w:sz="0" w:space="0" w:color="auto"/>
      </w:divBdr>
    </w:div>
    <w:div w:id="1244949155">
      <w:bodyDiv w:val="1"/>
      <w:marLeft w:val="0"/>
      <w:marRight w:val="0"/>
      <w:marTop w:val="0"/>
      <w:marBottom w:val="0"/>
      <w:divBdr>
        <w:top w:val="none" w:sz="0" w:space="0" w:color="auto"/>
        <w:left w:val="none" w:sz="0" w:space="0" w:color="auto"/>
        <w:bottom w:val="none" w:sz="0" w:space="0" w:color="auto"/>
        <w:right w:val="none" w:sz="0" w:space="0" w:color="auto"/>
      </w:divBdr>
    </w:div>
    <w:div w:id="1853303040">
      <w:bodyDiv w:val="1"/>
      <w:marLeft w:val="0"/>
      <w:marRight w:val="0"/>
      <w:marTop w:val="0"/>
      <w:marBottom w:val="0"/>
      <w:divBdr>
        <w:top w:val="none" w:sz="0" w:space="0" w:color="auto"/>
        <w:left w:val="none" w:sz="0" w:space="0" w:color="auto"/>
        <w:bottom w:val="none" w:sz="0" w:space="0" w:color="auto"/>
        <w:right w:val="none" w:sz="0" w:space="0" w:color="auto"/>
      </w:divBdr>
      <w:divsChild>
        <w:div w:id="334306355">
          <w:marLeft w:val="547"/>
          <w:marRight w:val="0"/>
          <w:marTop w:val="0"/>
          <w:marBottom w:val="0"/>
          <w:divBdr>
            <w:top w:val="none" w:sz="0" w:space="0" w:color="auto"/>
            <w:left w:val="none" w:sz="0" w:space="0" w:color="auto"/>
            <w:bottom w:val="none" w:sz="0" w:space="0" w:color="auto"/>
            <w:right w:val="none" w:sz="0" w:space="0" w:color="auto"/>
          </w:divBdr>
        </w:div>
      </w:divsChild>
    </w:div>
    <w:div w:id="1933665239">
      <w:bodyDiv w:val="1"/>
      <w:marLeft w:val="0"/>
      <w:marRight w:val="0"/>
      <w:marTop w:val="0"/>
      <w:marBottom w:val="0"/>
      <w:divBdr>
        <w:top w:val="none" w:sz="0" w:space="0" w:color="auto"/>
        <w:left w:val="none" w:sz="0" w:space="0" w:color="auto"/>
        <w:bottom w:val="none" w:sz="0" w:space="0" w:color="auto"/>
        <w:right w:val="none" w:sz="0" w:space="0" w:color="auto"/>
      </w:divBdr>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Mariam Daoud</cp:lastModifiedBy>
  <cp:revision>57</cp:revision>
  <dcterms:created xsi:type="dcterms:W3CDTF">2019-10-10T19:33:00Z</dcterms:created>
  <dcterms:modified xsi:type="dcterms:W3CDTF">2020-12-29T17:33:00Z</dcterms:modified>
</cp:coreProperties>
</file>