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DF433B">
      <w:pPr>
        <w:ind w:firstLine="420" w:firstLineChars="0"/>
        <w:rPr/>
      </w:pPr>
      <w:r>
        <w:rPr>
          <w:rFonts w:hint="default"/>
        </w:rPr>
        <w:t>主成分分析（Principal Component Analysis，PCA）是一种常用的统计方法，它通过正交变换将一组可能相关的变量转换为一组线性不相关的变量，这组变量称为主成分。以下是主成分分析的一些主要应用及其我的看法：</w:t>
      </w:r>
    </w:p>
    <w:p w14:paraId="738A0207">
      <w:pPr>
        <w:rPr>
          <w:rFonts w:hint="default"/>
        </w:rPr>
      </w:pPr>
      <w:r>
        <w:rPr>
          <w:rFonts w:hint="default"/>
        </w:rPr>
        <w:t>数据降维</w:t>
      </w:r>
    </w:p>
    <w:p w14:paraId="1608E7AE">
      <w:pPr>
        <w:ind w:firstLine="420" w:firstLineChars="0"/>
        <w:rPr>
          <w:rFonts w:hint="default"/>
        </w:rPr>
      </w:pPr>
      <w:r>
        <w:rPr>
          <w:rFonts w:hint="default"/>
        </w:rPr>
        <w:t>主成分分析最直接的应用是数据降维。在高维数据集中，变量之间可能存在较强的相关性，PCA可以帮助识别出最重要的几个主成分，从而减少数据的维度，简化模型，同时尽可能保留原始数据的信息。</w:t>
      </w:r>
    </w:p>
    <w:p w14:paraId="590CAC8F">
      <w:pPr>
        <w:ind w:firstLine="420" w:firstLineChars="0"/>
        <w:rPr>
          <w:rFonts w:hint="default"/>
        </w:rPr>
      </w:pPr>
      <w:r>
        <w:rPr>
          <w:rFonts w:hint="default"/>
        </w:rPr>
        <w:t>看法：在处理大数据时，降维是提高计算效率和模型性能的关键步骤。PCA作为一种无</w:t>
      </w:r>
      <w:r>
        <w:rPr>
          <w:rFonts w:hint="eastAsia"/>
          <w:lang w:val="en-US" w:eastAsia="zh-CN"/>
        </w:rPr>
        <w:tab/>
      </w:r>
      <w:r>
        <w:rPr>
          <w:rFonts w:hint="default"/>
        </w:rPr>
        <w:t>监督学习方法，能够在不损失太多信息的情况下，有效地降低数据的维度，对于后续的数据分析和机器学习建模非常有帮助。</w:t>
      </w:r>
    </w:p>
    <w:p w14:paraId="0D1103BE">
      <w:pPr>
        <w:ind w:firstLine="420" w:firstLineChars="0"/>
        <w:rPr>
          <w:rFonts w:hint="default"/>
        </w:rPr>
      </w:pPr>
    </w:p>
    <w:p w14:paraId="495D30E3">
      <w:pPr>
        <w:ind w:firstLine="420" w:firstLineChars="0"/>
        <w:rPr>
          <w:rFonts w:hint="eastAsia" w:eastAsiaTheme="minorEastAsia"/>
          <w:lang w:eastAsia="zh-CN"/>
        </w:rPr>
      </w:pPr>
      <w:r>
        <w:rPr>
          <w:rFonts w:hint="default"/>
        </w:rPr>
        <w:t>特征提取</w:t>
      </w:r>
      <w:r>
        <w:rPr>
          <w:rFonts w:hint="eastAsia"/>
          <w:lang w:eastAsia="zh-CN"/>
        </w:rPr>
        <w:t>：</w:t>
      </w:r>
    </w:p>
    <w:p w14:paraId="4351E4A6">
      <w:pPr>
        <w:ind w:firstLine="420" w:firstLineChars="0"/>
        <w:rPr>
          <w:rFonts w:hint="default"/>
        </w:rPr>
      </w:pPr>
      <w:r>
        <w:rPr>
          <w:rFonts w:hint="default"/>
        </w:rPr>
        <w:t>在机器学习和模式识别中，PCA可以用来提取数据的主要特征，这些特征往往比原始特征更能代表数据的本质。</w:t>
      </w:r>
    </w:p>
    <w:p w14:paraId="759095FE">
      <w:pPr>
        <w:rPr>
          <w:rFonts w:hint="default"/>
        </w:rPr>
      </w:pPr>
      <w:r>
        <w:rPr>
          <w:rFonts w:hint="default"/>
        </w:rPr>
        <w:t>看法：特征提取是机器学习预处理的重要环节，PCA能够帮助我们从复杂的特征中提取出最重要的信息，提高模型的泛化能力和预测精度。</w:t>
      </w:r>
    </w:p>
    <w:p w14:paraId="6C568DC2">
      <w:pPr>
        <w:ind w:firstLine="420" w:firstLineChars="0"/>
        <w:rPr>
          <w:rFonts w:hint="default"/>
        </w:rPr>
      </w:pPr>
    </w:p>
    <w:p w14:paraId="53F6DEDD">
      <w:pPr>
        <w:ind w:firstLine="420" w:firstLineChars="0"/>
        <w:rPr>
          <w:rFonts w:hint="default"/>
        </w:rPr>
      </w:pPr>
      <w:r>
        <w:rPr>
          <w:rFonts w:hint="default"/>
        </w:rPr>
        <w:t>数据可视化</w:t>
      </w:r>
    </w:p>
    <w:p w14:paraId="1151FEB5">
      <w:pPr>
        <w:ind w:firstLine="420" w:firstLineChars="0"/>
        <w:rPr>
          <w:rFonts w:hint="default"/>
        </w:rPr>
      </w:pPr>
      <w:r>
        <w:rPr>
          <w:rFonts w:hint="default"/>
        </w:rPr>
        <w:t>PCA可以将多维数据投影到二维或三维空间中，使得数据可视化成为可能。</w:t>
      </w:r>
    </w:p>
    <w:p w14:paraId="60B71097">
      <w:pPr>
        <w:rPr>
          <w:rFonts w:hint="default"/>
        </w:rPr>
      </w:pPr>
      <w:r>
        <w:rPr>
          <w:rFonts w:hint="default"/>
        </w:rPr>
        <w:t>看法：数据可视化有助于我们更直观地理解数据的结构和分布，PCA在这一方面的应用极大地促进了数据分析的可解释性。</w:t>
      </w:r>
    </w:p>
    <w:p w14:paraId="4E33036F">
      <w:pPr>
        <w:ind w:firstLine="420" w:firstLineChars="0"/>
        <w:rPr>
          <w:rFonts w:hint="default"/>
        </w:rPr>
      </w:pPr>
    </w:p>
    <w:p w14:paraId="1B73C568">
      <w:pPr>
        <w:ind w:firstLine="420" w:firstLineChars="0"/>
        <w:rPr>
          <w:rFonts w:hint="default"/>
        </w:rPr>
      </w:pPr>
      <w:r>
        <w:rPr>
          <w:rFonts w:hint="default"/>
        </w:rPr>
        <w:t>噪声消除</w:t>
      </w:r>
    </w:p>
    <w:p w14:paraId="6C570486">
      <w:pPr>
        <w:ind w:firstLine="420" w:firstLineChars="0"/>
        <w:rPr>
          <w:rFonts w:hint="default"/>
        </w:rPr>
      </w:pPr>
      <w:r>
        <w:rPr>
          <w:rFonts w:hint="default"/>
        </w:rPr>
        <w:t>由于PCA关注的是数据的主要变化方向，它可以用来过滤掉数据中的噪声，提高数据的信噪比。</w:t>
      </w:r>
    </w:p>
    <w:p w14:paraId="13344D72">
      <w:pPr>
        <w:ind w:firstLine="420" w:firstLineChars="0"/>
        <w:rPr>
          <w:rFonts w:hint="default"/>
        </w:rPr>
      </w:pPr>
      <w:r>
        <w:rPr>
          <w:rFonts w:hint="default"/>
        </w:rPr>
        <w:t>看法：在信号处理和图像处理等领域，PCA的这一应用可以有效地提高数据质量，为后续的分析和建模打下良好的基础。</w:t>
      </w:r>
    </w:p>
    <w:p w14:paraId="7E634BAE">
      <w:pPr>
        <w:ind w:firstLine="420" w:firstLineChars="0"/>
        <w:rPr>
          <w:rFonts w:hint="default"/>
        </w:rPr>
      </w:pPr>
    </w:p>
    <w:p w14:paraId="03E1D057">
      <w:pPr>
        <w:ind w:firstLine="420" w:firstLineChars="0"/>
        <w:rPr>
          <w:rFonts w:hint="default"/>
        </w:rPr>
      </w:pPr>
      <w:r>
        <w:rPr>
          <w:rFonts w:hint="default"/>
        </w:rPr>
        <w:t>经济学和社会科学</w:t>
      </w:r>
    </w:p>
    <w:p w14:paraId="248459F5">
      <w:pPr>
        <w:rPr>
          <w:rFonts w:hint="default"/>
        </w:rPr>
      </w:pPr>
      <w:r>
        <w:rPr>
          <w:rFonts w:hint="default"/>
        </w:rPr>
        <w:t>在经济学和社会科学研究中，PCA可以帮助研究者从大量的经济指标或调查数据中提取出主要的影响因素。</w:t>
      </w:r>
    </w:p>
    <w:p w14:paraId="76CE9712">
      <w:pPr>
        <w:ind w:firstLine="420" w:firstLineChars="0"/>
        <w:rPr>
          <w:rFonts w:hint="default"/>
        </w:rPr>
      </w:pPr>
      <w:r>
        <w:rPr>
          <w:rFonts w:hint="default"/>
        </w:rPr>
        <w:t>看法：PCA的应用使得复杂的经济和社会现象分析变得更加简洁和有针对性，有助于研究者发现数据背后的关键驱动因素。</w:t>
      </w:r>
    </w:p>
    <w:p w14:paraId="58ADE06B">
      <w:pPr>
        <w:ind w:firstLine="420" w:firstLineChars="0"/>
        <w:rPr>
          <w:rFonts w:hint="default"/>
        </w:rPr>
      </w:pPr>
    </w:p>
    <w:p w14:paraId="37CA4AE0">
      <w:pPr>
        <w:ind w:firstLine="420" w:firstLineChars="0"/>
        <w:rPr>
          <w:rFonts w:hint="default"/>
        </w:rPr>
      </w:pPr>
      <w:bookmarkStart w:id="0" w:name="_GoBack"/>
      <w:bookmarkEnd w:id="0"/>
      <w:r>
        <w:rPr>
          <w:rFonts w:hint="default"/>
        </w:rPr>
        <w:t>限制和注意事项</w:t>
      </w:r>
    </w:p>
    <w:p w14:paraId="35CE4ADD">
      <w:pPr>
        <w:ind w:firstLine="420" w:firstLineChars="0"/>
        <w:rPr>
          <w:rFonts w:hint="default"/>
        </w:rPr>
      </w:pPr>
      <w:r>
        <w:rPr>
          <w:rFonts w:hint="default"/>
        </w:rPr>
        <w:t>尽管PCA有广泛的应用，但它也有一些限制，比如它假设数据是线性的，对异常值敏感，且可能不适用于非高斯分布的数据。因此，在使用PCA时，需要对其假设和适用范围有清晰的认识。</w:t>
      </w:r>
    </w:p>
    <w:p w14:paraId="0EE379ED">
      <w:pPr>
        <w:ind w:firstLine="420" w:firstLineChars="0"/>
        <w:rPr>
          <w:rFonts w:hint="default"/>
        </w:rPr>
      </w:pPr>
      <w:r>
        <w:rPr>
          <w:rFonts w:hint="default"/>
        </w:rPr>
        <w:t>看法：任何数据分析方法都有其适用场景和局限性，PCA也不例外。在实际应用中，我们应该结合具体问题和数据特性，选择合适的方法，并考虑到PCA的潜在局限性。</w:t>
      </w:r>
    </w:p>
    <w:p w14:paraId="2D0B1560">
      <w:pPr>
        <w:rPr>
          <w:rFonts w:hint="default"/>
        </w:rPr>
      </w:pPr>
      <w:r>
        <w:rPr>
          <w:rFonts w:hint="default"/>
        </w:rPr>
        <w:t>总体来说，主成分分析是一种强大的数据分析工具，它在多个领域都发挥着重要作用。正确地使用PCA，可以极大地提升数据分析的效率和效果。</w:t>
      </w:r>
    </w:p>
    <w:p w14:paraId="6FFE5A9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EF1C50"/>
    <w:rsid w:val="50926F7D"/>
    <w:rsid w:val="51695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2025-01-07T14:18:38Z</dcterms:created>
  <dc:creator>86186</dc:creator>
  <cp:lastModifiedBy>刘杰伦</cp:lastModifiedBy>
  <dcterms:modified xsi:type="dcterms:W3CDTF">2025-01-07T14:20:12Z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eyJoZGlkIjoiM2FiZDIzMjBhYjY3YjcwYmIxYWI1NjM4YzVmYjEyMDMiLCJ1c2VySWQiOiI2MDI5NTk0MTYifQ==</vt:lpwstr>
  </property>
  <property fmtid="{D5CDD505-2E9C-101B-9397-08002B2CF9AE}" pid="4" name="ICV">
    <vt:lpwstr>70D6E5F6B19F4F00BD79CCFD2EE854B9_12</vt:lpwstr>
  </property>
</Properties>
</file>