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博客项目详细总结（含结构与功能）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结合你从项目启动至今提出的所有需求，本次将从项目整体定位、核心架构、各模块详细功能、交互逻辑等方面，全面总结博客项目的相关内容，确保覆盖每一个你关注的细节，清晰呈现项目的完整形态。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一、项目整体定位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博客项目定位为「个人专属博客系统」，核心目标是实现个人文章的发布、管理、展示，同时具备基础的交互性和可扩展性，兼顾实用性与简洁性，既能满足个人内容输出的需求，也能为访问者提供清晰、舒适的阅读体验，后续可根据需求拓展更多个性化功能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项目整体采用清晰的分层结构，区分前端展示与后台管理，逻辑连贯、模块独立，便于后续维护和功能迭代，所有功能设计均围绕“个人博客”的核心场景，避免冗余，聚焦核心需求。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二、项目核心结构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项目整体分为两大核心板块：</w:t>
      </w:r>
      <w:r>
        <w:rPr>
          <w:rFonts w:eastAsia="等线" w:ascii="Arial" w:cs="Arial" w:hAnsi="Arial"/>
          <w:b w:val="true"/>
          <w:sz w:val="22"/>
        </w:rPr>
        <w:t>前端展示板块</w:t>
      </w:r>
      <w:r>
        <w:rPr>
          <w:rFonts w:eastAsia="等线" w:ascii="Arial" w:cs="Arial" w:hAnsi="Arial"/>
          <w:sz w:val="22"/>
        </w:rPr>
        <w:t>（面向访问者）和</w:t>
      </w:r>
      <w:r>
        <w:rPr>
          <w:rFonts w:eastAsia="等线" w:ascii="Arial" w:cs="Arial" w:hAnsi="Arial"/>
          <w:b w:val="true"/>
          <w:sz w:val="22"/>
        </w:rPr>
        <w:t>后台管理板块</w:t>
      </w:r>
      <w:r>
        <w:rPr>
          <w:rFonts w:eastAsia="等线" w:ascii="Arial" w:cs="Arial" w:hAnsi="Arial"/>
          <w:sz w:val="22"/>
        </w:rPr>
        <w:t>（面向博主本人），两大板块相互独立又相互关联，数据实时同步，具体结构如下：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前端展示板块：包含首页、文章详情页、分类页、标签页、关于页，是访问者浏览博客内容的主要入口，核心是“展示内容”；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后台管理板块：包含登录页、仪表盘、文章管理、分类管理、标签管理、个人信息管理，是博主操作和管理博客的核心入口，核心是“管理内容”；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公共基础模块：包含导航栏、页脚、搜索组件、分页组件，贯穿整个项目，保障项目的统一性和交互连贯性。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三、各模块详细功能总结</w:t>
      </w:r>
      <w:bookmarkEnd w:id="2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（一）公共基础模块（全项目通用）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公共模块是项目的基础，保障所有页面的统一性和交互流畅度，所有功能均适配前端展示和后台管理的所有页面，具体功能如下：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导航栏功能</w:t>
        <w:br/>
        <w:t xml:space="preserve">        </w:t>
      </w:r>
    </w:p>
    <w:p>
      <w:pPr>
        <w:numPr>
          <w:numId w:val="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前端导航栏：包含博客标题（可点击返回首页）、首页、分类、标签、关于页的导航链接，支持hover高亮效果，适配移动端（可折叠）；</w:t>
      </w:r>
    </w:p>
    <w:p>
      <w:pPr>
        <w:numPr>
          <w:numId w:val="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后台导航栏：包含博客标题、仪表盘、文章管理、分类管理、标签管理、个人信息、退出登录的导航链接，点击对应链接跳转至对应管理页面，当前页面高亮显示；</w:t>
      </w:r>
    </w:p>
    <w:p>
      <w:pPr>
        <w:numPr>
          <w:numId w:val="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通用交互：导航栏固定在页面顶部，滚动时不消失，保障用户随时可以切换页面，链接跳转无刷新（优化体验）。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页脚功能</w:t>
        <w:br/>
        <w:t xml:space="preserve">        </w:t>
      </w:r>
    </w:p>
    <w:p>
      <w:pPr>
        <w:numPr>
          <w:numId w:val="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包含博主个人信息（如昵称、简介）、联系方式（可选，如邮箱、社交账号）、版权信息（如© 202X 个人博客 保留所有权利）；</w:t>
      </w:r>
    </w:p>
    <w:p>
      <w:pPr>
        <w:numPr>
          <w:numId w:val="1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页脚固定在页面底部，无论页面内容多少，均不会出现“悬浮”情况，样式与整体博客风格统一。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搜索组件功能</w:t>
        <w:br/>
        <w:t xml:space="preserve">        </w:t>
      </w:r>
    </w:p>
    <w:p>
      <w:pPr>
        <w:numPr>
          <w:numId w:val="1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前端搜索：位于前端导航栏，支持输入关键词（文章标题、内容、标签、分类），点击搜索按钮或按下回车，跳转至搜索结果页，展示匹配的文章；</w:t>
      </w:r>
    </w:p>
    <w:p>
      <w:pPr>
        <w:numPr>
          <w:numId w:val="1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搜索匹配规则：优先匹配文章标题，其次匹配文章内容和标签、分类，搜索结果支持分页，无匹配结果时显示“暂无相关文章”提示；</w:t>
      </w:r>
    </w:p>
    <w:p>
      <w:pPr>
        <w:numPr>
          <w:numId w:val="1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后台搜索（可选）：在文章管理页面，支持搜索指定文章（按标题、分类、标签），快速定位目标文章，提升管理效率。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分页组件功能</w:t>
        <w:br/>
        <w:t xml:space="preserve">        </w:t>
      </w:r>
    </w:p>
    <w:p>
      <w:pPr>
        <w:numPr>
          <w:numId w:val="1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适用场景：前端首页文章列表、分类页文章列表、标签页文章列表、搜索结果页，后台文章管理列表；</w:t>
      </w:r>
    </w:p>
    <w:p>
      <w:pPr>
        <w:numPr>
          <w:numId w:val="1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核心功能：支持自定义每页显示数量（默认10篇），显示当前页码、总页码、总文章数，支持“上一页”“下一页”跳转，点击页码直接跳转至对应页，页码超出可视范围时自动折叠；</w:t>
      </w:r>
    </w:p>
    <w:p>
      <w:pPr>
        <w:numPr>
          <w:numId w:val="1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交互提示：当前页码高亮显示，无下一页/上一页时，对应按钮置灰（不可点击），避免无效操作。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（二）前端展示板块（面向访问者，核心：展示内容）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前端展示板块的核心目标是让访问者快速浏览、查找、阅读博客文章，所有页面均注重阅读体验，样式简洁、布局清晰，具体模块及功能如下：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1. 首页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首页是博客的入口，核心展示最新、最核心的文章内容，布局清晰，重点突出，具体功能：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列表展示：按文章发布时间倒序排列（最新发布在前），每篇文章卡片包含：文章标题（可点击跳转至详情页）、发布时间、分类（可点击跳转至对应分类页）、标签（可点击跳转至对应标签页）、摘要（截取文章前100-150字，吸引访问者点击阅读）、阅读量；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置顶文章：支持设置1-3篇置顶文章，置顶文章显示在文章列表最顶部，标注“置顶”标识，与普通文章区分开；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分类/标签快捷入口：在首页侧边栏（或顶部）展示热门分类、热门标签，点击可直接跳转至对应分类/标签页，方便访问者快速筛选内容；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最新动态（可选）：展示博主最新发布的文章、更新时间，增强访问者与博主的连接感；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无文章提示：当博客暂无文章时，首页显示“暂无文章，敬请期待”的提示，样式与整体风格统一，避免页面空白。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2. 文章详情页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文章详情页是访问者阅读文章的核心页面，聚焦阅读体验，同时提供基础交互功能，具体功能：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文章基础信息展示：文章标题（居中、加粗，字体大于正文）、发布时间、更新时间（若文章有修改）、分类、标签、阅读量、作者（博主昵称）；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文章内容展示：正文内容排版清晰，支持段落换行、加粗、斜体、引用、代码块、图片插入（图片自适应页面宽度，点击可放大查看），避免排版混乱，提升阅读舒适度；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上下篇导航：文章底部显示“上一篇”“下一篇”链接，点击可跳转至相邻发布的文章，方便访问者连续阅读；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相关推荐：文章底部展示3-5篇与当前文章同分类、同标签的相关文章，推荐标题可点击跳转，提升文章曝光率；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阅读体验优化：正文字体大小适中，行间距合理，背景色柔和，避免刺眼；支持“返回顶部”按钮（滚动页面时显示，点击快速返回顶部）；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评论功能（可选）：支持访问者留言评论，评论区显示评论者昵称、评论时间、评论内容，博主可在后台管理评论（审核、删除），访问者可查看所有已审核的评论。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 分类页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分类页用于展示某一分类下的所有文章，方便访问者按分类筛选内容，具体功能：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分类信息展示：页面顶部显示当前分类名称、分类简介（若有）、该分类下的文章总数；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文章列表展示：与首页文章列表样式一致，按发布时间倒序排列，包含文章标题、发布时间、标签、摘要、阅读量，点击标题跳转至详情页；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分类切换：侧边栏（或顶部）展示所有分类，当前分类高亮显示，点击其他分类可快速跳转至对应分类页；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无文章提示：若该分类下暂无文章，显示“该分类暂无文章”提示，引导访问者查看其他分类。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4. 标签页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标签页用于展示某一标签下的所有文章，与分类页功能逻辑一致，重点是按标签筛选内容，具体功能：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标签信息展示：页面顶部显示当前标签名称、该标签下的文章总数；</w:t>
      </w:r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文章列表展示：与首页、分类页文章列表样式统一，按发布时间倒序排列，支持分页，点击文章标题跳转至详情页；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标签云（可选）：侧边栏展示所有标签，标签字体大小根据标签关联的文章数量调整（文章越多，字体越大），点击标签可跳转至对应标签页；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无文章提示：若该标签下暂无文章，显示“该标签暂无文章”提示。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5. 关于页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关于页用于展示博主的个人信息，增强访问者对博主的了解，具体功能：</w:t>
      </w:r>
    </w:p>
    <w:p>
      <w:pPr>
        <w:numPr>
          <w:numId w:val="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博主个人简介：展示博主昵称、头像（可选）、个人介绍（如兴趣爱好、技术栈、博客初衷等），支持换行、加粗等简单排版；</w:t>
      </w:r>
    </w:p>
    <w:p>
      <w:pPr>
        <w:numPr>
          <w:numId w:val="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博客说明：介绍博客的创建时间、核心定位、更新频率等，让访问者了解博客的价值；</w:t>
      </w:r>
    </w:p>
    <w:p>
      <w:pPr>
        <w:numPr>
          <w:numId w:val="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联系方式（可选）：展示博主的邮箱、社交账号（如GitHub、知乎等），方便访问者与博主联系；</w:t>
      </w:r>
    </w:p>
    <w:p>
      <w:pPr>
        <w:numPr>
          <w:numId w:val="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样式优化：页面排版简洁，与整体博客风格统一，避免冗余内容，突出个人特色。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（三）后台管理板块（面向博主，核心：管理内容）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后台管理板块是博主操作博客的核心，所有功能均围绕“便捷管理”设计，操作简单、逻辑清晰，确保博主能快速完成文章、分类、标签等内容的管理，具体模块及功能如下：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1. 登录页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登录页是进入后台管理的唯一入口，保障博客后台的安全性，具体功能：</w:t>
      </w:r>
    </w:p>
    <w:p>
      <w:pPr>
        <w:numPr>
          <w:numId w:val="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登录验证：支持输入用户名、密码，点击“登录”按钮进行验证，验证通过后跳转至后台仪表盘；</w:t>
      </w:r>
    </w:p>
    <w:p>
      <w:pPr>
        <w:numPr>
          <w:numId w:val="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错误提示：用户名/密码错误时，显示“用户名或密码错误，请重新输入”的提示，引导博主正确输入；</w:t>
      </w:r>
    </w:p>
    <w:p>
      <w:pPr>
        <w:numPr>
          <w:numId w:val="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安全优化：登录页面不显示多余信息，避免泄露后台相关内容；支持“记住密码”（可选，基于浏览器缓存，提升登录便捷性）；</w:t>
      </w:r>
    </w:p>
    <w:p>
      <w:pPr>
        <w:numPr>
          <w:numId w:val="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跳转功能：登录页提供“返回首页”链接，点击可跳转至前端首页，方便博主快速切换。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2" w:id="12"/>
      <w:r>
        <w:rPr>
          <w:rFonts w:eastAsia="等线" w:ascii="Arial" w:cs="Arial" w:hAnsi="Arial"/>
          <w:b w:val="true"/>
          <w:sz w:val="28"/>
        </w:rPr>
        <w:t>2. 仪表盘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仪表盘是后台管理的首页，展示博客的核心数据，方便博主快速了解博客状态，具体功能：</w:t>
      </w:r>
    </w:p>
    <w:p>
      <w:pPr>
        <w:numPr>
          <w:numId w:val="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数据统计：展示博客总文章数、总分类数、总标签数、总阅读量，数据实时更新，直观呈现博客规模；</w:t>
      </w:r>
    </w:p>
    <w:p>
      <w:pPr>
        <w:numPr>
          <w:numId w:val="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最新文章：展示最近发布的3-5篇文章，包含文章标题、发布时间、阅读量，点击标题可跳转至文章编辑页；</w:t>
      </w:r>
    </w:p>
    <w:p>
      <w:pPr>
        <w:numPr>
          <w:numId w:val="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分类/标签统计：展示各分类下的文章数量、各标签关联的文章数量，方便博主了解内容分布；</w:t>
      </w:r>
    </w:p>
    <w:p>
      <w:pPr>
        <w:numPr>
          <w:numId w:val="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快捷操作：提供“发布文章”“添加分类”“添加标签”的快捷按钮，点击可直接跳转至对应操作页面，提升管理效率；</w:t>
      </w:r>
    </w:p>
    <w:p>
      <w:pPr>
        <w:numPr>
          <w:numId w:val="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个人信息：显示博主用户名，提供“修改个人信息”“退出登录”的链接，方便博主管理个人账号。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3" w:id="13"/>
      <w:r>
        <w:rPr>
          <w:rFonts w:eastAsia="等线" w:ascii="Arial" w:cs="Arial" w:hAnsi="Arial"/>
          <w:b w:val="true"/>
          <w:sz w:val="28"/>
        </w:rPr>
        <w:t>3. 文章管理（核心管理模块）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文章管理是后台最核心的功能，支持博主对文章进行全流程管理（发布、编辑、删除、置顶等），具体功能：</w:t>
      </w:r>
    </w:p>
    <w:p>
      <w:pPr>
        <w:numPr>
          <w:numId w:val="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文章列表展示：按发布时间倒序排列所有文章，包含文章标题、发布时间、更新时间、分类、标签、阅读量、操作（编辑、删除、置顶/取消置顶）；</w:t>
      </w:r>
    </w:p>
    <w:p>
      <w:pPr>
        <w:numPr>
          <w:numId w:val="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文章发布：点击“发布文章”按钮，进入发布页面，支持以下操作：</w:t>
        <w:br/>
        <w:t xml:space="preserve">        </w:t>
      </w:r>
    </w:p>
    <w:p>
      <w:pPr>
        <w:numPr>
          <w:numId w:val="53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输入文章标题（必填，不可为空）；</w:t>
      </w:r>
    </w:p>
    <w:p>
      <w:pPr>
        <w:numPr>
          <w:numId w:val="54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选择文章分类（必填，可选择已有的分类，若没有可跳转至分类管理添加）；</w:t>
      </w:r>
    </w:p>
    <w:p>
      <w:pPr>
        <w:numPr>
          <w:numId w:val="55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选择/添加标签（可选，可选择多个已有的标签，也可直接输入新标签自动创建）；</w:t>
      </w:r>
    </w:p>
    <w:p>
      <w:pPr>
        <w:numPr>
          <w:numId w:val="56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编辑文章内容（支持富文本编辑，可插入图片、代码块、引用、加粗、斜体等，实时预览编辑效果）；</w:t>
      </w:r>
    </w:p>
    <w:p>
      <w:pPr>
        <w:numPr>
          <w:numId w:val="57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设置摘要（可选，自动截取正文前150字，也可手动输入，用于前端文章列表展示）；</w:t>
      </w:r>
    </w:p>
    <w:p>
      <w:pPr>
        <w:numPr>
          <w:numId w:val="58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设置置顶（可选，勾选“置顶”则文章发布后显示在前端首页顶部，最多可置顶3篇）；</w:t>
      </w:r>
    </w:p>
    <w:p>
      <w:pPr>
        <w:numPr>
          <w:numId w:val="5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预览/发布：点击“预览”可查看文章发布后的效果，确认无误后点击“发布”，文章实时同步至前端展示。</w:t>
      </w:r>
    </w:p>
    <w:p>
      <w:pPr>
        <w:numPr>
          <w:numId w:val="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文章编辑：点击文章列表的“编辑”按钮，进入编辑页面，可修改文章标题、分类、标签、内容、摘要、置顶状态，修改完成后点击“保存”，实时更新前端文章内容；</w:t>
      </w:r>
    </w:p>
    <w:p>
      <w:pPr>
        <w:numPr>
          <w:numId w:val="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文章删除：点击文章列表的“删除”按钮，弹出确认提示（“确定要删除这篇文章吗？删除后不可恢复”），确认后删除文章，前端对应文章同步删除；</w:t>
      </w:r>
    </w:p>
    <w:p>
      <w:pPr>
        <w:numPr>
          <w:numId w:val="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置顶/取消置顶：点击“置顶”按钮，若文章未置顶则设置为置顶（前端首页显示），若已置顶则取消置顶（恢复至普通文章排序）；</w:t>
      </w:r>
    </w:p>
    <w:p>
      <w:pPr>
        <w:numPr>
          <w:numId w:val="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筛选与搜索：支持按分类、标签筛选文章，支持搜索文章标题，快速定位目标文章，提升管理效率；</w:t>
      </w:r>
    </w:p>
    <w:p>
      <w:pPr>
        <w:numPr>
          <w:numId w:val="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批量操作（可选）：支持勾选多篇文章，进行批量删除操作，节省管理时间。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4" w:id="14"/>
      <w:r>
        <w:rPr>
          <w:rFonts w:eastAsia="等线" w:ascii="Arial" w:cs="Arial" w:hAnsi="Arial"/>
          <w:b w:val="true"/>
          <w:sz w:val="28"/>
        </w:rPr>
        <w:t>4. 分类管理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分类管理用于管理博客的所有分类，支持添加、编辑、删除分类，确保分类逻辑清晰，具体功能：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分类列表展示：展示所有分类，包含分类名称、分类简介（若有）、文章数量、操作（编辑、删除）；</w:t>
      </w:r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添加分类：点击“添加分类”按钮，输入分类名称（必填，不可重复）、分类简介（可选），点击“保存”，分类添加成功，可在文章发布/编辑时选择该分类；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编辑分类：点击“编辑”按钮，可修改分类名称、分类简介，修改完成后点击“保存”，实时更新分类信息，前端分类页同步更新；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删除分类：点击“删除”按钮，弹出确认提示，确认后删除分类；若该分类下有文章，提示“该分类下有文章，不可删除”（避免误删导致文章无分类），需先删除该分类下的所有文章，再删除分类；</w:t>
      </w:r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分类排序（可选）：支持拖动分类调整排序，排序结果同步至前端分类展示顺序。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5" w:id="15"/>
      <w:r>
        <w:rPr>
          <w:rFonts w:eastAsia="等线" w:ascii="Arial" w:cs="Arial" w:hAnsi="Arial"/>
          <w:b w:val="true"/>
          <w:sz w:val="28"/>
        </w:rPr>
        <w:t>5. 标签管理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标签管理用于管理博客的所有标签，功能逻辑与分类管理类似，支持添加、编辑、删除标签，具体功能：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标签列表展示：展示所有标签，包含标签名称、关联文章数量、操作（编辑、删除）；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添加标签：点击“添加标签”按钮，输入标签名称（必填，不可重复），点击“保存”，标签添加成功，可在文章发布/编辑时选择该标签；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编辑标签：点击“编辑”按钮，修改标签名称，保存后实时更新标签信息，前端标签页、文章详情页的标签同步更新；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删除标签：点击“删除”按钮，弹出确认提示，确认后删除标签；删除标签后，关联该标签的文章不再显示该标签（不影响文章本身）；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标签搜索：支持搜索标签名称，快速定位目标标签，方便管理。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6" w:id="16"/>
      <w:r>
        <w:rPr>
          <w:rFonts w:eastAsia="等线" w:ascii="Arial" w:cs="Arial" w:hAnsi="Arial"/>
          <w:b w:val="true"/>
          <w:sz w:val="28"/>
        </w:rPr>
        <w:t>6. 个人信息管理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个人信息管理用于修改博主的个人信息，同步更新至前端关于页和后台仪表盘，具体功能：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信息展示：展示当前博主的用户名、头像（若有）、个人简介、联系方式（若有）；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信息修改：支持修改个人简介、联系方式、头像（可选，上传图片并预览），修改完成后点击“保存”，前端关于页同步更新；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密码修改（可选）：支持输入原密码、新密码、确认新密码，验证原密码正确后，修改密码成功，下次登录需使用新密码；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保存提示：修改信息后点击“保存”，显示“保存成功”提示，确保博主知晓操作结果。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7" w:id="17"/>
      <w:r>
        <w:rPr>
          <w:rFonts w:eastAsia="等线" w:ascii="Arial" w:cs="Arial" w:hAnsi="Arial"/>
          <w:b w:val="true"/>
          <w:sz w:val="28"/>
        </w:rPr>
        <w:t>7. 评论管理（可选，若有评论功能）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若前端开启评论功能，后台对应增加评论管理模块，用于审核、删除评论，具体功能：</w:t>
      </w: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评论列表展示：按评论时间倒序排列所有评论，包含评论者昵称、评论时间、评论内容、对应文章标题、操作（审核、删除）；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评论审核：新提交的评论需经过博主审核，审核通过后才会在前端文章详情页显示；未审核的评论标注“待审核”，审核通过后标注“已审核”；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评论删除：点击“删除”按钮，可删除任意评论（已审核/未审核均可），删除后前端对应评论同步消失；</w:t>
      </w:r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筛选功能：支持按文章标题、评论状态（待审核/已审核）筛选评论，快速定位目标评论。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8" w:id="18"/>
      <w:r>
        <w:rPr>
          <w:rFonts w:eastAsia="等线" w:ascii="Arial" w:cs="Arial" w:hAnsi="Arial"/>
          <w:b w:val="true"/>
          <w:sz w:val="32"/>
        </w:rPr>
        <w:t>四、项目交互与体验优化总结</w:t>
      </w:r>
      <w:bookmarkEnd w:id="18"/>
    </w:p>
    <w:p>
      <w:pPr>
        <w:numPr>
          <w:numId w:val="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页面跳转：所有页面跳转均无刷新（或刷新流畅），避免页面卡顿，提升用户体验；</w:t>
      </w:r>
    </w:p>
    <w:p>
      <w:pPr>
        <w:numPr>
          <w:numId w:val="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提示反馈：所有操作（发布、编辑、删除、保存等）均有明确的提示（成功/失败），引导博主正确操作；</w:t>
      </w:r>
    </w:p>
    <w:p>
      <w:pPr>
        <w:numPr>
          <w:numId w:val="8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适配性：支持移动端、PC端适配，移动端页面自动调整布局，导航栏可折叠，确保在不同设备上均能正常浏览和操作；</w:t>
      </w:r>
    </w:p>
    <w:p>
      <w:pPr>
        <w:numPr>
          <w:numId w:val="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容错性：避免无效操作（如删除有文章的分类、空内容发布文章），弹出提示阻止操作，减少误操作带来的问题；</w:t>
      </w:r>
    </w:p>
    <w:p>
      <w:pPr>
        <w:numPr>
          <w:numId w:val="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流畅性：分页加载、搜索筛选、图片加载均流畅，无明显卡顿，确保访问者和博主的操作体验。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9" w:id="19"/>
      <w:r>
        <w:rPr>
          <w:rFonts w:eastAsia="等线" w:ascii="Arial" w:cs="Arial" w:hAnsi="Arial"/>
          <w:b w:val="true"/>
          <w:sz w:val="32"/>
        </w:rPr>
        <w:t>五、项目可扩展性说明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结合项目当前结构，后续可根据需求拓展以下功能（均基于现有架构，无需大幅修改）：</w:t>
      </w:r>
    </w:p>
    <w:p>
      <w:pPr>
        <w:numPr>
          <w:numId w:val="8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增加“归档”功能：按年份/月份归档文章，方便访问者按时间筛选内容；</w:t>
      </w:r>
    </w:p>
    <w:p>
      <w:pPr>
        <w:numPr>
          <w:numId w:val="8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增加“阅读量统计”详情：后台可查看每篇文章的每日阅读量、访问来源，了解文章热度；</w:t>
      </w:r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增加“草稿箱”功能：博主可保存未完成的文章草稿，后续继续编辑、发布；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增加“主题切换”功能：前端支持切换不同主题（如浅色/深色模式），提升阅读体验；</w:t>
      </w:r>
    </w:p>
    <w:p>
      <w:pPr>
        <w:numPr>
          <w:numId w:val="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增加“访问统计”功能：后台统计博客总访问量、每日访问量，了解博客流量情况。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0" w:id="20"/>
      <w:r>
        <w:rPr>
          <w:rFonts w:eastAsia="等线" w:ascii="Arial" w:cs="Arial" w:hAnsi="Arial"/>
          <w:b w:val="true"/>
          <w:sz w:val="32"/>
        </w:rPr>
        <w:t>六、总结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博客项目以“个人内容输出与展示”为核心，结构清晰、功能完善，涵盖前端展示与后台管理两大板块，公共模块保障统一性，各功能模块聚焦核心需求，兼顾实用性与体验感。从文章发布、管理，到分类、标签、个人信息管理，再到前端的内容展示、搜索筛选，所有功能均围绕博主和访问者的需求设计，操作简单、逻辑连贯，同时具备良好的可扩展性，可根据后续需求灵活拓展新功能，完全满足个人博客的使用需求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|（注：文档部分内容可能由 AI 生成)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16346308">
    <w:lvl>
      <w:start w:val="1"/>
      <w:numFmt w:val="decimal"/>
      <w:suff w:val="tab"/>
      <w:lvlText w:val="%1."/>
      <w:rPr>
        <w:color w:val="3370ff"/>
      </w:rPr>
    </w:lvl>
  </w:abstractNum>
  <w:abstractNum w:abstractNumId="16346309">
    <w:lvl>
      <w:start w:val="2"/>
      <w:numFmt w:val="decimal"/>
      <w:suff w:val="tab"/>
      <w:lvlText w:val="%1."/>
      <w:rPr>
        <w:color w:val="3370ff"/>
      </w:rPr>
    </w:lvl>
  </w:abstractNum>
  <w:abstractNum w:abstractNumId="16346310">
    <w:lvl>
      <w:start w:val="3"/>
      <w:numFmt w:val="decimal"/>
      <w:suff w:val="tab"/>
      <w:lvlText w:val="%1."/>
      <w:rPr>
        <w:color w:val="3370ff"/>
      </w:rPr>
    </w:lvl>
  </w:abstractNum>
  <w:abstractNum w:abstractNumId="16346311">
    <w:lvl>
      <w:start w:val="1"/>
      <w:numFmt w:val="decimal"/>
      <w:suff w:val="tab"/>
      <w:lvlText w:val="%1."/>
      <w:rPr>
        <w:color w:val="3370ff"/>
      </w:rPr>
    </w:lvl>
  </w:abstractNum>
  <w:abstractNum w:abstractNumId="16346312">
    <w:lvl>
      <w:numFmt w:val="bullet"/>
      <w:suff w:val="tab"/>
      <w:lvlText w:val="￮"/>
      <w:rPr>
        <w:color w:val="3370ff"/>
      </w:rPr>
    </w:lvl>
  </w:abstractNum>
  <w:abstractNum w:abstractNumId="16346313">
    <w:lvl>
      <w:numFmt w:val="bullet"/>
      <w:suff w:val="tab"/>
      <w:lvlText w:val="￮"/>
      <w:rPr>
        <w:color w:val="3370ff"/>
      </w:rPr>
    </w:lvl>
  </w:abstractNum>
  <w:abstractNum w:abstractNumId="16346314">
    <w:lvl>
      <w:numFmt w:val="bullet"/>
      <w:suff w:val="tab"/>
      <w:lvlText w:val="￮"/>
      <w:rPr>
        <w:color w:val="3370ff"/>
      </w:rPr>
    </w:lvl>
  </w:abstractNum>
  <w:abstractNum w:abstractNumId="16346315">
    <w:lvl>
      <w:start w:val="2"/>
      <w:numFmt w:val="decimal"/>
      <w:suff w:val="tab"/>
      <w:lvlText w:val="%1."/>
      <w:rPr>
        <w:color w:val="3370ff"/>
      </w:rPr>
    </w:lvl>
  </w:abstractNum>
  <w:abstractNum w:abstractNumId="16346316">
    <w:lvl>
      <w:numFmt w:val="bullet"/>
      <w:suff w:val="tab"/>
      <w:lvlText w:val="￮"/>
      <w:rPr>
        <w:color w:val="3370ff"/>
      </w:rPr>
    </w:lvl>
  </w:abstractNum>
  <w:abstractNum w:abstractNumId="16346317">
    <w:lvl>
      <w:numFmt w:val="bullet"/>
      <w:suff w:val="tab"/>
      <w:lvlText w:val="￮"/>
      <w:rPr>
        <w:color w:val="3370ff"/>
      </w:rPr>
    </w:lvl>
  </w:abstractNum>
  <w:abstractNum w:abstractNumId="16346318">
    <w:lvl>
      <w:start w:val="3"/>
      <w:numFmt w:val="decimal"/>
      <w:suff w:val="tab"/>
      <w:lvlText w:val="%1."/>
      <w:rPr>
        <w:color w:val="3370ff"/>
      </w:rPr>
    </w:lvl>
  </w:abstractNum>
  <w:abstractNum w:abstractNumId="16346319">
    <w:lvl>
      <w:numFmt w:val="bullet"/>
      <w:suff w:val="tab"/>
      <w:lvlText w:val="￮"/>
      <w:rPr>
        <w:color w:val="3370ff"/>
      </w:rPr>
    </w:lvl>
  </w:abstractNum>
  <w:abstractNum w:abstractNumId="16346320">
    <w:lvl>
      <w:numFmt w:val="bullet"/>
      <w:suff w:val="tab"/>
      <w:lvlText w:val="￮"/>
      <w:rPr>
        <w:color w:val="3370ff"/>
      </w:rPr>
    </w:lvl>
  </w:abstractNum>
  <w:abstractNum w:abstractNumId="16346321">
    <w:lvl>
      <w:numFmt w:val="bullet"/>
      <w:suff w:val="tab"/>
      <w:lvlText w:val="￮"/>
      <w:rPr>
        <w:color w:val="3370ff"/>
      </w:rPr>
    </w:lvl>
  </w:abstractNum>
  <w:abstractNum w:abstractNumId="16346322">
    <w:lvl>
      <w:start w:val="4"/>
      <w:numFmt w:val="decimal"/>
      <w:suff w:val="tab"/>
      <w:lvlText w:val="%1."/>
      <w:rPr>
        <w:color w:val="3370ff"/>
      </w:rPr>
    </w:lvl>
  </w:abstractNum>
  <w:abstractNum w:abstractNumId="16346323">
    <w:lvl>
      <w:numFmt w:val="bullet"/>
      <w:suff w:val="tab"/>
      <w:lvlText w:val="￮"/>
      <w:rPr>
        <w:color w:val="3370ff"/>
      </w:rPr>
    </w:lvl>
  </w:abstractNum>
  <w:abstractNum w:abstractNumId="16346324">
    <w:lvl>
      <w:numFmt w:val="bullet"/>
      <w:suff w:val="tab"/>
      <w:lvlText w:val="￮"/>
      <w:rPr>
        <w:color w:val="3370ff"/>
      </w:rPr>
    </w:lvl>
  </w:abstractNum>
  <w:abstractNum w:abstractNumId="16346325">
    <w:lvl>
      <w:numFmt w:val="bullet"/>
      <w:suff w:val="tab"/>
      <w:lvlText w:val="￮"/>
      <w:rPr>
        <w:color w:val="3370ff"/>
      </w:rPr>
    </w:lvl>
  </w:abstractNum>
  <w:abstractNum w:abstractNumId="16346326">
    <w:lvl>
      <w:start w:val="1"/>
      <w:numFmt w:val="decimal"/>
      <w:suff w:val="tab"/>
      <w:lvlText w:val="%1."/>
      <w:rPr>
        <w:color w:val="3370ff"/>
      </w:rPr>
    </w:lvl>
  </w:abstractNum>
  <w:abstractNum w:abstractNumId="16346327">
    <w:lvl>
      <w:start w:val="2"/>
      <w:numFmt w:val="decimal"/>
      <w:suff w:val="tab"/>
      <w:lvlText w:val="%1."/>
      <w:rPr>
        <w:color w:val="3370ff"/>
      </w:rPr>
    </w:lvl>
  </w:abstractNum>
  <w:abstractNum w:abstractNumId="16346328">
    <w:lvl>
      <w:start w:val="3"/>
      <w:numFmt w:val="decimal"/>
      <w:suff w:val="tab"/>
      <w:lvlText w:val="%1."/>
      <w:rPr>
        <w:color w:val="3370ff"/>
      </w:rPr>
    </w:lvl>
  </w:abstractNum>
  <w:abstractNum w:abstractNumId="16346329">
    <w:lvl>
      <w:start w:val="4"/>
      <w:numFmt w:val="decimal"/>
      <w:suff w:val="tab"/>
      <w:lvlText w:val="%1."/>
      <w:rPr>
        <w:color w:val="3370ff"/>
      </w:rPr>
    </w:lvl>
  </w:abstractNum>
  <w:abstractNum w:abstractNumId="16346330">
    <w:lvl>
      <w:start w:val="5"/>
      <w:numFmt w:val="decimal"/>
      <w:suff w:val="tab"/>
      <w:lvlText w:val="%1."/>
      <w:rPr>
        <w:color w:val="3370ff"/>
      </w:rPr>
    </w:lvl>
  </w:abstractNum>
  <w:abstractNum w:abstractNumId="16346331">
    <w:lvl>
      <w:start w:val="1"/>
      <w:numFmt w:val="decimal"/>
      <w:suff w:val="tab"/>
      <w:lvlText w:val="%1."/>
      <w:rPr>
        <w:color w:val="3370ff"/>
      </w:rPr>
    </w:lvl>
  </w:abstractNum>
  <w:abstractNum w:abstractNumId="16346332">
    <w:lvl>
      <w:start w:val="2"/>
      <w:numFmt w:val="decimal"/>
      <w:suff w:val="tab"/>
      <w:lvlText w:val="%1."/>
      <w:rPr>
        <w:color w:val="3370ff"/>
      </w:rPr>
    </w:lvl>
  </w:abstractNum>
  <w:abstractNum w:abstractNumId="16346333">
    <w:lvl>
      <w:start w:val="3"/>
      <w:numFmt w:val="decimal"/>
      <w:suff w:val="tab"/>
      <w:lvlText w:val="%1."/>
      <w:rPr>
        <w:color w:val="3370ff"/>
      </w:rPr>
    </w:lvl>
  </w:abstractNum>
  <w:abstractNum w:abstractNumId="16346334">
    <w:lvl>
      <w:start w:val="4"/>
      <w:numFmt w:val="decimal"/>
      <w:suff w:val="tab"/>
      <w:lvlText w:val="%1."/>
      <w:rPr>
        <w:color w:val="3370ff"/>
      </w:rPr>
    </w:lvl>
  </w:abstractNum>
  <w:abstractNum w:abstractNumId="16346335">
    <w:lvl>
      <w:start w:val="5"/>
      <w:numFmt w:val="decimal"/>
      <w:suff w:val="tab"/>
      <w:lvlText w:val="%1."/>
      <w:rPr>
        <w:color w:val="3370ff"/>
      </w:rPr>
    </w:lvl>
  </w:abstractNum>
  <w:abstractNum w:abstractNumId="16346336">
    <w:lvl>
      <w:start w:val="6"/>
      <w:numFmt w:val="decimal"/>
      <w:suff w:val="tab"/>
      <w:lvlText w:val="%1."/>
      <w:rPr>
        <w:color w:val="3370ff"/>
      </w:rPr>
    </w:lvl>
  </w:abstractNum>
  <w:abstractNum w:abstractNumId="16346337">
    <w:lvl>
      <w:start w:val="1"/>
      <w:numFmt w:val="decimal"/>
      <w:suff w:val="tab"/>
      <w:lvlText w:val="%1."/>
      <w:rPr>
        <w:color w:val="3370ff"/>
      </w:rPr>
    </w:lvl>
  </w:abstractNum>
  <w:abstractNum w:abstractNumId="16346338">
    <w:lvl>
      <w:start w:val="2"/>
      <w:numFmt w:val="decimal"/>
      <w:suff w:val="tab"/>
      <w:lvlText w:val="%1."/>
      <w:rPr>
        <w:color w:val="3370ff"/>
      </w:rPr>
    </w:lvl>
  </w:abstractNum>
  <w:abstractNum w:abstractNumId="16346339">
    <w:lvl>
      <w:start w:val="3"/>
      <w:numFmt w:val="decimal"/>
      <w:suff w:val="tab"/>
      <w:lvlText w:val="%1."/>
      <w:rPr>
        <w:color w:val="3370ff"/>
      </w:rPr>
    </w:lvl>
  </w:abstractNum>
  <w:abstractNum w:abstractNumId="16346340">
    <w:lvl>
      <w:start w:val="4"/>
      <w:numFmt w:val="decimal"/>
      <w:suff w:val="tab"/>
      <w:lvlText w:val="%1."/>
      <w:rPr>
        <w:color w:val="3370ff"/>
      </w:rPr>
    </w:lvl>
  </w:abstractNum>
  <w:abstractNum w:abstractNumId="16346341">
    <w:lvl>
      <w:start w:val="1"/>
      <w:numFmt w:val="decimal"/>
      <w:suff w:val="tab"/>
      <w:lvlText w:val="%1."/>
      <w:rPr>
        <w:color w:val="3370ff"/>
      </w:rPr>
    </w:lvl>
  </w:abstractNum>
  <w:abstractNum w:abstractNumId="16346342">
    <w:lvl>
      <w:start w:val="2"/>
      <w:numFmt w:val="decimal"/>
      <w:suff w:val="tab"/>
      <w:lvlText w:val="%1."/>
      <w:rPr>
        <w:color w:val="3370ff"/>
      </w:rPr>
    </w:lvl>
  </w:abstractNum>
  <w:abstractNum w:abstractNumId="16346343">
    <w:lvl>
      <w:start w:val="3"/>
      <w:numFmt w:val="decimal"/>
      <w:suff w:val="tab"/>
      <w:lvlText w:val="%1."/>
      <w:rPr>
        <w:color w:val="3370ff"/>
      </w:rPr>
    </w:lvl>
  </w:abstractNum>
  <w:abstractNum w:abstractNumId="16346344">
    <w:lvl>
      <w:start w:val="4"/>
      <w:numFmt w:val="decimal"/>
      <w:suff w:val="tab"/>
      <w:lvlText w:val="%1."/>
      <w:rPr>
        <w:color w:val="3370ff"/>
      </w:rPr>
    </w:lvl>
  </w:abstractNum>
  <w:abstractNum w:abstractNumId="16346345">
    <w:lvl>
      <w:start w:val="1"/>
      <w:numFmt w:val="decimal"/>
      <w:suff w:val="tab"/>
      <w:lvlText w:val="%1."/>
      <w:rPr>
        <w:color w:val="3370ff"/>
      </w:rPr>
    </w:lvl>
  </w:abstractNum>
  <w:abstractNum w:abstractNumId="16346346">
    <w:lvl>
      <w:start w:val="2"/>
      <w:numFmt w:val="decimal"/>
      <w:suff w:val="tab"/>
      <w:lvlText w:val="%1."/>
      <w:rPr>
        <w:color w:val="3370ff"/>
      </w:rPr>
    </w:lvl>
  </w:abstractNum>
  <w:abstractNum w:abstractNumId="16346347">
    <w:lvl>
      <w:start w:val="3"/>
      <w:numFmt w:val="decimal"/>
      <w:suff w:val="tab"/>
      <w:lvlText w:val="%1."/>
      <w:rPr>
        <w:color w:val="3370ff"/>
      </w:rPr>
    </w:lvl>
  </w:abstractNum>
  <w:abstractNum w:abstractNumId="16346348">
    <w:lvl>
      <w:start w:val="4"/>
      <w:numFmt w:val="decimal"/>
      <w:suff w:val="tab"/>
      <w:lvlText w:val="%1."/>
      <w:rPr>
        <w:color w:val="3370ff"/>
      </w:rPr>
    </w:lvl>
  </w:abstractNum>
  <w:abstractNum w:abstractNumId="16346349">
    <w:lvl>
      <w:start w:val="1"/>
      <w:numFmt w:val="decimal"/>
      <w:suff w:val="tab"/>
      <w:lvlText w:val="%1."/>
      <w:rPr>
        <w:color w:val="3370ff"/>
      </w:rPr>
    </w:lvl>
  </w:abstractNum>
  <w:abstractNum w:abstractNumId="16346350">
    <w:lvl>
      <w:start w:val="2"/>
      <w:numFmt w:val="decimal"/>
      <w:suff w:val="tab"/>
      <w:lvlText w:val="%1."/>
      <w:rPr>
        <w:color w:val="3370ff"/>
      </w:rPr>
    </w:lvl>
  </w:abstractNum>
  <w:abstractNum w:abstractNumId="16346351">
    <w:lvl>
      <w:start w:val="3"/>
      <w:numFmt w:val="decimal"/>
      <w:suff w:val="tab"/>
      <w:lvlText w:val="%1."/>
      <w:rPr>
        <w:color w:val="3370ff"/>
      </w:rPr>
    </w:lvl>
  </w:abstractNum>
  <w:abstractNum w:abstractNumId="16346352">
    <w:lvl>
      <w:start w:val="4"/>
      <w:numFmt w:val="decimal"/>
      <w:suff w:val="tab"/>
      <w:lvlText w:val="%1."/>
      <w:rPr>
        <w:color w:val="3370ff"/>
      </w:rPr>
    </w:lvl>
  </w:abstractNum>
  <w:abstractNum w:abstractNumId="16346353">
    <w:lvl>
      <w:start w:val="1"/>
      <w:numFmt w:val="decimal"/>
      <w:suff w:val="tab"/>
      <w:lvlText w:val="%1."/>
      <w:rPr>
        <w:color w:val="3370ff"/>
      </w:rPr>
    </w:lvl>
  </w:abstractNum>
  <w:abstractNum w:abstractNumId="16346354">
    <w:lvl>
      <w:start w:val="2"/>
      <w:numFmt w:val="decimal"/>
      <w:suff w:val="tab"/>
      <w:lvlText w:val="%1."/>
      <w:rPr>
        <w:color w:val="3370ff"/>
      </w:rPr>
    </w:lvl>
  </w:abstractNum>
  <w:abstractNum w:abstractNumId="16346355">
    <w:lvl>
      <w:start w:val="3"/>
      <w:numFmt w:val="decimal"/>
      <w:suff w:val="tab"/>
      <w:lvlText w:val="%1."/>
      <w:rPr>
        <w:color w:val="3370ff"/>
      </w:rPr>
    </w:lvl>
  </w:abstractNum>
  <w:abstractNum w:abstractNumId="16346356">
    <w:lvl>
      <w:start w:val="4"/>
      <w:numFmt w:val="decimal"/>
      <w:suff w:val="tab"/>
      <w:lvlText w:val="%1."/>
      <w:rPr>
        <w:color w:val="3370ff"/>
      </w:rPr>
    </w:lvl>
  </w:abstractNum>
  <w:abstractNum w:abstractNumId="16346357">
    <w:lvl>
      <w:start w:val="5"/>
      <w:numFmt w:val="decimal"/>
      <w:suff w:val="tab"/>
      <w:lvlText w:val="%1."/>
      <w:rPr>
        <w:color w:val="3370ff"/>
      </w:rPr>
    </w:lvl>
  </w:abstractNum>
  <w:abstractNum w:abstractNumId="16346358">
    <w:lvl>
      <w:start w:val="1"/>
      <w:numFmt w:val="decimal"/>
      <w:suff w:val="tab"/>
      <w:lvlText w:val="%1."/>
      <w:rPr>
        <w:color w:val="3370ff"/>
      </w:rPr>
    </w:lvl>
  </w:abstractNum>
  <w:abstractNum w:abstractNumId="16346359">
    <w:lvl>
      <w:start w:val="2"/>
      <w:numFmt w:val="decimal"/>
      <w:suff w:val="tab"/>
      <w:lvlText w:val="%1."/>
      <w:rPr>
        <w:color w:val="3370ff"/>
      </w:rPr>
    </w:lvl>
  </w:abstractNum>
  <w:abstractNum w:abstractNumId="16346360">
    <w:lvl>
      <w:numFmt w:val="bullet"/>
      <w:suff w:val="tab"/>
      <w:lvlText w:val="￮"/>
      <w:rPr>
        <w:color w:val="3370ff"/>
      </w:rPr>
    </w:lvl>
  </w:abstractNum>
  <w:abstractNum w:abstractNumId="16346361">
    <w:lvl>
      <w:numFmt w:val="bullet"/>
      <w:suff w:val="tab"/>
      <w:lvlText w:val="￮"/>
      <w:rPr>
        <w:color w:val="3370ff"/>
      </w:rPr>
    </w:lvl>
  </w:abstractNum>
  <w:abstractNum w:abstractNumId="16346362">
    <w:lvl>
      <w:numFmt w:val="bullet"/>
      <w:suff w:val="tab"/>
      <w:lvlText w:val="￮"/>
      <w:rPr>
        <w:color w:val="3370ff"/>
      </w:rPr>
    </w:lvl>
  </w:abstractNum>
  <w:abstractNum w:abstractNumId="16346363">
    <w:lvl>
      <w:numFmt w:val="bullet"/>
      <w:suff w:val="tab"/>
      <w:lvlText w:val="￮"/>
      <w:rPr>
        <w:color w:val="3370ff"/>
      </w:rPr>
    </w:lvl>
  </w:abstractNum>
  <w:abstractNum w:abstractNumId="16346364">
    <w:lvl>
      <w:numFmt w:val="bullet"/>
      <w:suff w:val="tab"/>
      <w:lvlText w:val="￮"/>
      <w:rPr>
        <w:color w:val="3370ff"/>
      </w:rPr>
    </w:lvl>
  </w:abstractNum>
  <w:abstractNum w:abstractNumId="16346365">
    <w:lvl>
      <w:numFmt w:val="bullet"/>
      <w:suff w:val="tab"/>
      <w:lvlText w:val="￮"/>
      <w:rPr>
        <w:color w:val="3370ff"/>
      </w:rPr>
    </w:lvl>
  </w:abstractNum>
  <w:abstractNum w:abstractNumId="16346366">
    <w:lvl>
      <w:numFmt w:val="bullet"/>
      <w:suff w:val="tab"/>
      <w:lvlText w:val="￮"/>
      <w:rPr>
        <w:color w:val="3370ff"/>
      </w:rPr>
    </w:lvl>
  </w:abstractNum>
  <w:abstractNum w:abstractNumId="16346367">
    <w:lvl>
      <w:start w:val="3"/>
      <w:numFmt w:val="decimal"/>
      <w:suff w:val="tab"/>
      <w:lvlText w:val="%1."/>
      <w:rPr>
        <w:color w:val="3370ff"/>
      </w:rPr>
    </w:lvl>
  </w:abstractNum>
  <w:abstractNum w:abstractNumId="16346368">
    <w:lvl>
      <w:start w:val="4"/>
      <w:numFmt w:val="decimal"/>
      <w:suff w:val="tab"/>
      <w:lvlText w:val="%1."/>
      <w:rPr>
        <w:color w:val="3370ff"/>
      </w:rPr>
    </w:lvl>
  </w:abstractNum>
  <w:abstractNum w:abstractNumId="16346369">
    <w:lvl>
      <w:start w:val="5"/>
      <w:numFmt w:val="decimal"/>
      <w:suff w:val="tab"/>
      <w:lvlText w:val="%1."/>
      <w:rPr>
        <w:color w:val="3370ff"/>
      </w:rPr>
    </w:lvl>
  </w:abstractNum>
  <w:abstractNum w:abstractNumId="16346370">
    <w:lvl>
      <w:start w:val="6"/>
      <w:numFmt w:val="decimal"/>
      <w:suff w:val="tab"/>
      <w:lvlText w:val="%1."/>
      <w:rPr>
        <w:color w:val="3370ff"/>
      </w:rPr>
    </w:lvl>
  </w:abstractNum>
  <w:abstractNum w:abstractNumId="16346371">
    <w:lvl>
      <w:start w:val="7"/>
      <w:numFmt w:val="decimal"/>
      <w:suff w:val="tab"/>
      <w:lvlText w:val="%1."/>
      <w:rPr>
        <w:color w:val="3370ff"/>
      </w:rPr>
    </w:lvl>
  </w:abstractNum>
  <w:abstractNum w:abstractNumId="16346372">
    <w:lvl>
      <w:start w:val="1"/>
      <w:numFmt w:val="decimal"/>
      <w:suff w:val="tab"/>
      <w:lvlText w:val="%1."/>
      <w:rPr>
        <w:color w:val="3370ff"/>
      </w:rPr>
    </w:lvl>
  </w:abstractNum>
  <w:abstractNum w:abstractNumId="16346373">
    <w:lvl>
      <w:start w:val="2"/>
      <w:numFmt w:val="decimal"/>
      <w:suff w:val="tab"/>
      <w:lvlText w:val="%1."/>
      <w:rPr>
        <w:color w:val="3370ff"/>
      </w:rPr>
    </w:lvl>
  </w:abstractNum>
  <w:abstractNum w:abstractNumId="16346374">
    <w:lvl>
      <w:start w:val="3"/>
      <w:numFmt w:val="decimal"/>
      <w:suff w:val="tab"/>
      <w:lvlText w:val="%1."/>
      <w:rPr>
        <w:color w:val="3370ff"/>
      </w:rPr>
    </w:lvl>
  </w:abstractNum>
  <w:abstractNum w:abstractNumId="16346375">
    <w:lvl>
      <w:start w:val="4"/>
      <w:numFmt w:val="decimal"/>
      <w:suff w:val="tab"/>
      <w:lvlText w:val="%1."/>
      <w:rPr>
        <w:color w:val="3370ff"/>
      </w:rPr>
    </w:lvl>
  </w:abstractNum>
  <w:abstractNum w:abstractNumId="16346376">
    <w:lvl>
      <w:start w:val="5"/>
      <w:numFmt w:val="decimal"/>
      <w:suff w:val="tab"/>
      <w:lvlText w:val="%1."/>
      <w:rPr>
        <w:color w:val="3370ff"/>
      </w:rPr>
    </w:lvl>
  </w:abstractNum>
  <w:abstractNum w:abstractNumId="16346377">
    <w:lvl>
      <w:start w:val="1"/>
      <w:numFmt w:val="decimal"/>
      <w:suff w:val="tab"/>
      <w:lvlText w:val="%1."/>
      <w:rPr>
        <w:color w:val="3370ff"/>
      </w:rPr>
    </w:lvl>
  </w:abstractNum>
  <w:abstractNum w:abstractNumId="16346378">
    <w:lvl>
      <w:start w:val="2"/>
      <w:numFmt w:val="decimal"/>
      <w:suff w:val="tab"/>
      <w:lvlText w:val="%1."/>
      <w:rPr>
        <w:color w:val="3370ff"/>
      </w:rPr>
    </w:lvl>
  </w:abstractNum>
  <w:abstractNum w:abstractNumId="16346379">
    <w:lvl>
      <w:start w:val="3"/>
      <w:numFmt w:val="decimal"/>
      <w:suff w:val="tab"/>
      <w:lvlText w:val="%1."/>
      <w:rPr>
        <w:color w:val="3370ff"/>
      </w:rPr>
    </w:lvl>
  </w:abstractNum>
  <w:abstractNum w:abstractNumId="16346380">
    <w:lvl>
      <w:start w:val="4"/>
      <w:numFmt w:val="decimal"/>
      <w:suff w:val="tab"/>
      <w:lvlText w:val="%1."/>
      <w:rPr>
        <w:color w:val="3370ff"/>
      </w:rPr>
    </w:lvl>
  </w:abstractNum>
  <w:abstractNum w:abstractNumId="16346381">
    <w:lvl>
      <w:start w:val="5"/>
      <w:numFmt w:val="decimal"/>
      <w:suff w:val="tab"/>
      <w:lvlText w:val="%1."/>
      <w:rPr>
        <w:color w:val="3370ff"/>
      </w:rPr>
    </w:lvl>
  </w:abstractNum>
  <w:abstractNum w:abstractNumId="16346382">
    <w:lvl>
      <w:start w:val="1"/>
      <w:numFmt w:val="decimal"/>
      <w:suff w:val="tab"/>
      <w:lvlText w:val="%1."/>
      <w:rPr>
        <w:color w:val="3370ff"/>
      </w:rPr>
    </w:lvl>
  </w:abstractNum>
  <w:abstractNum w:abstractNumId="16346383">
    <w:lvl>
      <w:start w:val="2"/>
      <w:numFmt w:val="decimal"/>
      <w:suff w:val="tab"/>
      <w:lvlText w:val="%1."/>
      <w:rPr>
        <w:color w:val="3370ff"/>
      </w:rPr>
    </w:lvl>
  </w:abstractNum>
  <w:abstractNum w:abstractNumId="16346384">
    <w:lvl>
      <w:start w:val="3"/>
      <w:numFmt w:val="decimal"/>
      <w:suff w:val="tab"/>
      <w:lvlText w:val="%1."/>
      <w:rPr>
        <w:color w:val="3370ff"/>
      </w:rPr>
    </w:lvl>
  </w:abstractNum>
  <w:abstractNum w:abstractNumId="16346385">
    <w:lvl>
      <w:start w:val="4"/>
      <w:numFmt w:val="decimal"/>
      <w:suff w:val="tab"/>
      <w:lvlText w:val="%1."/>
      <w:rPr>
        <w:color w:val="3370ff"/>
      </w:rPr>
    </w:lvl>
  </w:abstractNum>
  <w:abstractNum w:abstractNumId="16346386">
    <w:lvl>
      <w:start w:val="1"/>
      <w:numFmt w:val="decimal"/>
      <w:suff w:val="tab"/>
      <w:lvlText w:val="%1."/>
      <w:rPr>
        <w:color w:val="3370ff"/>
      </w:rPr>
    </w:lvl>
  </w:abstractNum>
  <w:abstractNum w:abstractNumId="16346387">
    <w:lvl>
      <w:start w:val="2"/>
      <w:numFmt w:val="decimal"/>
      <w:suff w:val="tab"/>
      <w:lvlText w:val="%1."/>
      <w:rPr>
        <w:color w:val="3370ff"/>
      </w:rPr>
    </w:lvl>
  </w:abstractNum>
  <w:abstractNum w:abstractNumId="16346388">
    <w:lvl>
      <w:start w:val="3"/>
      <w:numFmt w:val="decimal"/>
      <w:suff w:val="tab"/>
      <w:lvlText w:val="%1."/>
      <w:rPr>
        <w:color w:val="3370ff"/>
      </w:rPr>
    </w:lvl>
  </w:abstractNum>
  <w:abstractNum w:abstractNumId="16346389">
    <w:lvl>
      <w:start w:val="4"/>
      <w:numFmt w:val="decimal"/>
      <w:suff w:val="tab"/>
      <w:lvlText w:val="%1."/>
      <w:rPr>
        <w:color w:val="3370ff"/>
      </w:rPr>
    </w:lvl>
  </w:abstractNum>
  <w:abstractNum w:abstractNumId="16346390">
    <w:lvl>
      <w:start w:val="1"/>
      <w:numFmt w:val="decimal"/>
      <w:suff w:val="tab"/>
      <w:lvlText w:val="%1."/>
      <w:rPr>
        <w:color w:val="3370ff"/>
      </w:rPr>
    </w:lvl>
  </w:abstractNum>
  <w:abstractNum w:abstractNumId="16346391">
    <w:lvl>
      <w:start w:val="2"/>
      <w:numFmt w:val="decimal"/>
      <w:suff w:val="tab"/>
      <w:lvlText w:val="%1."/>
      <w:rPr>
        <w:color w:val="3370ff"/>
      </w:rPr>
    </w:lvl>
  </w:abstractNum>
  <w:abstractNum w:abstractNumId="16346392">
    <w:lvl>
      <w:start w:val="3"/>
      <w:numFmt w:val="decimal"/>
      <w:suff w:val="tab"/>
      <w:lvlText w:val="%1."/>
      <w:rPr>
        <w:color w:val="3370ff"/>
      </w:rPr>
    </w:lvl>
  </w:abstractNum>
  <w:abstractNum w:abstractNumId="16346393">
    <w:lvl>
      <w:start w:val="4"/>
      <w:numFmt w:val="decimal"/>
      <w:suff w:val="tab"/>
      <w:lvlText w:val="%1."/>
      <w:rPr>
        <w:color w:val="3370ff"/>
      </w:rPr>
    </w:lvl>
  </w:abstractNum>
  <w:abstractNum w:abstractNumId="16346394">
    <w:lvl>
      <w:start w:val="5"/>
      <w:numFmt w:val="decimal"/>
      <w:suff w:val="tab"/>
      <w:lvlText w:val="%1."/>
      <w:rPr>
        <w:color w:val="3370ff"/>
      </w:rPr>
    </w:lvl>
  </w:abstractNum>
  <w:abstractNum w:abstractNumId="16346395">
    <w:lvl>
      <w:start w:val="1"/>
      <w:numFmt w:val="decimal"/>
      <w:suff w:val="tab"/>
      <w:lvlText w:val="%1."/>
      <w:rPr>
        <w:color w:val="3370ff"/>
      </w:rPr>
    </w:lvl>
  </w:abstractNum>
  <w:abstractNum w:abstractNumId="16346396">
    <w:lvl>
      <w:start w:val="2"/>
      <w:numFmt w:val="decimal"/>
      <w:suff w:val="tab"/>
      <w:lvlText w:val="%1."/>
      <w:rPr>
        <w:color w:val="3370ff"/>
      </w:rPr>
    </w:lvl>
  </w:abstractNum>
  <w:abstractNum w:abstractNumId="16346397">
    <w:lvl>
      <w:start w:val="3"/>
      <w:numFmt w:val="decimal"/>
      <w:suff w:val="tab"/>
      <w:lvlText w:val="%1."/>
      <w:rPr>
        <w:color w:val="3370ff"/>
      </w:rPr>
    </w:lvl>
  </w:abstractNum>
  <w:abstractNum w:abstractNumId="16346398">
    <w:lvl>
      <w:start w:val="4"/>
      <w:numFmt w:val="decimal"/>
      <w:suff w:val="tab"/>
      <w:lvlText w:val="%1."/>
      <w:rPr>
        <w:color w:val="3370ff"/>
      </w:rPr>
    </w:lvl>
  </w:abstractNum>
  <w:abstractNum w:abstractNumId="16346399">
    <w:lvl>
      <w:start w:val="5"/>
      <w:numFmt w:val="decimal"/>
      <w:suff w:val="tab"/>
      <w:lvlText w:val="%1."/>
      <w:rPr>
        <w:color w:val="3370ff"/>
      </w:rPr>
    </w:lvl>
  </w:abstractNum>
  <w:num w:numId="1">
    <w:abstractNumId w:val="16346308"/>
  </w:num>
  <w:num w:numId="2">
    <w:abstractNumId w:val="16346309"/>
  </w:num>
  <w:num w:numId="3">
    <w:abstractNumId w:val="16346310"/>
  </w:num>
  <w:num w:numId="4">
    <w:abstractNumId w:val="16346311"/>
  </w:num>
  <w:num w:numId="5">
    <w:abstractNumId w:val="16346312"/>
  </w:num>
  <w:num w:numId="6">
    <w:abstractNumId w:val="16346313"/>
  </w:num>
  <w:num w:numId="7">
    <w:abstractNumId w:val="16346314"/>
  </w:num>
  <w:num w:numId="8">
    <w:abstractNumId w:val="16346315"/>
  </w:num>
  <w:num w:numId="9">
    <w:abstractNumId w:val="16346316"/>
  </w:num>
  <w:num w:numId="10">
    <w:abstractNumId w:val="16346317"/>
  </w:num>
  <w:num w:numId="11">
    <w:abstractNumId w:val="16346318"/>
  </w:num>
  <w:num w:numId="12">
    <w:abstractNumId w:val="16346319"/>
  </w:num>
  <w:num w:numId="13">
    <w:abstractNumId w:val="16346320"/>
  </w:num>
  <w:num w:numId="14">
    <w:abstractNumId w:val="16346321"/>
  </w:num>
  <w:num w:numId="15">
    <w:abstractNumId w:val="16346322"/>
  </w:num>
  <w:num w:numId="16">
    <w:abstractNumId w:val="16346323"/>
  </w:num>
  <w:num w:numId="17">
    <w:abstractNumId w:val="16346324"/>
  </w:num>
  <w:num w:numId="18">
    <w:abstractNumId w:val="16346325"/>
  </w:num>
  <w:num w:numId="19">
    <w:abstractNumId w:val="16346326"/>
  </w:num>
  <w:num w:numId="20">
    <w:abstractNumId w:val="16346327"/>
  </w:num>
  <w:num w:numId="21">
    <w:abstractNumId w:val="16346328"/>
  </w:num>
  <w:num w:numId="22">
    <w:abstractNumId w:val="16346329"/>
  </w:num>
  <w:num w:numId="23">
    <w:abstractNumId w:val="16346330"/>
  </w:num>
  <w:num w:numId="24">
    <w:abstractNumId w:val="16346331"/>
  </w:num>
  <w:num w:numId="25">
    <w:abstractNumId w:val="16346332"/>
  </w:num>
  <w:num w:numId="26">
    <w:abstractNumId w:val="16346333"/>
  </w:num>
  <w:num w:numId="27">
    <w:abstractNumId w:val="16346334"/>
  </w:num>
  <w:num w:numId="28">
    <w:abstractNumId w:val="16346335"/>
  </w:num>
  <w:num w:numId="29">
    <w:abstractNumId w:val="16346336"/>
  </w:num>
  <w:num w:numId="30">
    <w:abstractNumId w:val="16346337"/>
  </w:num>
  <w:num w:numId="31">
    <w:abstractNumId w:val="16346338"/>
  </w:num>
  <w:num w:numId="32">
    <w:abstractNumId w:val="16346339"/>
  </w:num>
  <w:num w:numId="33">
    <w:abstractNumId w:val="16346340"/>
  </w:num>
  <w:num w:numId="34">
    <w:abstractNumId w:val="16346341"/>
  </w:num>
  <w:num w:numId="35">
    <w:abstractNumId w:val="16346342"/>
  </w:num>
  <w:num w:numId="36">
    <w:abstractNumId w:val="16346343"/>
  </w:num>
  <w:num w:numId="37">
    <w:abstractNumId w:val="16346344"/>
  </w:num>
  <w:num w:numId="38">
    <w:abstractNumId w:val="16346345"/>
  </w:num>
  <w:num w:numId="39">
    <w:abstractNumId w:val="16346346"/>
  </w:num>
  <w:num w:numId="40">
    <w:abstractNumId w:val="16346347"/>
  </w:num>
  <w:num w:numId="41">
    <w:abstractNumId w:val="16346348"/>
  </w:num>
  <w:num w:numId="42">
    <w:abstractNumId w:val="16346349"/>
  </w:num>
  <w:num w:numId="43">
    <w:abstractNumId w:val="16346350"/>
  </w:num>
  <w:num w:numId="44">
    <w:abstractNumId w:val="16346351"/>
  </w:num>
  <w:num w:numId="45">
    <w:abstractNumId w:val="16346352"/>
  </w:num>
  <w:num w:numId="46">
    <w:abstractNumId w:val="16346353"/>
  </w:num>
  <w:num w:numId="47">
    <w:abstractNumId w:val="16346354"/>
  </w:num>
  <w:num w:numId="48">
    <w:abstractNumId w:val="16346355"/>
  </w:num>
  <w:num w:numId="49">
    <w:abstractNumId w:val="16346356"/>
  </w:num>
  <w:num w:numId="50">
    <w:abstractNumId w:val="16346357"/>
  </w:num>
  <w:num w:numId="51">
    <w:abstractNumId w:val="16346358"/>
  </w:num>
  <w:num w:numId="52">
    <w:abstractNumId w:val="16346359"/>
  </w:num>
  <w:num w:numId="53">
    <w:abstractNumId w:val="16346360"/>
  </w:num>
  <w:num w:numId="54">
    <w:abstractNumId w:val="16346361"/>
  </w:num>
  <w:num w:numId="55">
    <w:abstractNumId w:val="16346362"/>
  </w:num>
  <w:num w:numId="56">
    <w:abstractNumId w:val="16346363"/>
  </w:num>
  <w:num w:numId="57">
    <w:abstractNumId w:val="16346364"/>
  </w:num>
  <w:num w:numId="58">
    <w:abstractNumId w:val="16346365"/>
  </w:num>
  <w:num w:numId="59">
    <w:abstractNumId w:val="16346366"/>
  </w:num>
  <w:num w:numId="60">
    <w:abstractNumId w:val="16346367"/>
  </w:num>
  <w:num w:numId="61">
    <w:abstractNumId w:val="16346368"/>
  </w:num>
  <w:num w:numId="62">
    <w:abstractNumId w:val="16346369"/>
  </w:num>
  <w:num w:numId="63">
    <w:abstractNumId w:val="16346370"/>
  </w:num>
  <w:num w:numId="64">
    <w:abstractNumId w:val="16346371"/>
  </w:num>
  <w:num w:numId="65">
    <w:abstractNumId w:val="16346372"/>
  </w:num>
  <w:num w:numId="66">
    <w:abstractNumId w:val="16346373"/>
  </w:num>
  <w:num w:numId="67">
    <w:abstractNumId w:val="16346374"/>
  </w:num>
  <w:num w:numId="68">
    <w:abstractNumId w:val="16346375"/>
  </w:num>
  <w:num w:numId="69">
    <w:abstractNumId w:val="16346376"/>
  </w:num>
  <w:num w:numId="70">
    <w:abstractNumId w:val="16346377"/>
  </w:num>
  <w:num w:numId="71">
    <w:abstractNumId w:val="16346378"/>
  </w:num>
  <w:num w:numId="72">
    <w:abstractNumId w:val="16346379"/>
  </w:num>
  <w:num w:numId="73">
    <w:abstractNumId w:val="16346380"/>
  </w:num>
  <w:num w:numId="74">
    <w:abstractNumId w:val="16346381"/>
  </w:num>
  <w:num w:numId="75">
    <w:abstractNumId w:val="16346382"/>
  </w:num>
  <w:num w:numId="76">
    <w:abstractNumId w:val="16346383"/>
  </w:num>
  <w:num w:numId="77">
    <w:abstractNumId w:val="16346384"/>
  </w:num>
  <w:num w:numId="78">
    <w:abstractNumId w:val="16346385"/>
  </w:num>
  <w:num w:numId="79">
    <w:abstractNumId w:val="16346386"/>
  </w:num>
  <w:num w:numId="80">
    <w:abstractNumId w:val="16346387"/>
  </w:num>
  <w:num w:numId="81">
    <w:abstractNumId w:val="16346388"/>
  </w:num>
  <w:num w:numId="82">
    <w:abstractNumId w:val="16346389"/>
  </w:num>
  <w:num w:numId="83">
    <w:abstractNumId w:val="16346390"/>
  </w:num>
  <w:num w:numId="84">
    <w:abstractNumId w:val="16346391"/>
  </w:num>
  <w:num w:numId="85">
    <w:abstractNumId w:val="16346392"/>
  </w:num>
  <w:num w:numId="86">
    <w:abstractNumId w:val="16346393"/>
  </w:num>
  <w:num w:numId="87">
    <w:abstractNumId w:val="16346394"/>
  </w:num>
  <w:num w:numId="88">
    <w:abstractNumId w:val="16346395"/>
  </w:num>
  <w:num w:numId="89">
    <w:abstractNumId w:val="16346396"/>
  </w:num>
  <w:num w:numId="90">
    <w:abstractNumId w:val="16346397"/>
  </w:num>
  <w:num w:numId="91">
    <w:abstractNumId w:val="16346398"/>
  </w:num>
  <w:num w:numId="92">
    <w:abstractNumId w:val="16346399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2026-03-24T16:19:45Z</dcterms:created>
  <dc:creator>Apache POI</dc:creator>
</cp:coreProperties>
</file>