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Analysis of the thickness of the vessel wall and the inner diameter of the vessel lumen in YP and OP. Figure A indicates YP, Figure B indicates OP.</w:t>
        <w:br/>
      </w:r>
    </w:p>
    <w:p>
      <w:r>
        <w:t xml:space="preserve">Question: What is YP and OP? </w:t>
        <w:br/>
        <w:t xml:space="preserve"> </w:t>
        <w:br/>
        <w:t xml:space="preserve">A: Operations for rabbits </w:t>
        <w:br/>
        <w:t xml:space="preserve">B: Different types of rabbits </w:t>
        <w:br/>
        <w:t xml:space="preserve">C: Two groups of rabbits with different diets </w:t>
        <w:br/>
        <w:t xml:space="preserve">D: Two groups of rabbits with different exercise routines  </w:t>
        <w:br/>
      </w:r>
    </w:p>
    <w:p>
      <w:r>
        <w:t xml:space="preserve">Answer:  C: Two groups of rabbits with different diets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