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Hairy Shows Context-Dependent Association with Its Cofactors(A) Sites of Hairy binding and Hairy cofactor recruitment based on DamID. The gray lines depict the relative position on the chromosomes of the approximately 6200 cDNAs on the microarray chip. The blue dots below the line represent Hairy binding sites while the green (Groucho), red (dCtBP), and yellow (dSir2) dots represent the positions of cofactor recruitment.(B–D) Cofactor recruitment visualized on third instar larval salivary gland chromosomes. Polytene chromosome sets stained (green) with antibodies to Groucho (B), dCtBP (C), and dSir2 (D). All chromosomes were counterstained with DAPI (blue) to visualize the DNA.(E) Higher magnification view of chromosome arms 2L and 2R costained with Groucho (red) and Hairy (green), and the merged image.(F) Higher magnification view of chromosome arm 2L costained with dCtBP (red) and Hairy (green), and the merged image, compared to the predicted DamID map. Note that both the DamID projected map and polytene chromosomes have more dCtBP recruitment sites to the left of the dashed line than to the right of the dashed line.(G) Chromosome arm 3R stained with dSir2 (green), highlighting regional specificity of dSir2 recruitment.(H and I) Higher magnification view of the distal ends of chromosome arms 2R (H) and 3L (I) from (D), stained with dSir2 (green), showing regional specificity and lack of dSir2 recruitment, respectively.</w:t>
        <w:br/>
      </w:r>
    </w:p>
    <w:p>
      <w:r>
        <w:t xml:space="preserve">Question:  What do the blue dots on the gray lines in panel A represent? </w:t>
        <w:br/>
        <w:t xml:space="preserve"> </w:t>
        <w:br/>
        <w:t xml:space="preserve">A:chromosome positions of cDNAs </w:t>
        <w:br/>
        <w:t xml:space="preserve">B:Hairy binding sites </w:t>
        <w:br/>
        <w:t xml:space="preserve">C:positions of Groucho recruitment </w:t>
        <w:br/>
        <w:t xml:space="preserve">D:positions of dSir2 recruitment </w:t>
        <w:br/>
      </w:r>
    </w:p>
    <w:p>
      <w:r>
        <w:t>Answer:  B: Hairy binding sites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