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showing the hepatic metastasis in segment VII.</w:t>
        <w:br/>
      </w:r>
    </w:p>
    <w:p>
      <w:r>
        <w:t xml:space="preserve">Question: What is the name of the organ with the metastasis? </w:t>
        <w:br/>
        <w:t xml:space="preserve"> </w:t>
        <w:br/>
        <w:t xml:space="preserve">A:Pancreas </w:t>
        <w:br/>
        <w:t xml:space="preserve">B:Spleen </w:t>
        <w:br/>
        <w:t xml:space="preserve">C:Liver </w:t>
        <w:br/>
        <w:t xml:space="preserve">D:Gallbladder </w:t>
        <w:br/>
      </w:r>
    </w:p>
    <w:p>
      <w:r>
        <w:t>Answer:  Liver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