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03AC0B">
      <w:pPr>
        <w:pStyle w:val="2"/>
      </w:pPr>
      <w:r>
        <w:rPr>
          <w:rFonts w:hint="eastAsia"/>
        </w:rPr>
        <w:t>LangSmith</w:t>
      </w:r>
    </w:p>
    <w:p w14:paraId="3F82C84B">
      <w:pPr>
        <w:spacing w:line="300" w:lineRule="auto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LangSmith 是一个用于构建生产级 LLM 应用程序的平台。监控和评估您的应用程序，以便您可以快速、自信地交付。</w:t>
      </w:r>
    </w:p>
    <w:p w14:paraId="4555ECC4">
      <w:pPr>
        <w:spacing w:line="300" w:lineRule="auto"/>
        <w:rPr>
          <w:rFonts w:ascii="仿宋" w:hAnsi="仿宋" w:eastAsia="仿宋"/>
          <w:b/>
          <w:bCs/>
          <w:sz w:val="24"/>
          <w:szCs w:val="24"/>
        </w:rPr>
      </w:pPr>
      <w:r>
        <w:rPr>
          <w:rFonts w:ascii="仿宋" w:hAnsi="仿宋" w:eastAsia="仿宋"/>
          <w:b/>
          <w:bCs/>
          <w:sz w:val="24"/>
          <w:szCs w:val="24"/>
        </w:rPr>
        <w:t>LangSmith 与框架无关——你可以在有或没有 LangChain 的开源框架 langchain 和 langgraph 的情况下使用它。</w:t>
      </w:r>
    </w:p>
    <w:p w14:paraId="6FDBD077">
      <w:pPr>
        <w:spacing w:line="300" w:lineRule="auto"/>
        <w:rPr>
          <w:rFonts w:ascii="仿宋" w:hAnsi="仿宋" w:eastAsia="仿宋"/>
          <w:b/>
          <w:bCs/>
          <w:sz w:val="24"/>
          <w:szCs w:val="24"/>
        </w:rPr>
      </w:pPr>
    </w:p>
    <w:p w14:paraId="0BC806A9">
      <w:pPr>
        <w:spacing w:line="30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可观测性是使用大型语言模型</w:t>
      </w:r>
      <w:r>
        <w:rPr>
          <w:rFonts w:ascii="仿宋" w:hAnsi="仿宋" w:eastAsia="仿宋"/>
          <w:sz w:val="24"/>
          <w:szCs w:val="24"/>
        </w:rPr>
        <w:t>（LLM）构建的应用程序的关键要求。LLM是不确定的，这意味着相同的提示可以产生不同的响应。这种行为使调试和监控比传统软件更具挑战性。</w:t>
      </w:r>
    </w:p>
    <w:p w14:paraId="51B10C20">
      <w:pPr>
        <w:spacing w:line="30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LangSmith通过提供对应用程序如何处理请求的端到端可见性来解决这一问题。每个请求都会生成一个追踪记录，其中完整记录了整个处理过程。在单个追踪记录中包含多个独立运行单元，即应用程序执行的具体操作（如LLM调用或检索步骤）。通过追踪这些运行单元，您可以检查、调试和验证应用程序的行为表现。</w:t>
      </w:r>
    </w:p>
    <w:p w14:paraId="44C065D0">
      <w:pPr>
        <w:spacing w:line="300" w:lineRule="auto"/>
        <w:rPr>
          <w:rFonts w:ascii="仿宋" w:hAnsi="仿宋" w:eastAsia="仿宋"/>
          <w:sz w:val="24"/>
          <w:szCs w:val="24"/>
        </w:rPr>
      </w:pPr>
    </w:p>
    <w:p w14:paraId="0C91A0B0">
      <w:pPr>
        <w:spacing w:line="30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支持可视化的追踪、调试和监控LangChain应用，应用表现不佳时可以清晰看到每步的输入和输出，以及模型究竟在想什么，可用于优化提示词、分析错误、提升应用的性能。</w:t>
      </w:r>
    </w:p>
    <w:p w14:paraId="63956DB4">
      <w:pPr>
        <w:pStyle w:val="2"/>
        <w:rPr>
          <w:rFonts w:hint="eastAsia"/>
        </w:rPr>
      </w:pPr>
      <w:r>
        <w:rPr>
          <w:rFonts w:hint="eastAsia"/>
        </w:rPr>
        <w:t>LangChain</w:t>
      </w:r>
    </w:p>
    <w:p w14:paraId="3B52C0B2">
      <w:pPr>
        <w:spacing w:line="30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Python包langchain和公司LangChain的目标是尽可能让开发者轻松构建具备推理能力的应用程序。虽然LangChain最初只是一个单一的开源包，但它已发展成为一家公司和一个完整的生态系统。</w:t>
      </w:r>
    </w:p>
    <w:p w14:paraId="26C4D68F">
      <w:pPr>
        <w:spacing w:line="300" w:lineRule="auto"/>
        <w:jc w:val="center"/>
        <w:rPr>
          <w:rFonts w:hint="eastAsia" w:ascii="仿宋" w:hAnsi="仿宋" w:eastAsia="仿宋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02175" cy="3159125"/>
            <wp:effectExtent l="0" t="0" r="0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315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99F9B9">
      <w:pPr>
        <w:spacing w:line="300" w:lineRule="auto"/>
        <w:rPr>
          <w:rFonts w:ascii="仿宋" w:hAnsi="仿宋" w:eastAsia="仿宋"/>
          <w:sz w:val="24"/>
          <w:szCs w:val="24"/>
        </w:rPr>
      </w:pPr>
    </w:p>
    <w:p w14:paraId="26C30C32">
      <w:pPr>
        <w:spacing w:line="300" w:lineRule="auto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LangChain：</w:t>
      </w:r>
    </w:p>
    <w:p w14:paraId="76C7848A">
      <w:pPr>
        <w:spacing w:line="300" w:lineRule="auto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教程：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https://python.langchain.com/docs/how_to/</w:t>
      </w:r>
    </w:p>
    <w:p w14:paraId="28FDF021">
      <w:pPr>
        <w:spacing w:line="30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fldChar w:fldCharType="begin"/>
      </w:r>
      <w:r>
        <w:rPr>
          <w:rFonts w:hint="eastAsia" w:ascii="仿宋" w:hAnsi="仿宋" w:eastAsia="仿宋"/>
          <w:sz w:val="24"/>
          <w:szCs w:val="24"/>
        </w:rPr>
        <w:instrText xml:space="preserve"> HYPERLINK "https://python.langchain.ac.cn/docs/how_to/" </w:instrText>
      </w:r>
      <w:r>
        <w:rPr>
          <w:rFonts w:hint="eastAsia" w:ascii="仿宋" w:hAnsi="仿宋" w:eastAsia="仿宋"/>
          <w:sz w:val="24"/>
          <w:szCs w:val="24"/>
        </w:rPr>
        <w:fldChar w:fldCharType="separate"/>
      </w:r>
      <w:r>
        <w:rPr>
          <w:rStyle w:val="5"/>
          <w:rFonts w:hint="eastAsia" w:ascii="仿宋" w:hAnsi="仿宋" w:eastAsia="仿宋"/>
          <w:sz w:val="24"/>
          <w:szCs w:val="24"/>
        </w:rPr>
        <w:t>https://python.langchain.ac.cn/docs/how_to/</w:t>
      </w:r>
      <w:r>
        <w:rPr>
          <w:rFonts w:hint="eastAsia" w:ascii="仿宋" w:hAnsi="仿宋" w:eastAsia="仿宋"/>
          <w:sz w:val="24"/>
          <w:szCs w:val="24"/>
        </w:rPr>
        <w:fldChar w:fldCharType="end"/>
      </w:r>
    </w:p>
    <w:p w14:paraId="387A0BC9">
      <w:pPr>
        <w:spacing w:line="300" w:lineRule="auto"/>
        <w:rPr>
          <w:rFonts w:hint="eastAsia" w:ascii="仿宋" w:hAnsi="仿宋" w:eastAsia="仿宋"/>
          <w:sz w:val="24"/>
          <w:szCs w:val="24"/>
        </w:rPr>
      </w:pPr>
      <w:bookmarkStart w:id="0" w:name="_GoBack"/>
      <w:bookmarkEnd w:id="0"/>
    </w:p>
    <w:p w14:paraId="65F68261">
      <w:pPr>
        <w:spacing w:line="30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LLM和提示词（Prompt）</w:t>
      </w:r>
    </w:p>
    <w:p w14:paraId="3A782C48">
      <w:pPr>
        <w:spacing w:line="30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链（Chain）</w:t>
      </w:r>
    </w:p>
    <w:p w14:paraId="038529CD">
      <w:pPr>
        <w:spacing w:line="30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LCEL表达式</w:t>
      </w:r>
    </w:p>
    <w:p w14:paraId="56C38118">
      <w:pPr>
        <w:spacing w:line="30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检索增强生产（RAG）</w:t>
      </w:r>
    </w:p>
    <w:p w14:paraId="7544AFC4">
      <w:pPr>
        <w:spacing w:line="30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Agent智能体</w:t>
      </w:r>
    </w:p>
    <w:p w14:paraId="11B46198">
      <w:pPr>
        <w:spacing w:line="300" w:lineRule="auto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M</w:t>
      </w:r>
      <w:r>
        <w:rPr>
          <w:rFonts w:hint="eastAsia" w:ascii="仿宋" w:hAnsi="仿宋" w:eastAsia="仿宋"/>
          <w:sz w:val="24"/>
          <w:szCs w:val="24"/>
        </w:rPr>
        <w:t>emory模型记忆</w:t>
      </w:r>
    </w:p>
    <w:p w14:paraId="700CBB3C">
      <w:pPr>
        <w:spacing w:line="300" w:lineRule="auto"/>
        <w:rPr>
          <w:rFonts w:ascii="仿宋" w:hAnsi="仿宋" w:eastAsia="仿宋"/>
          <w:sz w:val="24"/>
          <w:szCs w:val="24"/>
        </w:rPr>
      </w:pPr>
    </w:p>
    <w:p w14:paraId="1748334E">
      <w:pPr>
        <w:pStyle w:val="2"/>
      </w:pPr>
      <w:r>
        <w:rPr>
          <w:rFonts w:hint="eastAsia"/>
        </w:rPr>
        <w:t>LangGraph</w:t>
      </w:r>
    </w:p>
    <w:p w14:paraId="2239F22A">
      <w:pPr>
        <w:spacing w:line="300" w:lineRule="auto"/>
        <w:ind w:firstLine="480" w:firstLineChars="200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LangGraph 是 LangChain 的一个扩展，旨在通过将步骤建模为图中的边和节点，构建健壮且有状态的基于LLM的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多智能体应用程序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。</w:t>
      </w:r>
    </w:p>
    <w:p w14:paraId="7F56BCB4">
      <w:pPr>
        <w:spacing w:line="300" w:lineRule="auto"/>
        <w:ind w:firstLine="480" w:firstLineChars="200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（LangGraph is an extension of LangChain aimed at building robust and stateful multi-actor applications with LLMs by modeling steps as edges and nodes in a graph.）</w:t>
      </w:r>
    </w:p>
    <w:p w14:paraId="166085BD">
      <w:pPr>
        <w:spacing w:line="300" w:lineRule="auto"/>
        <w:ind w:firstLine="420" w:firstLineChars="0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基本概念：</w:t>
      </w:r>
    </w:p>
    <w:p w14:paraId="110943C9">
      <w:p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LangGraph 的核心是将代理工作流建模为图。可以使用三个关键组件来定义代理的行为：</w:t>
      </w:r>
    </w:p>
    <w:p w14:paraId="34C5D2CA">
      <w:p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State：一个共享数据结构，表示应用程序的当前快照。它可以是任何 Python 类型，但通常是 TypedDict 或 Pydantic BaseModel。</w:t>
      </w:r>
    </w:p>
    <w:p w14:paraId="134859E7">
      <w:p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Nodes：编码代理逻辑的 Python 函数。它们接收当前的 State 作为输入，执行一些计算或副作用，并返回一个更新的 State。</w:t>
      </w:r>
    </w:p>
    <w:p w14:paraId="494A6215">
      <w:p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Edges：Python 函数，根据当前的 State 决定接下来执行哪个 Node。它们可以是条件分支或固定转换。</w:t>
      </w:r>
    </w:p>
    <w:p w14:paraId="6C1175D9">
      <w:p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通过组合 Nodes 和 Edges，可以创建复杂、循环的工作流，使 State 随时间演进。然而，真正的力量来自于 LangGraph 如何管理 State。需要强调的是：Nodes 和 Edges 不过是 Python 函数——它们可以包含一个 LLM，也可以只是普通的 Python 代码。</w:t>
      </w:r>
    </w:p>
    <w:p w14:paraId="7F5F1D79">
      <w:p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LangGraph 的底层图算法使用消息传递来定义通用程序。当一个节点完成其操作时，它会沿着一条或多条边向其他节点发送消息。这些接收节点随后执行其函数，将结果消息传递给下一组节点，然后该过程继续。受 Google 的 Pregel 系统启发，程序以离散的“超步”进行。</w:t>
      </w:r>
    </w:p>
    <w:p w14:paraId="4CE05152">
      <w:p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超步可以被认为是图节点的一次迭代。并行运行的节点属于同一个超步，而顺序运行的节点属于不同的超步。在图执行开始时，所有节点都处于 inactive 状态。当节点在其任何传入边（或“通道”）上接收到新消息（状态）时，它就会变为 active。活跃节点随后运行其函数并返回更新。在每个超步结束时，没有传入消息的节点通过将自身标记为 inactive 来投票 halt（停止）。当所有节点都处于 inactive 状态且没有消息传输时，图执行终止。</w:t>
      </w:r>
    </w:p>
    <w:p w14:paraId="0AAC38A6">
      <w:pPr>
        <w:spacing w:line="300" w:lineRule="auto"/>
        <w:rPr>
          <w:rFonts w:hint="default" w:ascii="仿宋" w:hAnsi="仿宋" w:eastAsia="仿宋"/>
          <w:sz w:val="24"/>
          <w:szCs w:val="24"/>
          <w:lang w:val="en-US" w:eastAsia="zh-CN"/>
        </w:rPr>
      </w:pPr>
    </w:p>
    <w:p w14:paraId="13D62EF5">
      <w:pPr>
        <w:spacing w:line="300" w:lineRule="auto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StateGraph</w:t>
      </w:r>
    </w:p>
    <w:p w14:paraId="0C9FE522">
      <w:pPr>
        <w:spacing w:line="300" w:lineRule="auto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StateGraph 类是主要的图类。它通过用户定义的 State 对象进行参数化。</w:t>
      </w:r>
    </w:p>
    <w:p w14:paraId="07E0BC1A">
      <w:pPr>
        <w:spacing w:line="300" w:lineRule="auto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要构建图，您首先定义状态，然后添加节点和边，最后编译它。究竟什么是编译图，为什么需要它？编译是一个相当简单的步骤。它对图的结构进行一些基本检查（例如，没有孤立节点）。它也是您可以指定运行时参数的地方，例如检查点和断点。您只需调用 .compile 方法即可编译图。</w:t>
      </w:r>
    </w:p>
    <w:p w14:paraId="45F61E3B">
      <w:pPr>
        <w:spacing w:line="300" w:lineRule="auto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graph = graph_builder.compile(...)</w:t>
      </w:r>
    </w:p>
    <w:p w14:paraId="5554DA3C">
      <w:pPr>
        <w:spacing w:line="300" w:lineRule="auto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您必须先编译图才能使用它。</w:t>
      </w:r>
    </w:p>
    <w:p w14:paraId="7E48435C">
      <w:pPr>
        <w:spacing w:line="300" w:lineRule="auto"/>
        <w:rPr>
          <w:rFonts w:hint="default" w:ascii="仿宋" w:hAnsi="仿宋" w:eastAsia="仿宋"/>
          <w:sz w:val="24"/>
          <w:szCs w:val="24"/>
          <w:lang w:val="en-US" w:eastAsia="zh-CN"/>
        </w:rPr>
      </w:pPr>
    </w:p>
    <w:p w14:paraId="020E56C4">
      <w:pPr>
        <w:spacing w:line="300" w:lineRule="auto"/>
        <w:rPr>
          <w:rFonts w:hint="default" w:ascii="仿宋" w:hAnsi="仿宋" w:eastAsia="仿宋"/>
          <w:sz w:val="24"/>
          <w:szCs w:val="24"/>
          <w:lang w:val="en-US" w:eastAsia="zh-CN"/>
        </w:rPr>
      </w:pPr>
    </w:p>
    <w:p w14:paraId="3851EEFC">
      <w:pPr>
        <w:spacing w:line="300" w:lineRule="auto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核心优势：</w:t>
      </w:r>
    </w:p>
    <w:p w14:paraId="688C7C0E">
      <w:pPr>
        <w:numPr>
          <w:ilvl w:val="0"/>
          <w:numId w:val="1"/>
        </w:numPr>
        <w:spacing w:line="300" w:lineRule="auto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持久执行：构建能够经受住故障并能长时间运行的智能体，能从中断处自动恢复。</w:t>
      </w:r>
    </w:p>
    <w:p w14:paraId="31960CF4">
      <w:pPr>
        <w:numPr>
          <w:ilvl w:val="0"/>
          <w:numId w:val="0"/>
        </w:numPr>
        <w:spacing w:line="30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LangGraph 有一个内置的持久化层，通过检查点器实现。当你使用检查点器编译图时，检查点器会在每个超级步骤保存图状态的 checkpoint。这些检查点保存到 thread 中，可以在图执行后访问。因为 threads 允许在执行后访问图的状态，所以人机协作、记忆、时间旅行和容错等多种强大功能都成为可能。</w:t>
      </w:r>
    </w:p>
    <w:p w14:paraId="5FEDE007">
      <w:pPr>
        <w:numPr>
          <w:ilvl w:val="0"/>
          <w:numId w:val="0"/>
        </w:numPr>
        <w:spacing w:line="300" w:lineRule="auto"/>
        <w:ind w:firstLine="482" w:firstLineChars="200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检查点：</w:t>
      </w:r>
    </w:p>
    <w:p w14:paraId="4D11D90A">
      <w:pPr>
        <w:numPr>
          <w:ilvl w:val="0"/>
          <w:numId w:val="0"/>
        </w:num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检查点是每个超级步骤保存的图状态的快照，由具有以下关键属性的 StateSnapshot 对象表示</w:t>
      </w:r>
    </w:p>
    <w:p w14:paraId="0E35F809">
      <w:pPr>
        <w:numPr>
          <w:ilvl w:val="0"/>
          <w:numId w:val="0"/>
        </w:num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config：与此检查点关联的配置。</w:t>
      </w:r>
    </w:p>
    <w:p w14:paraId="2B35077D">
      <w:pPr>
        <w:numPr>
          <w:ilvl w:val="0"/>
          <w:numId w:val="0"/>
        </w:num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metadata：与此检查点关联的元数据。</w:t>
      </w:r>
    </w:p>
    <w:p w14:paraId="61804B59">
      <w:pPr>
        <w:numPr>
          <w:ilvl w:val="0"/>
          <w:numId w:val="0"/>
        </w:num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values：此时状态通道的值。</w:t>
      </w:r>
    </w:p>
    <w:p w14:paraId="5E7AABF7">
      <w:pPr>
        <w:numPr>
          <w:ilvl w:val="0"/>
          <w:numId w:val="0"/>
        </w:num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next：要在图中接下来执行的节点名称的元组。</w:t>
      </w:r>
    </w:p>
    <w:p w14:paraId="442E23D2">
      <w:pPr>
        <w:numPr>
          <w:ilvl w:val="0"/>
          <w:numId w:val="0"/>
        </w:num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tasks：包含要执行的后续任务信息的 PregelTask 对象元组。如果该步骤之前曾尝试过，它将包含错误信息。如果图在节点内部被动态中断，tasks 将包含与中断相关的附加数据。</w:t>
      </w:r>
    </w:p>
    <w:p w14:paraId="72A6FC86">
      <w:pPr>
        <w:numPr>
          <w:ilvl w:val="0"/>
          <w:numId w:val="0"/>
        </w:numPr>
        <w:spacing w:line="300" w:lineRule="auto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示例如下：</w:t>
      </w:r>
    </w:p>
    <w:p w14:paraId="11623C03">
      <w:pPr>
        <w:numPr>
          <w:ilvl w:val="0"/>
          <w:numId w:val="0"/>
        </w:numPr>
        <w:spacing w:line="300" w:lineRule="auto"/>
      </w:pPr>
      <w:r>
        <w:drawing>
          <wp:inline distT="0" distB="0" distL="114300" distR="114300">
            <wp:extent cx="5271135" cy="838200"/>
            <wp:effectExtent l="0" t="0" r="1206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60DA2">
      <w:pPr>
        <w:numPr>
          <w:ilvl w:val="0"/>
          <w:numId w:val="0"/>
        </w:numPr>
        <w:spacing w:line="300" w:lineRule="auto"/>
        <w:ind w:firstLine="480" w:firstLineChars="20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作用：</w:t>
      </w:r>
    </w:p>
    <w:p w14:paraId="4FC80F7D">
      <w:pPr>
        <w:numPr>
          <w:ilvl w:val="0"/>
          <w:numId w:val="2"/>
        </w:numPr>
        <w:spacing w:line="300" w:lineRule="auto"/>
        <w:ind w:firstLine="480" w:firstLineChars="20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获取状态历史</w:t>
      </w:r>
      <w:r>
        <w:rPr>
          <w:rFonts w:ascii="Consolas" w:hAnsi="Consolas" w:eastAsia="Consolas" w:cs="Consolas"/>
          <w:i w:val="0"/>
          <w:iCs w:val="0"/>
          <w:caps w:val="0"/>
          <w:color w:val="36464E"/>
          <w:spacing w:val="0"/>
          <w:sz w:val="13"/>
          <w:szCs w:val="13"/>
          <w:shd w:val="clear" w:fill="F5F5F5"/>
        </w:rPr>
        <w:t>config</w:t>
      </w:r>
      <w:r>
        <w:rPr>
          <w:rFonts w:hint="default" w:ascii="Consolas" w:hAnsi="Consolas" w:eastAsia="Consolas" w:cs="Consolas"/>
          <w:i w:val="0"/>
          <w:iCs w:val="0"/>
          <w:caps w:val="0"/>
          <w:color w:val="36464E"/>
          <w:spacing w:val="0"/>
          <w:sz w:val="13"/>
          <w:szCs w:val="13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6464E"/>
          <w:spacing w:val="0"/>
          <w:sz w:val="13"/>
          <w:szCs w:val="13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1C7D4D"/>
          <w:spacing w:val="0"/>
          <w:sz w:val="13"/>
          <w:szCs w:val="13"/>
          <w:shd w:val="clear" w:fill="F5F5F5"/>
        </w:rPr>
        <w:t>"configurable"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shd w:val="clear" w:fill="F5F5F5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36464E"/>
          <w:spacing w:val="0"/>
          <w:sz w:val="13"/>
          <w:szCs w:val="13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1C7D4D"/>
          <w:spacing w:val="0"/>
          <w:sz w:val="13"/>
          <w:szCs w:val="13"/>
          <w:shd w:val="clear" w:fill="F5F5F5"/>
        </w:rPr>
        <w:t>"thread_id"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shd w:val="clear" w:fill="F5F5F5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36464E"/>
          <w:spacing w:val="0"/>
          <w:sz w:val="13"/>
          <w:szCs w:val="13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7D4D"/>
          <w:spacing w:val="0"/>
          <w:sz w:val="13"/>
          <w:szCs w:val="13"/>
          <w:shd w:val="clear" w:fill="F5F5F5"/>
        </w:rPr>
        <w:t>"1"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shd w:val="clear" w:fill="F5F5F5"/>
        </w:rPr>
        <w:t>}}</w:t>
      </w: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13"/>
          <w:szCs w:val="13"/>
          <w:shd w:val="clear" w:fill="F5F5F5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6E59D9"/>
          <w:spacing w:val="0"/>
          <w:sz w:val="13"/>
          <w:szCs w:val="13"/>
          <w:shd w:val="clear" w:fill="F5F5F5"/>
        </w:rPr>
        <w:t>list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6464E"/>
          <w:spacing w:val="0"/>
          <w:sz w:val="13"/>
          <w:szCs w:val="13"/>
          <w:shd w:val="clear" w:fill="F5F5F5"/>
        </w:rPr>
        <w:t>graph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6464E"/>
          <w:spacing w:val="0"/>
          <w:sz w:val="13"/>
          <w:szCs w:val="13"/>
          <w:shd w:val="clear" w:fill="F5F5F5"/>
        </w:rPr>
        <w:t>get_state_history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6464E"/>
          <w:spacing w:val="0"/>
          <w:sz w:val="13"/>
          <w:szCs w:val="13"/>
          <w:shd w:val="clear" w:fill="F5F5F5"/>
        </w:rPr>
        <w:t>config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shd w:val="clear" w:fill="F5F5F5"/>
        </w:rPr>
        <w:t>))</w:t>
      </w:r>
    </w:p>
    <w:p w14:paraId="694846E4">
      <w:pPr>
        <w:numPr>
          <w:ilvl w:val="0"/>
          <w:numId w:val="2"/>
        </w:num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回放只执行检查点之后的步骤</w:t>
      </w:r>
    </w:p>
    <w:p w14:paraId="4D4FD2DE">
      <w:pPr>
        <w:numPr>
          <w:ilvl w:val="0"/>
          <w:numId w:val="0"/>
        </w:numPr>
        <w:spacing w:line="300" w:lineRule="auto"/>
        <w:ind w:left="420" w:leftChars="0" w:firstLine="420" w:firstLineChars="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config = {"configurable": {"thread_id": "1", "checkpoint_id": "0c62ca34-ac19-445d-bbb0-5b4984975b2a"}}</w:t>
      </w:r>
    </w:p>
    <w:p w14:paraId="2B5D08A8">
      <w:pPr>
        <w:numPr>
          <w:ilvl w:val="0"/>
          <w:numId w:val="0"/>
        </w:numPr>
        <w:spacing w:line="300" w:lineRule="auto"/>
        <w:ind w:left="420" w:leftChars="0" w:firstLine="420" w:firstLineChars="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graph.invoke(None, config=config)</w:t>
      </w:r>
    </w:p>
    <w:p w14:paraId="75B3DF1E">
      <w:pPr>
        <w:numPr>
          <w:ilvl w:val="0"/>
          <w:numId w:val="2"/>
        </w:num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更新状态：除了从特定的checkpoints回放图之外，还可以编辑图的状态，使用graph.update_state()实现。接收两个参数分别是config，应包含thread_id和checkpoint_id字段。values应包含要更新的状态值</w:t>
      </w:r>
    </w:p>
    <w:p w14:paraId="26DE3401">
      <w:pPr>
        <w:numPr>
          <w:ilvl w:val="0"/>
          <w:numId w:val="0"/>
        </w:numPr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8435" cy="3687445"/>
            <wp:effectExtent l="0" t="0" r="12065" b="825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687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6FF2AF">
      <w:pPr>
        <w:spacing w:line="300" w:lineRule="auto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（2）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人机协同：在执行过程中的任何时刻，通过检查和修改智能体状态，无缝地引入人类监督。</w:t>
      </w:r>
    </w:p>
    <w:p w14:paraId="5CE96BC4">
      <w:pPr>
        <w:spacing w:line="300" w:lineRule="auto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资料：</w:t>
      </w:r>
    </w:p>
    <w:p w14:paraId="51926E6B">
      <w:pPr>
        <w:spacing w:line="300" w:lineRule="auto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https://github.langchain.ac.cn/langgraph/how-tos/human_in_the_loop/add-human-in-the-loop/#review-tool-calls</w:t>
      </w:r>
    </w:p>
    <w:p w14:paraId="2BD14CBA">
      <w:pPr>
        <w:spacing w:line="30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58335" cy="1136015"/>
            <wp:effectExtent l="0" t="0" r="18415" b="698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113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9DBD92">
      <w:pPr>
        <w:spacing w:line="30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支持在工作流中审查、编辑、批准工具的调用，以便在工作流的任何时刻进行人工干预。这在大型语言模型 (LLM) 驱动的应用中尤其有用，因为模型输出可能需要验证、修正或额外的上下文。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要审查、编辑和批准智能体或工作流中的工具调用，请使用中断来暂停图并等待人工输入。中断使用 LangGraph 的持久化层，它会保存图的状态，从而无限期地暂停图的执行，直到您恢复为止。</w:t>
      </w:r>
    </w:p>
    <w:p w14:paraId="24D3DA52">
      <w:pPr>
        <w:spacing w:line="30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动态中断Interrupt</w:t>
      </w:r>
    </w:p>
    <w:p w14:paraId="34EEA398">
      <w:pPr>
        <w:spacing w:line="30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最终要的机制是Interrupt中断和Command恢复机制。</w:t>
      </w:r>
    </w:p>
    <w:p w14:paraId="303210A9">
      <w:pPr>
        <w:spacing w:line="30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当在图中使用 interrupt 函数时，执行会在此处暂停并等待用户输入。</w:t>
      </w:r>
    </w:p>
    <w:p w14:paraId="348CB41A">
      <w:pPr>
        <w:spacing w:line="30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要恢复执行，请使用 Command 原语，它可以通过 invoke 或 stream 方法提供。图会从最初调用interrupt(...)的节点的开头恢复执行。这一次，interrupt函数将返回在Command(resume=value)中提供的值，而不会再次暂停。从节点开头到interrupt的所有代码都将被重新执行。</w:t>
      </w:r>
    </w:p>
    <w:p w14:paraId="7B118C45">
      <w:pPr>
        <w:spacing w:line="30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 w14:paraId="485B8608">
      <w:pPr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4785" cy="1711960"/>
            <wp:effectExtent l="0" t="0" r="1206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42CAE">
      <w:pPr>
        <w:spacing w:line="300" w:lineRule="auto"/>
      </w:pPr>
      <w:r>
        <w:drawing>
          <wp:inline distT="0" distB="0" distL="114300" distR="114300">
            <wp:extent cx="5270500" cy="160020"/>
            <wp:effectExtent l="0" t="0" r="6350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9093A">
      <w:pPr>
        <w:spacing w:line="30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静态中断：Interrupt_before Interrupt_after,静态中断不推荐人在环路工作流，静态中断推荐用于调试，在此先不介绍。</w:t>
      </w:r>
    </w:p>
    <w:p w14:paraId="3C999441">
      <w:pPr>
        <w:numPr>
          <w:ilvl w:val="0"/>
          <w:numId w:val="0"/>
        </w:numPr>
        <w:spacing w:line="300" w:lineRule="auto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（3）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全面记忆：创建真正有状态的智能体，既有用于持续推理的短期工作记忆，也有跨会话的长期持久记忆。</w:t>
      </w:r>
    </w:p>
    <w:p w14:paraId="13D325A3">
      <w:pPr>
        <w:numPr>
          <w:ilvl w:val="0"/>
          <w:numId w:val="0"/>
        </w:numPr>
        <w:spacing w:line="300" w:lineRule="auto"/>
        <w:ind w:firstLine="420" w:firstLineChars="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短期记忆，或线程范围的记忆，可以随时从单个用户对话线程中召回。LangGraph将短期记忆作为代理状态的一部分进行管理。状态通过检查点持久化到数据库中，以便线程可以随时恢复。短期记忆在图被调用或步骤完成时更新，并在每个步骤开始时读取状态。</w:t>
      </w:r>
    </w:p>
    <w:p w14:paraId="08A256FB">
      <w:pPr>
        <w:numPr>
          <w:ilvl w:val="0"/>
          <w:numId w:val="0"/>
        </w:numPr>
        <w:spacing w:line="300" w:lineRule="auto"/>
        <w:ind w:firstLine="420" w:firstLineChars="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长期记忆在对话线程之间共享。它可以在任何时候和任何线程中召回。记忆可以限定在任何自定义命名空间，而不仅仅是单个线程ID。</w:t>
      </w:r>
    </w:p>
    <w:p w14:paraId="28405F30">
      <w:pPr>
        <w:numPr>
          <w:ilvl w:val="0"/>
          <w:numId w:val="0"/>
        </w:numPr>
        <w:spacing w:line="300" w:lineRule="auto"/>
        <w:ind w:firstLine="420" w:firstLineChars="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修剪消息、总结消息、删除消息等</w:t>
      </w:r>
    </w:p>
    <w:p w14:paraId="589AB886">
      <w:pPr>
        <w:spacing w:line="300" w:lineRule="auto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（4）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使用 LangSmith 调试：通过可视化工具深入了解复杂的智能体行为，这些工具可以追踪执行路径、捕获状态转换并提供详细的运行时指标。</w:t>
      </w:r>
    </w:p>
    <w:p w14:paraId="6CBE9D77">
      <w:pPr>
        <w:spacing w:line="300" w:lineRule="auto"/>
        <w:rPr>
          <w:rFonts w:hint="eastAsia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（5）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生产级部署：使用专为处理有状态、长期运行工作流的独特挑战而设计的可扩展基础设施，自信地部署复杂的智能体系统。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ublic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037AF6"/>
    <w:multiLevelType w:val="multilevel"/>
    <w:tmpl w:val="A8037AF6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5BE0E34"/>
    <w:multiLevelType w:val="singleLevel"/>
    <w:tmpl w:val="E5BE0E3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95"/>
    <w:rsid w:val="00021AF9"/>
    <w:rsid w:val="000A394C"/>
    <w:rsid w:val="00162AF7"/>
    <w:rsid w:val="001E5607"/>
    <w:rsid w:val="002776D0"/>
    <w:rsid w:val="002C4E71"/>
    <w:rsid w:val="004A6A89"/>
    <w:rsid w:val="00632C01"/>
    <w:rsid w:val="006C52F7"/>
    <w:rsid w:val="008E3127"/>
    <w:rsid w:val="009C1038"/>
    <w:rsid w:val="00A24AC5"/>
    <w:rsid w:val="00BF799A"/>
    <w:rsid w:val="00E533C1"/>
    <w:rsid w:val="00EB1895"/>
    <w:rsid w:val="00F23DE3"/>
    <w:rsid w:val="018E20EA"/>
    <w:rsid w:val="047F71D1"/>
    <w:rsid w:val="051D5B02"/>
    <w:rsid w:val="05B132C4"/>
    <w:rsid w:val="08A65B0B"/>
    <w:rsid w:val="0F6034FE"/>
    <w:rsid w:val="12A3059B"/>
    <w:rsid w:val="141C1100"/>
    <w:rsid w:val="14E86739"/>
    <w:rsid w:val="15522F42"/>
    <w:rsid w:val="1577475B"/>
    <w:rsid w:val="19E41F02"/>
    <w:rsid w:val="247D439F"/>
    <w:rsid w:val="267618DB"/>
    <w:rsid w:val="2A79190D"/>
    <w:rsid w:val="2D2F0F51"/>
    <w:rsid w:val="2E5E5844"/>
    <w:rsid w:val="32B72C2B"/>
    <w:rsid w:val="34B378DF"/>
    <w:rsid w:val="34EA0FD6"/>
    <w:rsid w:val="361A51A9"/>
    <w:rsid w:val="3A8A0AA8"/>
    <w:rsid w:val="3B3C4EA1"/>
    <w:rsid w:val="3BF07D3C"/>
    <w:rsid w:val="3C4B1FA8"/>
    <w:rsid w:val="3CDA1DA0"/>
    <w:rsid w:val="3D197528"/>
    <w:rsid w:val="3ED92ACB"/>
    <w:rsid w:val="41C55588"/>
    <w:rsid w:val="424F3741"/>
    <w:rsid w:val="43D321DE"/>
    <w:rsid w:val="48BC2773"/>
    <w:rsid w:val="51DC0DF8"/>
    <w:rsid w:val="532844C4"/>
    <w:rsid w:val="55211EBB"/>
    <w:rsid w:val="56BF0315"/>
    <w:rsid w:val="5A9214FD"/>
    <w:rsid w:val="5FFB4430"/>
    <w:rsid w:val="635B4A61"/>
    <w:rsid w:val="648A7E26"/>
    <w:rsid w:val="6C134FBF"/>
    <w:rsid w:val="6CB86619"/>
    <w:rsid w:val="70F36D8E"/>
    <w:rsid w:val="738F25F9"/>
    <w:rsid w:val="742F6ED0"/>
    <w:rsid w:val="77523AA4"/>
    <w:rsid w:val="791A6E1B"/>
    <w:rsid w:val="79405F12"/>
    <w:rsid w:val="7A542363"/>
    <w:rsid w:val="7A5738E1"/>
    <w:rsid w:val="7BFB3D2D"/>
    <w:rsid w:val="7DE9172A"/>
    <w:rsid w:val="7F96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6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2296</Words>
  <Characters>3218</Characters>
  <Lines>4</Lines>
  <Paragraphs>1</Paragraphs>
  <TotalTime>63</TotalTime>
  <ScaleCrop>false</ScaleCrop>
  <LinksUpToDate>false</LinksUpToDate>
  <CharactersWithSpaces>3323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2025-10-08T15:09:00Z</dcterms:created>
  <dc:creator>Cao Zhang</dc:creator>
  <cp:lastModifiedBy>JZ图形工作站1</cp:lastModifiedBy>
  <dcterms:modified xsi:type="dcterms:W3CDTF">2025-10-10T09:36:46Z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eyJoZGlkIjoiNzJiYTc2MzE3MDhiMjM4MDIxNmRiOWU4MWI4NjkzYzUifQ==</vt:lpwstr>
  </property>
  <property fmtid="{D5CDD505-2E9C-101B-9397-08002B2CF9AE}" pid="3" name="KSOProductBuildVer">
    <vt:lpwstr>2052-12.1.0.22529</vt:lpwstr>
  </property>
  <property fmtid="{D5CDD505-2E9C-101B-9397-08002B2CF9AE}" pid="4" name="ICV">
    <vt:lpwstr>9BF9BEF0B0FE456C8F51CA3C9D371D6D_12</vt:lpwstr>
  </property>
</Properties>
</file>