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70996" w14:textId="77777777" w:rsidR="00BB5B68" w:rsidRDefault="0089562C" w:rsidP="001877AE">
      <w:pPr>
        <w:shd w:val="clear" w:color="auto" w:fill="FFFFFF"/>
        <w:spacing w:beforeLines="20" w:before="48" w:after="0" w:line="240" w:lineRule="auto"/>
        <w:outlineLvl w:val="0"/>
        <w:rPr>
          <w:rFonts w:ascii="Helvetica" w:eastAsia="Times New Roman" w:hAnsi="Helvetica" w:cs="Helvetica"/>
          <w:b/>
          <w:bCs/>
          <w:color w:val="000000"/>
          <w:kern w:val="36"/>
          <w:sz w:val="39"/>
          <w:szCs w:val="39"/>
          <w:lang w:val="en-US"/>
        </w:rPr>
      </w:pPr>
      <w:r>
        <w:rPr>
          <w:rFonts w:ascii="Helvetica" w:eastAsia="Times New Roman" w:hAnsi="Helvetica" w:cs="Helvetica"/>
          <w:b/>
          <w:bCs/>
          <w:color w:val="000000"/>
          <w:kern w:val="36"/>
          <w:sz w:val="39"/>
          <w:szCs w:val="39"/>
          <w:lang w:val="en-US"/>
        </w:rPr>
        <w:t xml:space="preserve">Battle of the Neighborhoods: </w:t>
      </w:r>
    </w:p>
    <w:p w14:paraId="4C01227D" w14:textId="4C0827AE" w:rsidR="0089562C" w:rsidRPr="0089562C" w:rsidRDefault="0089562C" w:rsidP="001877AE">
      <w:pPr>
        <w:shd w:val="clear" w:color="auto" w:fill="FFFFFF"/>
        <w:spacing w:beforeLines="20" w:before="48" w:after="0" w:line="240" w:lineRule="auto"/>
        <w:outlineLvl w:val="0"/>
        <w:rPr>
          <w:rFonts w:ascii="Helvetica" w:eastAsia="Times New Roman" w:hAnsi="Helvetica" w:cs="Helvetica"/>
          <w:b/>
          <w:bCs/>
          <w:color w:val="000000"/>
          <w:kern w:val="36"/>
          <w:sz w:val="39"/>
          <w:szCs w:val="39"/>
          <w:lang w:val="en-US"/>
        </w:rPr>
      </w:pPr>
      <w:r w:rsidRPr="0089562C">
        <w:rPr>
          <w:rFonts w:ascii="Helvetica" w:eastAsia="Times New Roman" w:hAnsi="Helvetica" w:cs="Helvetica"/>
          <w:b/>
          <w:bCs/>
          <w:color w:val="000000"/>
          <w:kern w:val="36"/>
          <w:sz w:val="39"/>
          <w:szCs w:val="39"/>
          <w:lang w:val="en-US"/>
        </w:rPr>
        <w:t xml:space="preserve">Project </w:t>
      </w:r>
      <w:r w:rsidR="00BB5B68">
        <w:rPr>
          <w:rFonts w:ascii="Helvetica" w:eastAsia="Times New Roman" w:hAnsi="Helvetica" w:cs="Helvetica"/>
          <w:b/>
          <w:bCs/>
          <w:color w:val="000000"/>
          <w:kern w:val="36"/>
          <w:sz w:val="39"/>
          <w:szCs w:val="39"/>
          <w:lang w:val="en-US"/>
        </w:rPr>
        <w:t xml:space="preserve">Viva </w:t>
      </w:r>
      <w:r w:rsidRPr="0089562C">
        <w:rPr>
          <w:rFonts w:ascii="Helvetica" w:eastAsia="Times New Roman" w:hAnsi="Helvetica" w:cs="Helvetica"/>
          <w:b/>
          <w:bCs/>
          <w:color w:val="000000"/>
          <w:kern w:val="36"/>
          <w:sz w:val="39"/>
          <w:szCs w:val="39"/>
          <w:lang w:val="en-US"/>
        </w:rPr>
        <w:t>New York</w:t>
      </w:r>
    </w:p>
    <w:p w14:paraId="6294E715" w14:textId="682F456D" w:rsidR="0089562C" w:rsidRDefault="0089562C" w:rsidP="001877AE">
      <w:pPr>
        <w:shd w:val="clear" w:color="auto" w:fill="FFFFFF"/>
        <w:spacing w:beforeLines="20" w:before="48" w:after="0" w:line="240" w:lineRule="auto"/>
        <w:outlineLvl w:val="1"/>
        <w:rPr>
          <w:rFonts w:ascii="Helvetica" w:eastAsia="Times New Roman" w:hAnsi="Helvetica" w:cs="Helvetica"/>
          <w:b/>
          <w:bCs/>
          <w:color w:val="000000"/>
          <w:sz w:val="33"/>
          <w:szCs w:val="33"/>
          <w:lang w:val="en-US"/>
        </w:rPr>
      </w:pPr>
      <w:r w:rsidRPr="0089562C">
        <w:rPr>
          <w:rFonts w:ascii="Helvetica" w:eastAsia="Times New Roman" w:hAnsi="Helvetica" w:cs="Helvetica"/>
          <w:b/>
          <w:bCs/>
          <w:color w:val="000000"/>
          <w:sz w:val="33"/>
          <w:szCs w:val="33"/>
          <w:lang w:val="en-US"/>
        </w:rPr>
        <w:t>Recommender Simulation</w:t>
      </w:r>
      <w:r>
        <w:rPr>
          <w:rFonts w:ascii="Helvetica" w:eastAsia="Times New Roman" w:hAnsi="Helvetica" w:cs="Helvetica"/>
          <w:b/>
          <w:bCs/>
          <w:color w:val="000000"/>
          <w:sz w:val="33"/>
          <w:szCs w:val="33"/>
          <w:lang w:val="en-US"/>
        </w:rPr>
        <w:t xml:space="preserve"> using Data Science</w:t>
      </w:r>
    </w:p>
    <w:p w14:paraId="373419FD" w14:textId="0072ED10" w:rsidR="0089562C" w:rsidRDefault="0089562C" w:rsidP="001877AE">
      <w:pPr>
        <w:pStyle w:val="Heading2"/>
        <w:shd w:val="clear" w:color="auto" w:fill="FFFFFF"/>
        <w:spacing w:beforeLines="20" w:before="48" w:beforeAutospacing="0" w:after="0" w:afterAutospacing="0"/>
        <w:rPr>
          <w:rFonts w:ascii="Helvetica" w:hAnsi="Helvetica" w:cs="Helvetica"/>
          <w:color w:val="000000"/>
          <w:sz w:val="33"/>
          <w:szCs w:val="33"/>
        </w:rPr>
      </w:pPr>
      <w:r>
        <w:rPr>
          <w:rFonts w:ascii="Helvetica" w:hAnsi="Helvetica" w:cs="Helvetica"/>
          <w:color w:val="000000"/>
          <w:sz w:val="33"/>
          <w:szCs w:val="33"/>
        </w:rPr>
        <w:br/>
      </w:r>
      <w:r w:rsidR="001877AE">
        <w:rPr>
          <w:rFonts w:ascii="Helvetica" w:hAnsi="Helvetica" w:cs="Helvetica"/>
          <w:color w:val="000000"/>
          <w:sz w:val="33"/>
          <w:szCs w:val="33"/>
        </w:rPr>
        <w:t xml:space="preserve">1. </w:t>
      </w:r>
      <w:r>
        <w:rPr>
          <w:rFonts w:ascii="Helvetica" w:hAnsi="Helvetica" w:cs="Helvetica"/>
          <w:color w:val="000000"/>
          <w:sz w:val="33"/>
          <w:szCs w:val="33"/>
        </w:rPr>
        <w:t>Business Problem</w:t>
      </w:r>
    </w:p>
    <w:p w14:paraId="3D54D9CE" w14:textId="3C78314D" w:rsidR="002A3FFD" w:rsidRDefault="002A3FFD" w:rsidP="0093513A">
      <w:pPr>
        <w:pStyle w:val="NormalWeb"/>
        <w:shd w:val="clear" w:color="auto" w:fill="FFFFFF"/>
        <w:spacing w:beforeLines="20" w:before="48"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United States of America is well known for its large Mexican population along the states that compound the American border. However, this analysis takes place far away from the border reaching Canadian lands. As we move up north, native Spanish speakers (Mexican) population decreases and alongside with it, their cultural background. Mexico is well known for its famous and delicious cuisine. The gastronomy is the ensemble of culinary dishes and techniques from Mexico that takes part in traditions and Mexicans daily life, enriched by its country regions, which in turn are a mix of pre-Hispanic Mexico and European cuisine.</w:t>
      </w:r>
    </w:p>
    <w:p w14:paraId="19862FF4" w14:textId="303D60E0" w:rsidR="001877AE" w:rsidRDefault="0089562C" w:rsidP="001877AE">
      <w:pPr>
        <w:pStyle w:val="NormalWeb"/>
        <w:shd w:val="clear" w:color="auto" w:fill="FFFFFF"/>
        <w:spacing w:beforeLines="20" w:before="48"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Being New York City one of the largest cities in the United States and in the world, known as a great land of opportunities, makes it a perfect place for a venue idea</w:t>
      </w:r>
      <w:r w:rsidR="002A3FFD">
        <w:rPr>
          <w:rFonts w:ascii="Helvetica" w:hAnsi="Helvetica" w:cs="Helvetica"/>
          <w:color w:val="000000"/>
          <w:sz w:val="21"/>
          <w:szCs w:val="21"/>
        </w:rPr>
        <w:t xml:space="preserve"> such as a Mexican restaurant</w:t>
      </w:r>
      <w:r>
        <w:rPr>
          <w:rFonts w:ascii="Helvetica" w:hAnsi="Helvetica" w:cs="Helvetica"/>
          <w:color w:val="000000"/>
          <w:sz w:val="21"/>
          <w:szCs w:val="21"/>
        </w:rPr>
        <w:t xml:space="preserve">. Even due to its large, populated boroughs such as Manhattan that could create a positive impact on sales, costs can be </w:t>
      </w:r>
      <w:r w:rsidR="004703C1">
        <w:rPr>
          <w:rFonts w:ascii="Helvetica" w:hAnsi="Helvetica" w:cs="Helvetica"/>
          <w:color w:val="000000"/>
          <w:sz w:val="21"/>
          <w:szCs w:val="21"/>
        </w:rPr>
        <w:t>extremely high</w:t>
      </w:r>
      <w:r>
        <w:rPr>
          <w:rFonts w:ascii="Helvetica" w:hAnsi="Helvetica" w:cs="Helvetica"/>
          <w:color w:val="000000"/>
          <w:sz w:val="21"/>
          <w:szCs w:val="21"/>
        </w:rPr>
        <w:t xml:space="preserve"> especially around downtown and its surrounding areas. Bringing to topic multiculturalism, ethnicity plays a vital role into selecting which type of venue will be a good fit</w:t>
      </w:r>
      <w:r w:rsidR="004703C1">
        <w:rPr>
          <w:rFonts w:ascii="Helvetica" w:hAnsi="Helvetica" w:cs="Helvetica"/>
          <w:color w:val="000000"/>
          <w:sz w:val="21"/>
          <w:szCs w:val="21"/>
        </w:rPr>
        <w:t xml:space="preserve"> and New York City is not an exception. </w:t>
      </w:r>
    </w:p>
    <w:p w14:paraId="3DBA2E11" w14:textId="77777777" w:rsidR="002A3FFD" w:rsidRDefault="002A3FFD" w:rsidP="001877AE">
      <w:pPr>
        <w:pStyle w:val="NormalWeb"/>
        <w:shd w:val="clear" w:color="auto" w:fill="FFFFFF"/>
        <w:spacing w:beforeLines="20" w:before="48" w:beforeAutospacing="0" w:after="0" w:afterAutospacing="0"/>
        <w:jc w:val="both"/>
        <w:rPr>
          <w:rFonts w:ascii="Helvetica" w:hAnsi="Helvetica" w:cs="Helvetica"/>
          <w:color w:val="000000"/>
          <w:sz w:val="21"/>
          <w:szCs w:val="21"/>
        </w:rPr>
      </w:pPr>
    </w:p>
    <w:p w14:paraId="7A6A951C" w14:textId="77777777" w:rsidR="0089562C" w:rsidRDefault="0089562C" w:rsidP="0093513A">
      <w:pPr>
        <w:pStyle w:val="NormalWeb"/>
        <w:shd w:val="clear" w:color="auto" w:fill="FFFFFF"/>
        <w:spacing w:beforeLines="20" w:before="48"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New York City Boroughs:</w:t>
      </w:r>
    </w:p>
    <w:p w14:paraId="65E7486F" w14:textId="77777777" w:rsidR="0089562C" w:rsidRPr="002A3FFD" w:rsidRDefault="0089562C" w:rsidP="0093513A">
      <w:pPr>
        <w:numPr>
          <w:ilvl w:val="0"/>
          <w:numId w:val="1"/>
        </w:numPr>
        <w:shd w:val="clear" w:color="auto" w:fill="FFFFFF"/>
        <w:spacing w:beforeLines="20" w:before="48" w:after="0" w:line="240" w:lineRule="auto"/>
        <w:ind w:left="1200" w:right="480"/>
        <w:jc w:val="both"/>
        <w:rPr>
          <w:rFonts w:ascii="Helvetica" w:hAnsi="Helvetica" w:cs="Helvetica"/>
          <w:b/>
          <w:bCs/>
          <w:color w:val="000000"/>
          <w:sz w:val="21"/>
          <w:szCs w:val="21"/>
        </w:rPr>
      </w:pPr>
      <w:r w:rsidRPr="002A3FFD">
        <w:rPr>
          <w:rFonts w:ascii="Helvetica" w:hAnsi="Helvetica" w:cs="Helvetica"/>
          <w:b/>
          <w:bCs/>
          <w:color w:val="000000"/>
          <w:sz w:val="21"/>
          <w:szCs w:val="21"/>
        </w:rPr>
        <w:t>Manhattan</w:t>
      </w:r>
    </w:p>
    <w:p w14:paraId="74D2AE80" w14:textId="77777777" w:rsidR="0089562C" w:rsidRPr="002A3FFD" w:rsidRDefault="0089562C" w:rsidP="0093513A">
      <w:pPr>
        <w:numPr>
          <w:ilvl w:val="0"/>
          <w:numId w:val="1"/>
        </w:numPr>
        <w:shd w:val="clear" w:color="auto" w:fill="FFFFFF"/>
        <w:spacing w:beforeLines="20" w:before="48" w:after="0" w:line="240" w:lineRule="auto"/>
        <w:ind w:left="1200" w:right="480"/>
        <w:jc w:val="both"/>
        <w:rPr>
          <w:rFonts w:ascii="Helvetica" w:hAnsi="Helvetica" w:cs="Helvetica"/>
          <w:b/>
          <w:bCs/>
          <w:color w:val="000000"/>
          <w:sz w:val="21"/>
          <w:szCs w:val="21"/>
        </w:rPr>
      </w:pPr>
      <w:r w:rsidRPr="002A3FFD">
        <w:rPr>
          <w:rFonts w:ascii="Helvetica" w:hAnsi="Helvetica" w:cs="Helvetica"/>
          <w:b/>
          <w:bCs/>
          <w:color w:val="000000"/>
          <w:sz w:val="21"/>
          <w:szCs w:val="21"/>
        </w:rPr>
        <w:t>Bronx</w:t>
      </w:r>
    </w:p>
    <w:p w14:paraId="517D5F15" w14:textId="77777777" w:rsidR="0089562C" w:rsidRPr="002A3FFD" w:rsidRDefault="0089562C" w:rsidP="0093513A">
      <w:pPr>
        <w:numPr>
          <w:ilvl w:val="0"/>
          <w:numId w:val="1"/>
        </w:numPr>
        <w:shd w:val="clear" w:color="auto" w:fill="FFFFFF"/>
        <w:spacing w:beforeLines="20" w:before="48" w:after="0" w:line="240" w:lineRule="auto"/>
        <w:ind w:left="1200" w:right="480"/>
        <w:jc w:val="both"/>
        <w:rPr>
          <w:rFonts w:ascii="Helvetica" w:hAnsi="Helvetica" w:cs="Helvetica"/>
          <w:b/>
          <w:bCs/>
          <w:color w:val="000000"/>
          <w:sz w:val="21"/>
          <w:szCs w:val="21"/>
        </w:rPr>
      </w:pPr>
      <w:r w:rsidRPr="002A3FFD">
        <w:rPr>
          <w:rFonts w:ascii="Helvetica" w:hAnsi="Helvetica" w:cs="Helvetica"/>
          <w:b/>
          <w:bCs/>
          <w:color w:val="000000"/>
          <w:sz w:val="21"/>
          <w:szCs w:val="21"/>
        </w:rPr>
        <w:t>Brooklyn</w:t>
      </w:r>
    </w:p>
    <w:p w14:paraId="51B588C3" w14:textId="77777777" w:rsidR="0089562C" w:rsidRPr="002A3FFD" w:rsidRDefault="0089562C" w:rsidP="0093513A">
      <w:pPr>
        <w:numPr>
          <w:ilvl w:val="0"/>
          <w:numId w:val="1"/>
        </w:numPr>
        <w:shd w:val="clear" w:color="auto" w:fill="FFFFFF"/>
        <w:spacing w:beforeLines="20" w:before="48" w:after="0" w:line="240" w:lineRule="auto"/>
        <w:ind w:left="1200" w:right="480"/>
        <w:jc w:val="both"/>
        <w:rPr>
          <w:rFonts w:ascii="Helvetica" w:hAnsi="Helvetica" w:cs="Helvetica"/>
          <w:b/>
          <w:bCs/>
          <w:color w:val="000000"/>
          <w:sz w:val="21"/>
          <w:szCs w:val="21"/>
        </w:rPr>
      </w:pPr>
      <w:r w:rsidRPr="002A3FFD">
        <w:rPr>
          <w:rFonts w:ascii="Helvetica" w:hAnsi="Helvetica" w:cs="Helvetica"/>
          <w:b/>
          <w:bCs/>
          <w:color w:val="000000"/>
          <w:sz w:val="21"/>
          <w:szCs w:val="21"/>
        </w:rPr>
        <w:t>Queens</w:t>
      </w:r>
    </w:p>
    <w:p w14:paraId="3C4C7C67" w14:textId="6867D40A" w:rsidR="0089562C" w:rsidRPr="002A3FFD" w:rsidRDefault="0089562C" w:rsidP="0093513A">
      <w:pPr>
        <w:numPr>
          <w:ilvl w:val="0"/>
          <w:numId w:val="1"/>
        </w:numPr>
        <w:shd w:val="clear" w:color="auto" w:fill="FFFFFF"/>
        <w:spacing w:beforeLines="20" w:before="48" w:after="0" w:line="240" w:lineRule="auto"/>
        <w:ind w:left="1200" w:right="480"/>
        <w:jc w:val="both"/>
        <w:rPr>
          <w:rFonts w:ascii="Helvetica" w:hAnsi="Helvetica" w:cs="Helvetica"/>
          <w:b/>
          <w:bCs/>
          <w:color w:val="000000"/>
          <w:sz w:val="21"/>
          <w:szCs w:val="21"/>
        </w:rPr>
      </w:pPr>
      <w:r w:rsidRPr="002A3FFD">
        <w:rPr>
          <w:rFonts w:ascii="Helvetica" w:hAnsi="Helvetica" w:cs="Helvetica"/>
          <w:b/>
          <w:bCs/>
          <w:color w:val="000000"/>
          <w:sz w:val="21"/>
          <w:szCs w:val="21"/>
        </w:rPr>
        <w:t>Staten Island</w:t>
      </w:r>
    </w:p>
    <w:p w14:paraId="723E833C" w14:textId="633D7B72" w:rsidR="0089562C" w:rsidRDefault="0089562C" w:rsidP="001877AE">
      <w:pPr>
        <w:shd w:val="clear" w:color="auto" w:fill="FFFFFF"/>
        <w:spacing w:beforeLines="20" w:before="48" w:after="0" w:line="240" w:lineRule="auto"/>
        <w:ind w:right="480"/>
        <w:rPr>
          <w:rFonts w:ascii="Helvetica" w:hAnsi="Helvetica" w:cs="Helvetica"/>
          <w:color w:val="000000"/>
          <w:sz w:val="21"/>
          <w:szCs w:val="21"/>
        </w:rPr>
      </w:pPr>
    </w:p>
    <w:p w14:paraId="48B5BEEC" w14:textId="46AFE218" w:rsidR="0089562C" w:rsidRDefault="0089562C" w:rsidP="001877AE">
      <w:pPr>
        <w:shd w:val="clear" w:color="auto" w:fill="FFFFFF"/>
        <w:spacing w:beforeLines="20" w:before="48" w:after="0" w:line="240" w:lineRule="auto"/>
        <w:ind w:right="480"/>
        <w:rPr>
          <w:rFonts w:ascii="Helvetica" w:hAnsi="Helvetica" w:cs="Helvetica"/>
          <w:color w:val="000000"/>
          <w:sz w:val="21"/>
          <w:szCs w:val="21"/>
        </w:rPr>
      </w:pPr>
    </w:p>
    <w:p w14:paraId="5D4D53E8" w14:textId="6FD20C88" w:rsidR="0089562C" w:rsidRDefault="001877AE" w:rsidP="001877AE">
      <w:pPr>
        <w:pStyle w:val="Heading2"/>
        <w:shd w:val="clear" w:color="auto" w:fill="FFFFFF"/>
        <w:spacing w:beforeLines="20" w:before="48" w:beforeAutospacing="0" w:after="0" w:afterAutospacing="0"/>
        <w:rPr>
          <w:rFonts w:ascii="Helvetica" w:hAnsi="Helvetica" w:cs="Helvetica"/>
          <w:color w:val="000000"/>
          <w:sz w:val="33"/>
          <w:szCs w:val="33"/>
        </w:rPr>
      </w:pPr>
      <w:r>
        <w:rPr>
          <w:rFonts w:ascii="Helvetica" w:hAnsi="Helvetica" w:cs="Helvetica"/>
          <w:color w:val="000000"/>
          <w:sz w:val="33"/>
          <w:szCs w:val="33"/>
        </w:rPr>
        <w:t xml:space="preserve">2. </w:t>
      </w:r>
      <w:r w:rsidR="0089562C">
        <w:rPr>
          <w:rFonts w:ascii="Helvetica" w:hAnsi="Helvetica" w:cs="Helvetica"/>
          <w:color w:val="000000"/>
          <w:sz w:val="33"/>
          <w:szCs w:val="33"/>
        </w:rPr>
        <w:t>Data Overview</w:t>
      </w:r>
    </w:p>
    <w:p w14:paraId="7A98D8F9" w14:textId="2F2FDA1A" w:rsidR="0089562C" w:rsidRDefault="002A3FFD" w:rsidP="0093513A">
      <w:pPr>
        <w:pStyle w:val="NormalWeb"/>
        <w:shd w:val="clear" w:color="auto" w:fill="FFFFFF"/>
        <w:spacing w:beforeLines="20" w:before="48"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w:t>
      </w:r>
      <w:r w:rsidR="0089562C">
        <w:rPr>
          <w:rFonts w:ascii="Helvetica" w:hAnsi="Helvetica" w:cs="Helvetica"/>
          <w:color w:val="000000"/>
          <w:sz w:val="21"/>
          <w:szCs w:val="21"/>
        </w:rPr>
        <w:t xml:space="preserve">he main purpose of this project is to analyze neighborhoods that compound all 5 boroughs from the city of New York and conclude through a series of analyses which </w:t>
      </w:r>
      <w:r>
        <w:rPr>
          <w:rFonts w:ascii="Helvetica" w:hAnsi="Helvetica" w:cs="Helvetica"/>
          <w:color w:val="000000"/>
          <w:sz w:val="21"/>
          <w:szCs w:val="21"/>
        </w:rPr>
        <w:t>areas will be considered, taking into account a series of analyses, the locations that will best fit the conditions for a Mexican restaurant.</w:t>
      </w:r>
    </w:p>
    <w:p w14:paraId="7AC90CCA" w14:textId="77777777" w:rsidR="001877AE" w:rsidRDefault="001877AE" w:rsidP="0093513A">
      <w:pPr>
        <w:pStyle w:val="NormalWeb"/>
        <w:shd w:val="clear" w:color="auto" w:fill="FFFFFF"/>
        <w:spacing w:beforeLines="20" w:before="48" w:beforeAutospacing="0" w:after="0" w:afterAutospacing="0"/>
        <w:jc w:val="both"/>
        <w:rPr>
          <w:rFonts w:ascii="Helvetica" w:hAnsi="Helvetica" w:cs="Helvetica"/>
          <w:color w:val="000000"/>
          <w:sz w:val="21"/>
          <w:szCs w:val="21"/>
        </w:rPr>
      </w:pPr>
    </w:p>
    <w:p w14:paraId="54C8C5A9" w14:textId="70EB81A4" w:rsidR="0089562C" w:rsidRDefault="0089562C" w:rsidP="0093513A">
      <w:pPr>
        <w:pStyle w:val="NormalWeb"/>
        <w:shd w:val="clear" w:color="auto" w:fill="FFFFFF"/>
        <w:spacing w:beforeLines="20" w:before="48"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data used on this project is based alone on New York City. Through Foursquare, data such as venues, venues categories and coordinates will be used alongside neighborhoods latitudes and longitudes coordinates to create a merged dataset that will allow the audience to comprehend throughout geospatial data the geography of New York City, population density, and number of local venues in each neighborhood and borough. Machine learning clustering analyses allows to create data visualization of the city neighborhoods and venues dataset and to conclude which </w:t>
      </w:r>
      <w:r w:rsidR="002A3FFD">
        <w:rPr>
          <w:rFonts w:ascii="Helvetica" w:hAnsi="Helvetica" w:cs="Helvetica"/>
          <w:color w:val="000000"/>
          <w:sz w:val="21"/>
          <w:szCs w:val="21"/>
        </w:rPr>
        <w:t>areas</w:t>
      </w:r>
      <w:r>
        <w:rPr>
          <w:rFonts w:ascii="Helvetica" w:hAnsi="Helvetica" w:cs="Helvetica"/>
          <w:color w:val="000000"/>
          <w:sz w:val="21"/>
          <w:szCs w:val="21"/>
        </w:rPr>
        <w:t xml:space="preserve"> could </w:t>
      </w:r>
      <w:r w:rsidR="002A3FFD">
        <w:rPr>
          <w:rFonts w:ascii="Helvetica" w:hAnsi="Helvetica" w:cs="Helvetica"/>
          <w:color w:val="000000"/>
          <w:sz w:val="21"/>
          <w:szCs w:val="21"/>
        </w:rPr>
        <w:t>be an excellent fit for a Mexican restaurant</w:t>
      </w:r>
      <w:r>
        <w:rPr>
          <w:rFonts w:ascii="Helvetica" w:hAnsi="Helvetica" w:cs="Helvetica"/>
          <w:color w:val="000000"/>
          <w:sz w:val="21"/>
          <w:szCs w:val="21"/>
        </w:rPr>
        <w:t xml:space="preserve"> based on venues frequency and population.</w:t>
      </w:r>
    </w:p>
    <w:p w14:paraId="08BE11B9" w14:textId="77777777" w:rsidR="0089562C" w:rsidRDefault="0089562C" w:rsidP="001877AE">
      <w:pPr>
        <w:pStyle w:val="NormalWeb"/>
        <w:shd w:val="clear" w:color="auto" w:fill="FFFFFF"/>
        <w:spacing w:beforeLines="20" w:before="48" w:beforeAutospacing="0" w:after="0" w:afterAutospacing="0"/>
        <w:jc w:val="both"/>
        <w:rPr>
          <w:rFonts w:ascii="Helvetica" w:hAnsi="Helvetica" w:cs="Helvetica"/>
          <w:color w:val="000000"/>
          <w:sz w:val="21"/>
          <w:szCs w:val="21"/>
        </w:rPr>
      </w:pPr>
    </w:p>
    <w:p w14:paraId="2C7CEF85" w14:textId="462EC75B" w:rsidR="001877AE" w:rsidRDefault="001877AE" w:rsidP="001877AE">
      <w:pPr>
        <w:pStyle w:val="Heading2"/>
        <w:shd w:val="clear" w:color="auto" w:fill="FFFFFF"/>
        <w:spacing w:beforeLines="20" w:before="48" w:beforeAutospacing="0" w:after="0" w:afterAutospacing="0"/>
        <w:rPr>
          <w:rFonts w:ascii="Helvetica" w:hAnsi="Helvetica" w:cs="Helvetica"/>
          <w:color w:val="000000"/>
          <w:sz w:val="33"/>
          <w:szCs w:val="33"/>
        </w:rPr>
      </w:pPr>
      <w:r>
        <w:rPr>
          <w:rFonts w:ascii="Helvetica" w:hAnsi="Helvetica" w:cs="Helvetica"/>
          <w:color w:val="000000"/>
          <w:sz w:val="33"/>
          <w:szCs w:val="33"/>
        </w:rPr>
        <w:t xml:space="preserve">3. </w:t>
      </w:r>
      <w:r w:rsidR="0089562C">
        <w:rPr>
          <w:rFonts w:ascii="Helvetica" w:hAnsi="Helvetica" w:cs="Helvetica"/>
          <w:color w:val="000000"/>
          <w:sz w:val="33"/>
          <w:szCs w:val="33"/>
        </w:rPr>
        <w:t>Target Audience</w:t>
      </w:r>
    </w:p>
    <w:p w14:paraId="070DC27F" w14:textId="0D67B55C" w:rsidR="001877AE" w:rsidRPr="00BB5B68" w:rsidRDefault="0089562C" w:rsidP="00BB5B68">
      <w:pPr>
        <w:pStyle w:val="Heading2"/>
        <w:shd w:val="clear" w:color="auto" w:fill="FFFFFF"/>
        <w:spacing w:beforeLines="20" w:before="48" w:beforeAutospacing="0" w:after="0" w:afterAutospacing="0"/>
        <w:jc w:val="both"/>
        <w:rPr>
          <w:rFonts w:ascii="Helvetica" w:hAnsi="Helvetica" w:cs="Helvetica"/>
          <w:b w:val="0"/>
          <w:bCs w:val="0"/>
          <w:color w:val="000000"/>
          <w:sz w:val="21"/>
          <w:szCs w:val="21"/>
        </w:rPr>
      </w:pPr>
      <w:r w:rsidRPr="0089562C">
        <w:rPr>
          <w:rFonts w:ascii="Helvetica" w:hAnsi="Helvetica" w:cs="Helvetica"/>
          <w:b w:val="0"/>
          <w:bCs w:val="0"/>
          <w:sz w:val="21"/>
          <w:szCs w:val="21"/>
        </w:rPr>
        <w:t xml:space="preserve">The project </w:t>
      </w:r>
      <w:r w:rsidR="002A3FFD">
        <w:rPr>
          <w:rFonts w:ascii="Helvetica" w:hAnsi="Helvetica" w:cs="Helvetica"/>
          <w:b w:val="0"/>
          <w:bCs w:val="0"/>
          <w:sz w:val="21"/>
          <w:szCs w:val="21"/>
        </w:rPr>
        <w:t>aims</w:t>
      </w:r>
      <w:r w:rsidRPr="0089562C">
        <w:rPr>
          <w:rFonts w:ascii="Helvetica" w:hAnsi="Helvetica" w:cs="Helvetica"/>
          <w:b w:val="0"/>
          <w:bCs w:val="0"/>
          <w:sz w:val="21"/>
          <w:szCs w:val="21"/>
        </w:rPr>
        <w:t xml:space="preserve"> Entrepreneurs or Business owners who want to expand their</w:t>
      </w:r>
      <w:r w:rsidR="00354531">
        <w:rPr>
          <w:rFonts w:ascii="Helvetica" w:hAnsi="Helvetica" w:cs="Helvetica"/>
          <w:b w:val="0"/>
          <w:bCs w:val="0"/>
          <w:sz w:val="21"/>
          <w:szCs w:val="21"/>
        </w:rPr>
        <w:t xml:space="preserve"> Mexican restaurant franchises or grow a new business outside their hometown. This analysis will provide helpful geospatial information that could be used by the targeted audience.</w:t>
      </w:r>
    </w:p>
    <w:p w14:paraId="788751AB" w14:textId="17EF48C4" w:rsidR="0089562C" w:rsidRDefault="001877AE" w:rsidP="001877AE">
      <w:pPr>
        <w:shd w:val="clear" w:color="auto" w:fill="FFFFFF"/>
        <w:spacing w:beforeLines="20" w:before="48" w:after="0" w:line="240" w:lineRule="auto"/>
        <w:outlineLvl w:val="1"/>
        <w:rPr>
          <w:rFonts w:ascii="Helvetica" w:eastAsia="Times New Roman" w:hAnsi="Helvetica" w:cs="Helvetica"/>
          <w:b/>
          <w:bCs/>
          <w:color w:val="000000"/>
          <w:sz w:val="33"/>
          <w:szCs w:val="33"/>
          <w:lang w:val="en-US"/>
        </w:rPr>
      </w:pPr>
      <w:r>
        <w:rPr>
          <w:rFonts w:ascii="Helvetica" w:eastAsia="Times New Roman" w:hAnsi="Helvetica" w:cs="Helvetica"/>
          <w:b/>
          <w:bCs/>
          <w:color w:val="000000"/>
          <w:sz w:val="33"/>
          <w:szCs w:val="33"/>
          <w:lang w:val="en-US"/>
        </w:rPr>
        <w:lastRenderedPageBreak/>
        <w:t xml:space="preserve">4. </w:t>
      </w:r>
      <w:r w:rsidR="00AF7CB8">
        <w:rPr>
          <w:rFonts w:ascii="Helvetica" w:eastAsia="Times New Roman" w:hAnsi="Helvetica" w:cs="Helvetica"/>
          <w:b/>
          <w:bCs/>
          <w:color w:val="000000"/>
          <w:sz w:val="33"/>
          <w:szCs w:val="33"/>
          <w:lang w:val="en-US"/>
        </w:rPr>
        <w:t>Data Acquisition</w:t>
      </w:r>
    </w:p>
    <w:p w14:paraId="51C73F66" w14:textId="03E9EDAB" w:rsidR="00B342DE" w:rsidRPr="00B342DE" w:rsidRDefault="00B342DE" w:rsidP="001877AE">
      <w:pPr>
        <w:shd w:val="clear" w:color="auto" w:fill="FFFFFF"/>
        <w:spacing w:beforeLines="20" w:before="48" w:after="0" w:line="240" w:lineRule="auto"/>
        <w:outlineLvl w:val="1"/>
        <w:rPr>
          <w:rFonts w:ascii="Helvetica" w:eastAsia="Times New Roman" w:hAnsi="Helvetica" w:cs="Helvetica"/>
          <w:b/>
          <w:bCs/>
          <w:color w:val="000000"/>
          <w:sz w:val="24"/>
          <w:szCs w:val="24"/>
          <w:lang w:val="en-US"/>
        </w:rPr>
      </w:pPr>
      <w:r w:rsidRPr="00B342DE">
        <w:rPr>
          <w:rFonts w:ascii="Helvetica" w:eastAsia="Times New Roman" w:hAnsi="Helvetica" w:cs="Helvetica"/>
          <w:b/>
          <w:bCs/>
          <w:color w:val="000000"/>
          <w:sz w:val="24"/>
          <w:szCs w:val="24"/>
          <w:lang w:val="en-US"/>
        </w:rPr>
        <w:t xml:space="preserve">4.1 </w:t>
      </w:r>
      <w:r>
        <w:rPr>
          <w:rFonts w:ascii="Helvetica" w:eastAsia="Times New Roman" w:hAnsi="Helvetica" w:cs="Helvetica"/>
          <w:b/>
          <w:bCs/>
          <w:color w:val="000000"/>
          <w:sz w:val="24"/>
          <w:szCs w:val="24"/>
          <w:lang w:val="en-US"/>
        </w:rPr>
        <w:t>New York Boroughs and Neighborhoods Dataset</w:t>
      </w:r>
    </w:p>
    <w:p w14:paraId="59AD7FC8" w14:textId="4C058ACD" w:rsidR="001877AE" w:rsidRPr="001877AE" w:rsidRDefault="001877AE" w:rsidP="00DD4689">
      <w:pPr>
        <w:shd w:val="clear" w:color="auto" w:fill="FFFFFF"/>
        <w:spacing w:beforeLines="20" w:before="48" w:after="0" w:line="240" w:lineRule="auto"/>
        <w:jc w:val="both"/>
        <w:outlineLvl w:val="1"/>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First, the dataset related to Boroughs and Neighborhoods from New York city that displays Latitude and Longitude coordinates was extracted from New York JSON file acquired from IBM Skills Network Labs repository.</w:t>
      </w:r>
    </w:p>
    <w:p w14:paraId="51A8FC8A" w14:textId="69C7F3B6" w:rsidR="0089562C" w:rsidRDefault="0089562C" w:rsidP="001877AE">
      <w:pPr>
        <w:shd w:val="clear" w:color="auto" w:fill="FFFFFF"/>
        <w:spacing w:beforeLines="20" w:before="48" w:after="0" w:line="240" w:lineRule="auto"/>
        <w:jc w:val="center"/>
        <w:outlineLvl w:val="1"/>
        <w:rPr>
          <w:rFonts w:ascii="Helvetica" w:eastAsia="Times New Roman" w:hAnsi="Helvetica" w:cs="Helvetica"/>
          <w:b/>
          <w:bCs/>
          <w:color w:val="000000"/>
          <w:sz w:val="33"/>
          <w:szCs w:val="33"/>
          <w:lang w:val="en-US"/>
        </w:rPr>
      </w:pPr>
      <w:r>
        <w:rPr>
          <w:noProof/>
        </w:rPr>
        <w:drawing>
          <wp:inline distT="0" distB="0" distL="0" distR="0" wp14:anchorId="72417E28" wp14:editId="0F2DD345">
            <wp:extent cx="3114675" cy="16573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467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DD896D" w14:textId="3E86E9F7" w:rsidR="001877AE" w:rsidRDefault="001877AE" w:rsidP="001877AE">
      <w:pPr>
        <w:shd w:val="clear" w:color="auto" w:fill="FFFFFF"/>
        <w:spacing w:beforeLines="20" w:before="48" w:after="0" w:line="240" w:lineRule="auto"/>
        <w:jc w:val="center"/>
        <w:outlineLvl w:val="1"/>
        <w:rPr>
          <w:rFonts w:ascii="Helvetica" w:eastAsia="Times New Roman" w:hAnsi="Helvetica" w:cs="Helvetica"/>
          <w:b/>
          <w:bCs/>
          <w:i/>
          <w:iCs/>
          <w:color w:val="000000"/>
          <w:sz w:val="17"/>
          <w:szCs w:val="17"/>
          <w:lang w:val="en-US"/>
        </w:rPr>
      </w:pPr>
      <w:r>
        <w:rPr>
          <w:rFonts w:ascii="Helvetica" w:eastAsia="Times New Roman" w:hAnsi="Helvetica" w:cs="Helvetica"/>
          <w:b/>
          <w:bCs/>
          <w:i/>
          <w:iCs/>
          <w:color w:val="000000"/>
          <w:sz w:val="17"/>
          <w:szCs w:val="17"/>
          <w:lang w:val="en-US"/>
        </w:rPr>
        <w:t xml:space="preserve">Fig </w:t>
      </w:r>
      <w:r w:rsidR="00877709">
        <w:rPr>
          <w:rFonts w:ascii="Helvetica" w:eastAsia="Times New Roman" w:hAnsi="Helvetica" w:cs="Helvetica"/>
          <w:b/>
          <w:bCs/>
          <w:i/>
          <w:iCs/>
          <w:color w:val="000000"/>
          <w:sz w:val="17"/>
          <w:szCs w:val="17"/>
          <w:lang w:val="en-US"/>
        </w:rPr>
        <w:t>4.1</w:t>
      </w:r>
      <w:r>
        <w:rPr>
          <w:rFonts w:ascii="Helvetica" w:eastAsia="Times New Roman" w:hAnsi="Helvetica" w:cs="Helvetica"/>
          <w:b/>
          <w:bCs/>
          <w:i/>
          <w:iCs/>
          <w:color w:val="000000"/>
          <w:sz w:val="17"/>
          <w:szCs w:val="17"/>
          <w:lang w:val="en-US"/>
        </w:rPr>
        <w:t xml:space="preserve"> New York Boroughs and Neighborhoods dataset</w:t>
      </w:r>
    </w:p>
    <w:p w14:paraId="12D282E2" w14:textId="5AA58476" w:rsidR="001877AE" w:rsidRDefault="001877AE" w:rsidP="001877AE">
      <w:pPr>
        <w:shd w:val="clear" w:color="auto" w:fill="FFFFFF"/>
        <w:spacing w:beforeLines="20" w:before="48" w:after="0" w:line="240" w:lineRule="auto"/>
        <w:jc w:val="center"/>
        <w:outlineLvl w:val="1"/>
        <w:rPr>
          <w:rFonts w:ascii="Helvetica" w:eastAsia="Times New Roman" w:hAnsi="Helvetica" w:cs="Helvetica"/>
          <w:b/>
          <w:bCs/>
          <w:i/>
          <w:iCs/>
          <w:color w:val="000000"/>
          <w:sz w:val="17"/>
          <w:szCs w:val="17"/>
          <w:lang w:val="en-US"/>
        </w:rPr>
      </w:pPr>
      <w:r>
        <w:rPr>
          <w:rFonts w:ascii="Helvetica" w:eastAsia="Times New Roman" w:hAnsi="Helvetica" w:cs="Helvetica"/>
          <w:b/>
          <w:bCs/>
          <w:i/>
          <w:iCs/>
          <w:color w:val="000000"/>
          <w:sz w:val="17"/>
          <w:szCs w:val="17"/>
          <w:lang w:val="en-US"/>
        </w:rPr>
        <w:t>Pandas Dataframe ‘newyork_n’</w:t>
      </w:r>
    </w:p>
    <w:p w14:paraId="2496A7BF" w14:textId="77777777" w:rsidR="00B342DE" w:rsidRDefault="00B342DE" w:rsidP="001877AE">
      <w:pPr>
        <w:shd w:val="clear" w:color="auto" w:fill="FFFFFF"/>
        <w:spacing w:beforeLines="20" w:before="48" w:after="0" w:line="240" w:lineRule="auto"/>
        <w:outlineLvl w:val="1"/>
        <w:rPr>
          <w:rFonts w:ascii="Helvetica" w:eastAsia="Times New Roman" w:hAnsi="Helvetica" w:cs="Helvetica"/>
          <w:b/>
          <w:bCs/>
          <w:i/>
          <w:iCs/>
          <w:color w:val="000000"/>
          <w:sz w:val="21"/>
          <w:szCs w:val="21"/>
          <w:lang w:val="en-US"/>
        </w:rPr>
      </w:pPr>
    </w:p>
    <w:p w14:paraId="5877B5B1" w14:textId="42AE0C66" w:rsidR="00AF7CB8" w:rsidRPr="00AF7CB8" w:rsidRDefault="00AF7CB8" w:rsidP="0093513A">
      <w:pPr>
        <w:shd w:val="clear" w:color="auto" w:fill="FFFFFF"/>
        <w:spacing w:beforeLines="20" w:before="48" w:after="0" w:line="240" w:lineRule="auto"/>
        <w:jc w:val="both"/>
        <w:outlineLvl w:val="1"/>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The dataset compounds all different Boroughs from New York City and their respective neighborhoods.</w:t>
      </w:r>
      <w:r w:rsidR="00B342DE">
        <w:rPr>
          <w:rFonts w:ascii="Helvetica" w:eastAsia="Times New Roman" w:hAnsi="Helvetica" w:cs="Helvetica"/>
          <w:color w:val="000000"/>
          <w:sz w:val="21"/>
          <w:szCs w:val="21"/>
          <w:lang w:val="en-US"/>
        </w:rPr>
        <w:t xml:space="preserve"> </w:t>
      </w:r>
    </w:p>
    <w:p w14:paraId="7931B591" w14:textId="525FCCA3" w:rsidR="00AF7CB8" w:rsidRDefault="00AF7CB8" w:rsidP="001877AE">
      <w:pPr>
        <w:shd w:val="clear" w:color="auto" w:fill="FFFFFF"/>
        <w:spacing w:beforeLines="20" w:before="48" w:after="0" w:line="240" w:lineRule="auto"/>
        <w:outlineLvl w:val="1"/>
        <w:rPr>
          <w:rFonts w:ascii="Helvetica" w:eastAsia="Times New Roman" w:hAnsi="Helvetica" w:cs="Helvetica"/>
          <w:b/>
          <w:bCs/>
          <w:i/>
          <w:iCs/>
          <w:color w:val="000000"/>
          <w:sz w:val="21"/>
          <w:szCs w:val="21"/>
          <w:lang w:val="en-US"/>
        </w:rPr>
      </w:pPr>
    </w:p>
    <w:p w14:paraId="403A751D" w14:textId="0F0E30F2" w:rsidR="00B342DE" w:rsidRDefault="00B342DE" w:rsidP="00B342DE">
      <w:pPr>
        <w:shd w:val="clear" w:color="auto" w:fill="FFFFFF"/>
        <w:spacing w:beforeLines="20" w:before="48" w:after="0" w:line="240" w:lineRule="auto"/>
        <w:jc w:val="center"/>
        <w:outlineLvl w:val="1"/>
        <w:rPr>
          <w:rFonts w:ascii="Helvetica" w:eastAsia="Times New Roman" w:hAnsi="Helvetica" w:cs="Helvetica"/>
          <w:color w:val="000000"/>
          <w:sz w:val="21"/>
          <w:szCs w:val="21"/>
          <w:lang w:val="en-US"/>
        </w:rPr>
      </w:pPr>
      <w:r>
        <w:rPr>
          <w:noProof/>
        </w:rPr>
        <w:drawing>
          <wp:inline distT="0" distB="0" distL="0" distR="0" wp14:anchorId="27A93582" wp14:editId="4B3A1A42">
            <wp:extent cx="2009775" cy="152400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977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86BAA" w14:textId="2E9C7F6C" w:rsidR="00B342DE" w:rsidRPr="00B342DE" w:rsidRDefault="00B342DE" w:rsidP="00B342DE">
      <w:pPr>
        <w:shd w:val="clear" w:color="auto" w:fill="FFFFFF"/>
        <w:spacing w:beforeLines="20" w:before="48" w:after="0" w:line="240" w:lineRule="auto"/>
        <w:jc w:val="center"/>
        <w:outlineLvl w:val="1"/>
        <w:rPr>
          <w:rFonts w:ascii="Helvetica" w:eastAsia="Times New Roman" w:hAnsi="Helvetica" w:cs="Helvetica"/>
          <w:b/>
          <w:bCs/>
          <w:i/>
          <w:iCs/>
          <w:color w:val="000000"/>
          <w:sz w:val="17"/>
          <w:szCs w:val="17"/>
          <w:lang w:val="en-US"/>
        </w:rPr>
      </w:pPr>
      <w:r w:rsidRPr="00B342DE">
        <w:rPr>
          <w:rFonts w:ascii="Helvetica" w:eastAsia="Times New Roman" w:hAnsi="Helvetica" w:cs="Helvetica"/>
          <w:b/>
          <w:bCs/>
          <w:i/>
          <w:iCs/>
          <w:color w:val="000000"/>
          <w:sz w:val="17"/>
          <w:szCs w:val="17"/>
          <w:lang w:val="en-US"/>
        </w:rPr>
        <w:t xml:space="preserve">Fig </w:t>
      </w:r>
      <w:r w:rsidR="00877709">
        <w:rPr>
          <w:rFonts w:ascii="Helvetica" w:eastAsia="Times New Roman" w:hAnsi="Helvetica" w:cs="Helvetica"/>
          <w:b/>
          <w:bCs/>
          <w:i/>
          <w:iCs/>
          <w:color w:val="000000"/>
          <w:sz w:val="17"/>
          <w:szCs w:val="17"/>
          <w:lang w:val="en-US"/>
        </w:rPr>
        <w:t>4.2</w:t>
      </w:r>
      <w:r>
        <w:rPr>
          <w:rFonts w:ascii="Helvetica" w:eastAsia="Times New Roman" w:hAnsi="Helvetica" w:cs="Helvetica"/>
          <w:b/>
          <w:bCs/>
          <w:i/>
          <w:iCs/>
          <w:color w:val="000000"/>
          <w:sz w:val="17"/>
          <w:szCs w:val="17"/>
          <w:lang w:val="en-US"/>
        </w:rPr>
        <w:t xml:space="preserve"> </w:t>
      </w:r>
      <w:r w:rsidRPr="00B342DE">
        <w:rPr>
          <w:rFonts w:ascii="Helvetica" w:eastAsia="Times New Roman" w:hAnsi="Helvetica" w:cs="Helvetica"/>
          <w:b/>
          <w:bCs/>
          <w:i/>
          <w:iCs/>
          <w:color w:val="000000"/>
          <w:sz w:val="17"/>
          <w:szCs w:val="17"/>
          <w:lang w:val="en-US"/>
        </w:rPr>
        <w:t>New York Count of Neighborhoods group by Boroughs</w:t>
      </w:r>
    </w:p>
    <w:p w14:paraId="002505B3" w14:textId="77777777" w:rsidR="00AF7CB8" w:rsidRDefault="00AF7CB8" w:rsidP="001877AE">
      <w:pPr>
        <w:shd w:val="clear" w:color="auto" w:fill="FFFFFF"/>
        <w:spacing w:beforeLines="20" w:before="48" w:after="0" w:line="240" w:lineRule="auto"/>
        <w:outlineLvl w:val="1"/>
        <w:rPr>
          <w:rFonts w:ascii="Helvetica" w:eastAsia="Times New Roman" w:hAnsi="Helvetica" w:cs="Helvetica"/>
          <w:b/>
          <w:bCs/>
          <w:i/>
          <w:iCs/>
          <w:color w:val="000000"/>
          <w:sz w:val="21"/>
          <w:szCs w:val="21"/>
          <w:lang w:val="en-US"/>
        </w:rPr>
      </w:pPr>
    </w:p>
    <w:p w14:paraId="340A5D8D" w14:textId="76DB621B" w:rsidR="00B342DE" w:rsidRDefault="00B342DE" w:rsidP="00D64816">
      <w:pPr>
        <w:shd w:val="clear" w:color="auto" w:fill="FFFFFF"/>
        <w:spacing w:beforeLines="20" w:before="48" w:after="0" w:line="240" w:lineRule="auto"/>
        <w:outlineLvl w:val="1"/>
        <w:rPr>
          <w:rFonts w:ascii="Helvetica" w:eastAsia="Times New Roman" w:hAnsi="Helvetica" w:cs="Helvetica"/>
          <w:color w:val="000000"/>
          <w:sz w:val="21"/>
          <w:szCs w:val="21"/>
          <w:lang w:val="en-US"/>
        </w:rPr>
      </w:pPr>
      <w:r w:rsidRPr="00B342DE">
        <w:rPr>
          <w:rFonts w:ascii="Helvetica" w:eastAsia="Times New Roman" w:hAnsi="Helvetica" w:cs="Helvetica"/>
          <w:b/>
          <w:bCs/>
          <w:color w:val="000000"/>
          <w:sz w:val="24"/>
          <w:szCs w:val="24"/>
          <w:lang w:val="en-US"/>
        </w:rPr>
        <w:t xml:space="preserve">4.1 </w:t>
      </w:r>
      <w:r>
        <w:rPr>
          <w:rFonts w:ascii="Helvetica" w:eastAsia="Times New Roman" w:hAnsi="Helvetica" w:cs="Helvetica"/>
          <w:b/>
          <w:bCs/>
          <w:color w:val="000000"/>
          <w:sz w:val="24"/>
          <w:szCs w:val="24"/>
          <w:lang w:val="en-US"/>
        </w:rPr>
        <w:t xml:space="preserve">New York City Population </w:t>
      </w:r>
      <w:r w:rsidR="00CE4B1D">
        <w:rPr>
          <w:rFonts w:ascii="Helvetica" w:eastAsia="Times New Roman" w:hAnsi="Helvetica" w:cs="Helvetica"/>
          <w:b/>
          <w:bCs/>
          <w:color w:val="000000"/>
          <w:sz w:val="24"/>
          <w:szCs w:val="24"/>
          <w:lang w:val="en-US"/>
        </w:rPr>
        <w:t>by</w:t>
      </w:r>
      <w:r>
        <w:rPr>
          <w:rFonts w:ascii="Helvetica" w:eastAsia="Times New Roman" w:hAnsi="Helvetica" w:cs="Helvetica"/>
          <w:b/>
          <w:bCs/>
          <w:color w:val="000000"/>
          <w:sz w:val="24"/>
          <w:szCs w:val="24"/>
          <w:lang w:val="en-US"/>
        </w:rPr>
        <w:t xml:space="preserve"> Neighborhoods (2010)</w:t>
      </w:r>
    </w:p>
    <w:p w14:paraId="76719C7C" w14:textId="77777777" w:rsidR="00B342DE" w:rsidRDefault="00B342DE" w:rsidP="00D64816">
      <w:pPr>
        <w:shd w:val="clear" w:color="auto" w:fill="FFFFFF"/>
        <w:spacing w:beforeLines="20" w:before="48" w:after="0" w:line="240" w:lineRule="auto"/>
        <w:outlineLvl w:val="1"/>
        <w:rPr>
          <w:rFonts w:ascii="Helvetica" w:eastAsia="Times New Roman" w:hAnsi="Helvetica" w:cs="Helvetica"/>
          <w:color w:val="000000"/>
          <w:sz w:val="21"/>
          <w:szCs w:val="21"/>
          <w:lang w:val="en-US"/>
        </w:rPr>
      </w:pPr>
    </w:p>
    <w:p w14:paraId="051F72B8" w14:textId="4FFAEAD5" w:rsidR="00B342DE" w:rsidRDefault="0093513A" w:rsidP="00CE4B1D">
      <w:pPr>
        <w:shd w:val="clear" w:color="auto" w:fill="FFFFFF"/>
        <w:tabs>
          <w:tab w:val="center" w:pos="1957"/>
        </w:tabs>
        <w:spacing w:beforeLines="20" w:before="48" w:after="0" w:line="240" w:lineRule="auto"/>
        <w:jc w:val="center"/>
        <w:outlineLvl w:val="1"/>
        <w:rPr>
          <w:rFonts w:ascii="Helvetica" w:eastAsia="Times New Roman" w:hAnsi="Helvetica" w:cs="Helvetica"/>
          <w:color w:val="000000"/>
          <w:sz w:val="21"/>
          <w:szCs w:val="21"/>
          <w:lang w:val="en-US"/>
        </w:rPr>
      </w:pPr>
      <w:r>
        <w:rPr>
          <w:noProof/>
        </w:rPr>
        <w:drawing>
          <wp:anchor distT="0" distB="0" distL="114300" distR="114300" simplePos="0" relativeHeight="251658240" behindDoc="0" locked="0" layoutInCell="1" allowOverlap="1" wp14:anchorId="0534FB17" wp14:editId="680FD17B">
            <wp:simplePos x="0" y="0"/>
            <wp:positionH relativeFrom="margin">
              <wp:align>center</wp:align>
            </wp:positionH>
            <wp:positionV relativeFrom="paragraph">
              <wp:posOffset>395384</wp:posOffset>
            </wp:positionV>
            <wp:extent cx="2562225" cy="4000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2225" cy="400050"/>
                    </a:xfrm>
                    <a:prstGeom prst="rect">
                      <a:avLst/>
                    </a:prstGeom>
                  </pic:spPr>
                </pic:pic>
              </a:graphicData>
            </a:graphic>
          </wp:anchor>
        </w:drawing>
      </w:r>
      <w:r w:rsidR="00CE4B1D" w:rsidRPr="00CE4B1D">
        <w:rPr>
          <w:rFonts w:ascii="Helvetica" w:eastAsia="Times New Roman" w:hAnsi="Helvetica" w:cs="Helvetica"/>
          <w:b/>
          <w:bCs/>
          <w:color w:val="000000"/>
          <w:sz w:val="21"/>
          <w:szCs w:val="21"/>
          <w:lang w:val="en-US"/>
        </w:rPr>
        <w:t>Source:</w:t>
      </w:r>
      <w:r w:rsidR="00CE4B1D">
        <w:rPr>
          <w:rFonts w:ascii="Helvetica" w:eastAsia="Times New Roman" w:hAnsi="Helvetica" w:cs="Helvetica"/>
          <w:color w:val="000000"/>
          <w:sz w:val="21"/>
          <w:szCs w:val="21"/>
          <w:lang w:val="en-US"/>
        </w:rPr>
        <w:t xml:space="preserve"> </w:t>
      </w:r>
      <w:r w:rsidR="00CE4B1D" w:rsidRPr="00CE4B1D">
        <w:rPr>
          <w:rFonts w:ascii="Helvetica" w:eastAsia="Times New Roman" w:hAnsi="Helvetica" w:cs="Helvetica"/>
          <w:color w:val="000000"/>
          <w:sz w:val="21"/>
          <w:szCs w:val="21"/>
          <w:lang w:val="en-US"/>
        </w:rPr>
        <w:t>https://data.cityofnewyork.us/City-Government/New-York-City-Population-By-Neighborhood-Tabulatio/swpk-hqdp</w:t>
      </w:r>
      <w:r w:rsidR="00CE4B1D">
        <w:rPr>
          <w:rFonts w:ascii="Helvetica" w:eastAsia="Times New Roman" w:hAnsi="Helvetica" w:cs="Helvetica"/>
          <w:color w:val="000000"/>
          <w:sz w:val="21"/>
          <w:szCs w:val="21"/>
          <w:lang w:val="en-US"/>
        </w:rPr>
        <w:br w:type="textWrapping" w:clear="all"/>
      </w:r>
    </w:p>
    <w:p w14:paraId="6EC2FADC" w14:textId="77777777" w:rsidR="0093513A" w:rsidRDefault="0093513A" w:rsidP="0093513A">
      <w:pPr>
        <w:shd w:val="clear" w:color="auto" w:fill="FFFFFF"/>
        <w:spacing w:beforeLines="20" w:before="48" w:after="0" w:line="240" w:lineRule="auto"/>
        <w:jc w:val="center"/>
        <w:outlineLvl w:val="1"/>
        <w:rPr>
          <w:rFonts w:ascii="Helvetica" w:eastAsia="Times New Roman" w:hAnsi="Helvetica" w:cs="Helvetica"/>
          <w:color w:val="000000"/>
          <w:sz w:val="21"/>
          <w:szCs w:val="21"/>
          <w:lang w:val="en-US"/>
        </w:rPr>
      </w:pPr>
    </w:p>
    <w:p w14:paraId="3D70BD0B" w14:textId="77777777" w:rsidR="0093513A" w:rsidRDefault="0093513A" w:rsidP="0093513A">
      <w:pPr>
        <w:shd w:val="clear" w:color="auto" w:fill="FFFFFF"/>
        <w:spacing w:beforeLines="20" w:before="48" w:after="0" w:line="240" w:lineRule="auto"/>
        <w:jc w:val="center"/>
        <w:outlineLvl w:val="1"/>
        <w:rPr>
          <w:rFonts w:ascii="Helvetica" w:eastAsia="Times New Roman" w:hAnsi="Helvetica" w:cs="Helvetica"/>
          <w:color w:val="000000"/>
          <w:sz w:val="21"/>
          <w:szCs w:val="21"/>
          <w:lang w:val="en-US"/>
        </w:rPr>
      </w:pPr>
    </w:p>
    <w:p w14:paraId="5474B201" w14:textId="7B9180D2" w:rsidR="00B342DE" w:rsidRPr="00CE4B1D" w:rsidRDefault="0093513A" w:rsidP="00DD4689">
      <w:pPr>
        <w:shd w:val="clear" w:color="auto" w:fill="FFFFFF"/>
        <w:spacing w:beforeLines="20" w:before="48" w:after="0" w:line="240" w:lineRule="auto"/>
        <w:jc w:val="both"/>
        <w:outlineLvl w:val="1"/>
        <w:rPr>
          <w:rFonts w:ascii="Helvetica" w:eastAsia="Times New Roman" w:hAnsi="Helvetica" w:cs="Helvetica"/>
          <w:sz w:val="21"/>
          <w:szCs w:val="21"/>
          <w:lang w:val="en-US"/>
        </w:rPr>
      </w:pPr>
      <w:r>
        <w:rPr>
          <w:rFonts w:ascii="Helvetica" w:eastAsia="Times New Roman" w:hAnsi="Helvetica" w:cs="Helvetica"/>
          <w:color w:val="000000"/>
          <w:sz w:val="21"/>
          <w:szCs w:val="21"/>
          <w:lang w:val="en-US"/>
        </w:rPr>
        <w:t>Th</w:t>
      </w:r>
      <w:r w:rsidR="00CE4B1D" w:rsidRPr="00CE4B1D">
        <w:rPr>
          <w:rFonts w:ascii="Helvetica" w:eastAsia="Times New Roman" w:hAnsi="Helvetica" w:cs="Helvetica"/>
          <w:sz w:val="21"/>
          <w:szCs w:val="21"/>
          <w:lang w:val="en-US"/>
        </w:rPr>
        <w:t xml:space="preserve">e data was collected from Census Bureaus' Decennial data dissemination (SF1). Neighborhood Tabulation Areas (NTAs) are aggregations of census tracts that are subsets of New York City's 55 Public Use Microdata Areas (PUMAs). Primarily due to these constraints, NTA boundaries and their associated names may not definitively represent </w:t>
      </w:r>
      <w:r w:rsidR="00DD4689" w:rsidRPr="00CE4B1D">
        <w:rPr>
          <w:rFonts w:ascii="Helvetica" w:eastAsia="Times New Roman" w:hAnsi="Helvetica" w:cs="Helvetica"/>
          <w:sz w:val="21"/>
          <w:szCs w:val="21"/>
          <w:lang w:val="en-US"/>
        </w:rPr>
        <w:t xml:space="preserve">neighborhoods. </w:t>
      </w:r>
    </w:p>
    <w:p w14:paraId="7987B0DB" w14:textId="7078485D" w:rsidR="00B342DE" w:rsidRDefault="00B342DE" w:rsidP="0093513A">
      <w:pPr>
        <w:keepNext/>
        <w:keepLines/>
        <w:shd w:val="clear" w:color="auto" w:fill="FFFFFF"/>
        <w:spacing w:after="0" w:line="240" w:lineRule="auto"/>
        <w:outlineLvl w:val="1"/>
        <w:rPr>
          <w:rFonts w:ascii="Helvetica" w:eastAsia="Times New Roman" w:hAnsi="Helvetica" w:cs="Helvetica"/>
          <w:b/>
          <w:bCs/>
          <w:color w:val="000000"/>
          <w:sz w:val="33"/>
          <w:szCs w:val="33"/>
          <w:lang w:val="en-US"/>
        </w:rPr>
      </w:pPr>
      <w:r>
        <w:rPr>
          <w:rFonts w:ascii="Helvetica" w:eastAsia="Times New Roman" w:hAnsi="Helvetica" w:cs="Helvetica"/>
          <w:b/>
          <w:bCs/>
          <w:color w:val="000000"/>
          <w:sz w:val="33"/>
          <w:szCs w:val="33"/>
          <w:lang w:val="en-US"/>
        </w:rPr>
        <w:lastRenderedPageBreak/>
        <w:t>5. Methodology</w:t>
      </w:r>
    </w:p>
    <w:p w14:paraId="517D03E8" w14:textId="77777777" w:rsidR="0093513A" w:rsidRPr="0093513A" w:rsidRDefault="0093513A" w:rsidP="0093513A">
      <w:pPr>
        <w:keepNext/>
        <w:keepLines/>
        <w:shd w:val="clear" w:color="auto" w:fill="FFFFFF"/>
        <w:spacing w:after="0" w:line="240" w:lineRule="auto"/>
        <w:outlineLvl w:val="1"/>
        <w:rPr>
          <w:rFonts w:ascii="Helvetica" w:eastAsia="Times New Roman" w:hAnsi="Helvetica" w:cs="Helvetica"/>
          <w:b/>
          <w:bCs/>
          <w:color w:val="000000"/>
          <w:sz w:val="21"/>
          <w:szCs w:val="21"/>
          <w:lang w:val="en-US"/>
        </w:rPr>
      </w:pPr>
    </w:p>
    <w:p w14:paraId="43766244" w14:textId="6A4AB49D" w:rsidR="0089562C" w:rsidRPr="00D64816" w:rsidRDefault="001877AE" w:rsidP="0093513A">
      <w:pPr>
        <w:keepNext/>
        <w:keepLines/>
        <w:shd w:val="clear" w:color="auto" w:fill="FFFFFF"/>
        <w:spacing w:after="0" w:line="240" w:lineRule="auto"/>
        <w:jc w:val="both"/>
        <w:outlineLvl w:val="1"/>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From geopy.geocoders library</w:t>
      </w:r>
      <w:r w:rsidR="00CE4B1D">
        <w:rPr>
          <w:rFonts w:ascii="Helvetica" w:eastAsia="Times New Roman" w:hAnsi="Helvetica" w:cs="Helvetica"/>
          <w:color w:val="000000"/>
          <w:sz w:val="21"/>
          <w:szCs w:val="21"/>
          <w:lang w:val="en-US"/>
        </w:rPr>
        <w:t>,</w:t>
      </w:r>
      <w:r w:rsidR="00D64816">
        <w:rPr>
          <w:rFonts w:ascii="Helvetica" w:eastAsia="Times New Roman" w:hAnsi="Helvetica" w:cs="Helvetica"/>
          <w:color w:val="000000"/>
          <w:sz w:val="21"/>
          <w:szCs w:val="21"/>
          <w:lang w:val="en-US"/>
        </w:rPr>
        <w:t xml:space="preserve"> Nominatim module was imported to acquire specific latitude and longitude coordinates for New York City location in order to center map as shown below. </w:t>
      </w:r>
    </w:p>
    <w:p w14:paraId="4DD53AD9" w14:textId="77777777" w:rsidR="00D64816" w:rsidRDefault="00D64816" w:rsidP="00271E81">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Helvetica" w:eastAsia="Times New Roman" w:hAnsi="Helvetica" w:cs="Helvetica"/>
          <w:b/>
          <w:bCs/>
          <w:color w:val="000000"/>
          <w:sz w:val="21"/>
          <w:szCs w:val="21"/>
          <w:lang w:val="en-US"/>
        </w:rPr>
      </w:pPr>
    </w:p>
    <w:p w14:paraId="717D9DE4" w14:textId="4EFFE458" w:rsidR="00D64816" w:rsidRDefault="00D64816" w:rsidP="00271E81">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Helvetica" w:eastAsia="Times New Roman" w:hAnsi="Helvetica" w:cs="Helvetica"/>
          <w:b/>
          <w:bCs/>
          <w:color w:val="000000"/>
          <w:sz w:val="21"/>
          <w:szCs w:val="21"/>
          <w:lang w:val="en-US"/>
        </w:rPr>
      </w:pPr>
      <w:r w:rsidRPr="00D64816">
        <w:rPr>
          <w:rFonts w:ascii="Helvetica" w:eastAsia="Times New Roman" w:hAnsi="Helvetica" w:cs="Helvetica"/>
          <w:b/>
          <w:bCs/>
          <w:color w:val="000000"/>
          <w:sz w:val="21"/>
          <w:szCs w:val="21"/>
          <w:lang w:val="en-US"/>
        </w:rPr>
        <w:t>Geographical Coordinates of New York City: 40.7127281, -74.0060152</w:t>
      </w:r>
    </w:p>
    <w:p w14:paraId="60CEA923" w14:textId="733B808C" w:rsidR="00CE4B1D" w:rsidRDefault="00CE4B1D" w:rsidP="00271E81">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Helvetica"/>
          <w:b/>
          <w:bCs/>
          <w:color w:val="000000"/>
          <w:sz w:val="21"/>
          <w:szCs w:val="21"/>
          <w:lang w:val="en-US"/>
        </w:rPr>
      </w:pPr>
    </w:p>
    <w:p w14:paraId="7D7C3CFC" w14:textId="1F17F646" w:rsidR="00271E81" w:rsidRDefault="00CE4B1D" w:rsidP="0093513A">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 xml:space="preserve">After acquiring all related data from above mentioned sources, the next step </w:t>
      </w:r>
      <w:r w:rsidR="00271E81">
        <w:rPr>
          <w:rFonts w:ascii="Helvetica" w:eastAsia="Times New Roman" w:hAnsi="Helvetica" w:cs="Helvetica"/>
          <w:color w:val="000000"/>
          <w:sz w:val="21"/>
          <w:szCs w:val="21"/>
          <w:lang w:val="en-US"/>
        </w:rPr>
        <w:t>is</w:t>
      </w:r>
      <w:r>
        <w:rPr>
          <w:rFonts w:ascii="Helvetica" w:eastAsia="Times New Roman" w:hAnsi="Helvetica" w:cs="Helvetica"/>
          <w:color w:val="000000"/>
          <w:sz w:val="21"/>
          <w:szCs w:val="21"/>
          <w:lang w:val="en-US"/>
        </w:rPr>
        <w:t xml:space="preserve"> to analyze t</w:t>
      </w:r>
      <w:r w:rsidR="00271E81">
        <w:rPr>
          <w:rFonts w:ascii="Helvetica" w:eastAsia="Times New Roman" w:hAnsi="Helvetica" w:cs="Helvetica"/>
          <w:color w:val="000000"/>
          <w:sz w:val="21"/>
          <w:szCs w:val="21"/>
          <w:lang w:val="en-US"/>
        </w:rPr>
        <w:t>hese sources</w:t>
      </w:r>
      <w:r w:rsidR="0093513A">
        <w:rPr>
          <w:rFonts w:ascii="Helvetica" w:eastAsia="Times New Roman" w:hAnsi="Helvetica" w:cs="Helvetica"/>
          <w:color w:val="000000"/>
          <w:sz w:val="21"/>
          <w:szCs w:val="21"/>
          <w:lang w:val="en-US"/>
        </w:rPr>
        <w:t xml:space="preserve">. This script displays a map with coded colors according to dataset </w:t>
      </w:r>
      <w:r w:rsidR="0093513A" w:rsidRPr="0093513A">
        <w:rPr>
          <w:rFonts w:ascii="Helvetica" w:eastAsia="Times New Roman" w:hAnsi="Helvetica" w:cs="Helvetica"/>
          <w:b/>
          <w:bCs/>
          <w:color w:val="000000"/>
          <w:sz w:val="21"/>
          <w:szCs w:val="21"/>
          <w:lang w:val="en-US"/>
        </w:rPr>
        <w:t>“newyork_n”</w:t>
      </w:r>
      <w:r w:rsidR="0093513A">
        <w:rPr>
          <w:rFonts w:ascii="Helvetica" w:eastAsia="Times New Roman" w:hAnsi="Helvetica" w:cs="Helvetica"/>
          <w:color w:val="000000"/>
          <w:sz w:val="21"/>
          <w:szCs w:val="21"/>
          <w:lang w:val="en-US"/>
        </w:rPr>
        <w:t xml:space="preserve"> Boroughs column that codes with a specified color all neighborhoods clustered in each borough.</w:t>
      </w:r>
    </w:p>
    <w:p w14:paraId="0643623D" w14:textId="621C6AD1" w:rsidR="0093513A" w:rsidRDefault="0093513A" w:rsidP="0093513A">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Helvetica" w:eastAsia="Times New Roman" w:hAnsi="Helvetica" w:cs="Helvetica"/>
          <w:color w:val="000000"/>
          <w:sz w:val="21"/>
          <w:szCs w:val="21"/>
          <w:lang w:val="en-US"/>
        </w:rPr>
      </w:pPr>
    </w:p>
    <w:p w14:paraId="773AB7A7" w14:textId="013AA9D6" w:rsidR="0093513A" w:rsidRDefault="0093513A" w:rsidP="0004237D">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Helvetica" w:eastAsia="Times New Roman" w:hAnsi="Helvetica" w:cs="Helvetica"/>
          <w:color w:val="000000"/>
          <w:sz w:val="21"/>
          <w:szCs w:val="21"/>
          <w:lang w:val="en-US"/>
        </w:rPr>
      </w:pPr>
      <w:r>
        <w:rPr>
          <w:noProof/>
        </w:rPr>
        <w:drawing>
          <wp:inline distT="0" distB="0" distL="0" distR="0" wp14:anchorId="02C6206B" wp14:editId="056B5223">
            <wp:extent cx="5943600" cy="207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010"/>
                    </a:xfrm>
                    <a:prstGeom prst="rect">
                      <a:avLst/>
                    </a:prstGeom>
                  </pic:spPr>
                </pic:pic>
              </a:graphicData>
            </a:graphic>
          </wp:inline>
        </w:drawing>
      </w:r>
    </w:p>
    <w:p w14:paraId="42923528" w14:textId="4CB017E9" w:rsidR="0093513A" w:rsidRDefault="0093513A" w:rsidP="0004237D">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Helvetica" w:eastAsia="Times New Roman" w:hAnsi="Helvetica" w:cs="Helvetica"/>
          <w:color w:val="000000"/>
          <w:sz w:val="21"/>
          <w:szCs w:val="21"/>
          <w:lang w:val="en-US"/>
        </w:rPr>
      </w:pPr>
      <w:r>
        <w:rPr>
          <w:noProof/>
        </w:rPr>
        <w:drawing>
          <wp:inline distT="0" distB="0" distL="0" distR="0" wp14:anchorId="1A922C39" wp14:editId="509CCB88">
            <wp:extent cx="5943600" cy="1637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7030"/>
                    </a:xfrm>
                    <a:prstGeom prst="rect">
                      <a:avLst/>
                    </a:prstGeom>
                  </pic:spPr>
                </pic:pic>
              </a:graphicData>
            </a:graphic>
          </wp:inline>
        </w:drawing>
      </w:r>
    </w:p>
    <w:p w14:paraId="29749F7E" w14:textId="7A177E89" w:rsidR="0093513A" w:rsidRDefault="0093513A" w:rsidP="0093513A">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Helvetica" w:eastAsia="Times New Roman" w:hAnsi="Helvetica" w:cs="Helvetica"/>
          <w:color w:val="000000"/>
          <w:sz w:val="21"/>
          <w:szCs w:val="21"/>
          <w:lang w:val="en-US"/>
        </w:rPr>
      </w:pPr>
    </w:p>
    <w:p w14:paraId="4313CE70" w14:textId="69268085" w:rsidR="0093513A" w:rsidRPr="00CE4B1D" w:rsidRDefault="0093513A" w:rsidP="0087770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For the map shown below, using Folium module library a code is assigned to each neighborhood depending on which Borough it is located.</w:t>
      </w:r>
    </w:p>
    <w:p w14:paraId="6DEF1E63" w14:textId="1D815A64" w:rsidR="00D64816" w:rsidRPr="0089562C" w:rsidRDefault="00D64816" w:rsidP="0093513A">
      <w:pPr>
        <w:shd w:val="clear" w:color="auto" w:fill="FFFFFF"/>
        <w:spacing w:before="60" w:after="0" w:line="240" w:lineRule="auto"/>
        <w:jc w:val="center"/>
        <w:outlineLvl w:val="1"/>
        <w:rPr>
          <w:rFonts w:ascii="Helvetica" w:eastAsia="Times New Roman" w:hAnsi="Helvetica" w:cs="Helvetica"/>
          <w:b/>
          <w:bCs/>
          <w:color w:val="000000"/>
          <w:sz w:val="21"/>
          <w:szCs w:val="21"/>
          <w:lang w:val="en-US"/>
        </w:rPr>
      </w:pPr>
      <w:r>
        <w:rPr>
          <w:noProof/>
        </w:rPr>
        <w:drawing>
          <wp:inline distT="0" distB="0" distL="0" distR="0" wp14:anchorId="067576B6" wp14:editId="4FBA0AB7">
            <wp:extent cx="5934314" cy="3422374"/>
            <wp:effectExtent l="76200" t="76200" r="123825"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318" cy="3467360"/>
                    </a:xfrm>
                    <a:prstGeom prst="rect">
                      <a:avLst/>
                    </a:prstGeom>
                    <a:ln w="38100"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421D3092" w14:textId="76FDA8D8" w:rsidR="00C96A21" w:rsidRDefault="00D64816" w:rsidP="00D64816">
      <w:pPr>
        <w:spacing w:before="60" w:line="240" w:lineRule="auto"/>
        <w:jc w:val="center"/>
        <w:rPr>
          <w:rFonts w:ascii="Helvetica" w:hAnsi="Helvetica" w:cs="Helvetica"/>
          <w:b/>
          <w:bCs/>
          <w:i/>
          <w:iCs/>
          <w:sz w:val="17"/>
          <w:szCs w:val="17"/>
          <w:lang w:val="en-US"/>
        </w:rPr>
      </w:pPr>
      <w:r>
        <w:rPr>
          <w:rFonts w:ascii="Helvetica" w:hAnsi="Helvetica" w:cs="Helvetica"/>
          <w:b/>
          <w:bCs/>
          <w:i/>
          <w:iCs/>
          <w:sz w:val="17"/>
          <w:szCs w:val="17"/>
          <w:lang w:val="en-US"/>
        </w:rPr>
        <w:t xml:space="preserve">Fig </w:t>
      </w:r>
      <w:r w:rsidR="00877709">
        <w:rPr>
          <w:rFonts w:ascii="Helvetica" w:hAnsi="Helvetica" w:cs="Helvetica"/>
          <w:b/>
          <w:bCs/>
          <w:i/>
          <w:iCs/>
          <w:sz w:val="17"/>
          <w:szCs w:val="17"/>
          <w:lang w:val="en-US"/>
        </w:rPr>
        <w:t>5</w:t>
      </w:r>
      <w:r>
        <w:rPr>
          <w:rFonts w:ascii="Helvetica" w:hAnsi="Helvetica" w:cs="Helvetica"/>
          <w:b/>
          <w:bCs/>
          <w:i/>
          <w:iCs/>
          <w:sz w:val="17"/>
          <w:szCs w:val="17"/>
          <w:lang w:val="en-US"/>
        </w:rPr>
        <w:t>.</w:t>
      </w:r>
      <w:r w:rsidR="00877709">
        <w:rPr>
          <w:rFonts w:ascii="Helvetica" w:hAnsi="Helvetica" w:cs="Helvetica"/>
          <w:b/>
          <w:bCs/>
          <w:i/>
          <w:iCs/>
          <w:sz w:val="17"/>
          <w:szCs w:val="17"/>
          <w:lang w:val="en-US"/>
        </w:rPr>
        <w:t>1</w:t>
      </w:r>
      <w:r>
        <w:rPr>
          <w:rFonts w:ascii="Helvetica" w:hAnsi="Helvetica" w:cs="Helvetica"/>
          <w:b/>
          <w:bCs/>
          <w:i/>
          <w:iCs/>
          <w:sz w:val="17"/>
          <w:szCs w:val="17"/>
          <w:lang w:val="en-US"/>
        </w:rPr>
        <w:t xml:space="preserve"> Boroughs (districts) of New York City (</w:t>
      </w:r>
      <w:r w:rsidR="00DD4689">
        <w:rPr>
          <w:rFonts w:ascii="Helvetica" w:hAnsi="Helvetica" w:cs="Helvetica"/>
          <w:b/>
          <w:bCs/>
          <w:i/>
          <w:iCs/>
          <w:sz w:val="17"/>
          <w:szCs w:val="17"/>
          <w:lang w:val="en-US"/>
        </w:rPr>
        <w:t>“</w:t>
      </w:r>
      <w:r>
        <w:rPr>
          <w:rFonts w:ascii="Helvetica" w:hAnsi="Helvetica" w:cs="Helvetica"/>
          <w:b/>
          <w:bCs/>
          <w:i/>
          <w:iCs/>
          <w:sz w:val="17"/>
          <w:szCs w:val="17"/>
          <w:lang w:val="en-US"/>
        </w:rPr>
        <w:t>ny_map</w:t>
      </w:r>
      <w:r w:rsidR="00DD4689">
        <w:rPr>
          <w:rFonts w:ascii="Helvetica" w:hAnsi="Helvetica" w:cs="Helvetica"/>
          <w:b/>
          <w:bCs/>
          <w:i/>
          <w:iCs/>
          <w:sz w:val="17"/>
          <w:szCs w:val="17"/>
          <w:lang w:val="en-US"/>
        </w:rPr>
        <w:t>”</w:t>
      </w:r>
      <w:r>
        <w:rPr>
          <w:rFonts w:ascii="Helvetica" w:hAnsi="Helvetica" w:cs="Helvetica"/>
          <w:b/>
          <w:bCs/>
          <w:i/>
          <w:iCs/>
          <w:sz w:val="17"/>
          <w:szCs w:val="17"/>
          <w:lang w:val="en-US"/>
        </w:rPr>
        <w:t>)</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DD4689" w:rsidRPr="00DD4689" w14:paraId="26AA94D7" w14:textId="77777777" w:rsidTr="0004237D">
        <w:trPr>
          <w:jc w:val="center"/>
        </w:trPr>
        <w:tc>
          <w:tcPr>
            <w:tcW w:w="1870" w:type="dxa"/>
            <w:vAlign w:val="center"/>
          </w:tcPr>
          <w:p w14:paraId="08AC036F" w14:textId="04A234AC" w:rsidR="00DD4689" w:rsidRPr="00DD4689" w:rsidRDefault="00DD4689" w:rsidP="00DD4689">
            <w:pPr>
              <w:spacing w:before="60"/>
              <w:jc w:val="center"/>
              <w:rPr>
                <w:rFonts w:ascii="Helvetica" w:hAnsi="Helvetica" w:cs="Helvetica"/>
                <w:b/>
                <w:bCs/>
                <w:color w:val="FFFFFF" w:themeColor="background1"/>
                <w:sz w:val="17"/>
                <w:szCs w:val="17"/>
                <w:highlight w:val="darkMagenta"/>
                <w:lang w:val="en-US"/>
              </w:rPr>
            </w:pPr>
            <w:r w:rsidRPr="00DD4689">
              <w:rPr>
                <w:rFonts w:ascii="Helvetica" w:hAnsi="Helvetica" w:cs="Helvetica"/>
                <w:b/>
                <w:bCs/>
                <w:color w:val="FFFFFF" w:themeColor="background1"/>
                <w:sz w:val="17"/>
                <w:szCs w:val="17"/>
                <w:highlight w:val="darkMagenta"/>
                <w:lang w:val="en-US"/>
              </w:rPr>
              <w:t>Staten Island</w:t>
            </w:r>
          </w:p>
        </w:tc>
        <w:tc>
          <w:tcPr>
            <w:tcW w:w="1870" w:type="dxa"/>
          </w:tcPr>
          <w:p w14:paraId="4A0C6AED" w14:textId="4B1B0195" w:rsidR="00DD4689" w:rsidRPr="00DD4689" w:rsidRDefault="00DD4689" w:rsidP="00DD4689">
            <w:pPr>
              <w:spacing w:before="60"/>
              <w:jc w:val="center"/>
              <w:rPr>
                <w:rFonts w:ascii="Helvetica" w:hAnsi="Helvetica" w:cs="Helvetica"/>
                <w:b/>
                <w:bCs/>
                <w:color w:val="FFFFFF" w:themeColor="background1"/>
                <w:sz w:val="17"/>
                <w:szCs w:val="17"/>
                <w:highlight w:val="black"/>
                <w:lang w:val="en-US"/>
              </w:rPr>
            </w:pPr>
            <w:r w:rsidRPr="00DD4689">
              <w:rPr>
                <w:rFonts w:ascii="Helvetica" w:hAnsi="Helvetica" w:cs="Helvetica"/>
                <w:b/>
                <w:bCs/>
                <w:color w:val="FFFFFF" w:themeColor="background1"/>
                <w:sz w:val="17"/>
                <w:szCs w:val="17"/>
                <w:highlight w:val="black"/>
                <w:lang w:val="en-US"/>
              </w:rPr>
              <w:t>Brooklyn</w:t>
            </w:r>
          </w:p>
        </w:tc>
        <w:tc>
          <w:tcPr>
            <w:tcW w:w="1870" w:type="dxa"/>
          </w:tcPr>
          <w:p w14:paraId="596EE960" w14:textId="7CC4CDEF" w:rsidR="00DD4689" w:rsidRPr="00DD4689" w:rsidRDefault="00DD4689" w:rsidP="00DD4689">
            <w:pPr>
              <w:spacing w:before="60"/>
              <w:jc w:val="center"/>
              <w:rPr>
                <w:rFonts w:ascii="Helvetica" w:hAnsi="Helvetica" w:cs="Helvetica"/>
                <w:b/>
                <w:bCs/>
                <w:color w:val="FFFFFF" w:themeColor="background1"/>
                <w:sz w:val="17"/>
                <w:szCs w:val="17"/>
                <w:highlight w:val="blue"/>
                <w:lang w:val="en-US"/>
              </w:rPr>
            </w:pPr>
            <w:r w:rsidRPr="00DD4689">
              <w:rPr>
                <w:rFonts w:ascii="Helvetica" w:hAnsi="Helvetica" w:cs="Helvetica"/>
                <w:b/>
                <w:bCs/>
                <w:color w:val="FFFFFF" w:themeColor="background1"/>
                <w:sz w:val="17"/>
                <w:szCs w:val="17"/>
                <w:highlight w:val="blue"/>
                <w:lang w:val="en-US"/>
              </w:rPr>
              <w:t>Manhattan</w:t>
            </w:r>
          </w:p>
        </w:tc>
        <w:tc>
          <w:tcPr>
            <w:tcW w:w="1870" w:type="dxa"/>
          </w:tcPr>
          <w:p w14:paraId="0EFBFB91" w14:textId="767F03FF" w:rsidR="00DD4689" w:rsidRPr="00DD4689" w:rsidRDefault="00DD4689" w:rsidP="00DD4689">
            <w:pPr>
              <w:spacing w:before="60"/>
              <w:jc w:val="center"/>
              <w:rPr>
                <w:rFonts w:ascii="Helvetica" w:hAnsi="Helvetica" w:cs="Helvetica"/>
                <w:b/>
                <w:bCs/>
                <w:color w:val="FFFFFF" w:themeColor="background1"/>
                <w:sz w:val="17"/>
                <w:szCs w:val="17"/>
                <w:highlight w:val="red"/>
                <w:lang w:val="en-US"/>
              </w:rPr>
            </w:pPr>
            <w:r w:rsidRPr="00DD4689">
              <w:rPr>
                <w:rFonts w:ascii="Helvetica" w:hAnsi="Helvetica" w:cs="Helvetica"/>
                <w:b/>
                <w:bCs/>
                <w:color w:val="FFFFFF" w:themeColor="background1"/>
                <w:sz w:val="17"/>
                <w:szCs w:val="17"/>
                <w:highlight w:val="red"/>
                <w:lang w:val="en-US"/>
              </w:rPr>
              <w:t>Bronx</w:t>
            </w:r>
          </w:p>
        </w:tc>
        <w:tc>
          <w:tcPr>
            <w:tcW w:w="1870" w:type="dxa"/>
          </w:tcPr>
          <w:p w14:paraId="73EEAE88" w14:textId="3A33DA80" w:rsidR="00DD4689" w:rsidRPr="00DD4689" w:rsidRDefault="00DD4689" w:rsidP="00DD4689">
            <w:pPr>
              <w:spacing w:before="60"/>
              <w:jc w:val="center"/>
              <w:rPr>
                <w:rFonts w:ascii="Helvetica" w:hAnsi="Helvetica" w:cs="Helvetica"/>
                <w:b/>
                <w:bCs/>
                <w:color w:val="FFFFFF" w:themeColor="background1"/>
                <w:sz w:val="17"/>
                <w:szCs w:val="17"/>
                <w:highlight w:val="yellow"/>
                <w:lang w:val="en-US"/>
              </w:rPr>
            </w:pPr>
            <w:r w:rsidRPr="00DD4689">
              <w:rPr>
                <w:rFonts w:ascii="Helvetica" w:hAnsi="Helvetica" w:cs="Helvetica"/>
                <w:b/>
                <w:bCs/>
                <w:color w:val="FFFFFF" w:themeColor="background1"/>
                <w:sz w:val="17"/>
                <w:szCs w:val="17"/>
                <w:highlight w:val="yellow"/>
                <w:lang w:val="en-US"/>
              </w:rPr>
              <w:t>Queens</w:t>
            </w:r>
          </w:p>
        </w:tc>
      </w:tr>
    </w:tbl>
    <w:p w14:paraId="34F86CE1" w14:textId="43AA7D1B" w:rsidR="00DD4689" w:rsidRDefault="0011142D" w:rsidP="00877709">
      <w:pPr>
        <w:spacing w:before="60" w:line="240" w:lineRule="auto"/>
        <w:jc w:val="both"/>
        <w:rPr>
          <w:rFonts w:ascii="Helvetica" w:hAnsi="Helvetica" w:cs="Helvetica"/>
          <w:sz w:val="21"/>
          <w:szCs w:val="21"/>
          <w:lang w:val="en-US"/>
        </w:rPr>
      </w:pPr>
      <w:r>
        <w:rPr>
          <w:rFonts w:ascii="Helvetica" w:hAnsi="Helvetica" w:cs="Helvetica"/>
          <w:sz w:val="21"/>
          <w:szCs w:val="21"/>
          <w:lang w:val="en-US"/>
        </w:rPr>
        <w:lastRenderedPageBreak/>
        <w:t>After creating New York borough clustering map, we proceed using Foursquare API calls to retrieve limited number of venues within a specified radius.</w:t>
      </w:r>
    </w:p>
    <w:p w14:paraId="25BE1957" w14:textId="67C5BEC3" w:rsidR="0011142D" w:rsidRDefault="0011142D" w:rsidP="0004237D">
      <w:pPr>
        <w:spacing w:before="60" w:line="240" w:lineRule="auto"/>
        <w:jc w:val="center"/>
        <w:rPr>
          <w:noProof/>
        </w:rPr>
      </w:pPr>
      <w:r>
        <w:rPr>
          <w:noProof/>
        </w:rPr>
        <w:drawing>
          <wp:anchor distT="0" distB="0" distL="114300" distR="114300" simplePos="0" relativeHeight="251663360" behindDoc="0" locked="0" layoutInCell="1" allowOverlap="1" wp14:anchorId="28AB1FF9" wp14:editId="5AB156D3">
            <wp:simplePos x="0" y="0"/>
            <wp:positionH relativeFrom="column">
              <wp:posOffset>514350</wp:posOffset>
            </wp:positionH>
            <wp:positionV relativeFrom="paragraph">
              <wp:posOffset>263207</wp:posOffset>
            </wp:positionV>
            <wp:extent cx="5072063" cy="1377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7240"/>
                    <a:stretch/>
                  </pic:blipFill>
                  <pic:spPr bwMode="auto">
                    <a:xfrm>
                      <a:off x="0" y="0"/>
                      <a:ext cx="5072063" cy="13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D53E8CD" wp14:editId="177AE9CA">
            <wp:simplePos x="0" y="0"/>
            <wp:positionH relativeFrom="column">
              <wp:posOffset>762000</wp:posOffset>
            </wp:positionH>
            <wp:positionV relativeFrom="paragraph">
              <wp:posOffset>144145</wp:posOffset>
            </wp:positionV>
            <wp:extent cx="5072063" cy="1377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7240"/>
                    <a:stretch/>
                  </pic:blipFill>
                  <pic:spPr bwMode="auto">
                    <a:xfrm>
                      <a:off x="0" y="0"/>
                      <a:ext cx="5073669" cy="13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E25E3DF" wp14:editId="3B52C30A">
            <wp:simplePos x="0" y="0"/>
            <wp:positionH relativeFrom="column">
              <wp:posOffset>609601</wp:posOffset>
            </wp:positionH>
            <wp:positionV relativeFrom="paragraph">
              <wp:posOffset>34608</wp:posOffset>
            </wp:positionV>
            <wp:extent cx="5162550" cy="1377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7240"/>
                    <a:stretch/>
                  </pic:blipFill>
                  <pic:spPr bwMode="auto">
                    <a:xfrm>
                      <a:off x="0" y="0"/>
                      <a:ext cx="5175700" cy="1381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7C5A87" wp14:editId="40EA1670">
            <wp:extent cx="5943600" cy="1090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0930"/>
                    </a:xfrm>
                    <a:prstGeom prst="rect">
                      <a:avLst/>
                    </a:prstGeom>
                  </pic:spPr>
                </pic:pic>
              </a:graphicData>
            </a:graphic>
          </wp:inline>
        </w:drawing>
      </w:r>
    </w:p>
    <w:p w14:paraId="3FC50C9A" w14:textId="689F144E" w:rsidR="0011142D" w:rsidRDefault="00877709" w:rsidP="0004237D">
      <w:pPr>
        <w:spacing w:before="60" w:line="240" w:lineRule="auto"/>
        <w:jc w:val="center"/>
        <w:rPr>
          <w:noProof/>
        </w:rPr>
      </w:pPr>
      <w:r>
        <w:rPr>
          <w:noProof/>
        </w:rPr>
        <w:drawing>
          <wp:inline distT="0" distB="0" distL="0" distR="0" wp14:anchorId="447D592F" wp14:editId="65A93025">
            <wp:extent cx="5943600" cy="2319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9655"/>
                    </a:xfrm>
                    <a:prstGeom prst="rect">
                      <a:avLst/>
                    </a:prstGeom>
                  </pic:spPr>
                </pic:pic>
              </a:graphicData>
            </a:graphic>
          </wp:inline>
        </w:drawing>
      </w:r>
    </w:p>
    <w:p w14:paraId="2FF7C389" w14:textId="77777777" w:rsidR="00220747" w:rsidRDefault="0011142D" w:rsidP="00877709">
      <w:pPr>
        <w:spacing w:before="60" w:line="240" w:lineRule="auto"/>
        <w:jc w:val="both"/>
        <w:rPr>
          <w:rFonts w:ascii="Helvetica" w:hAnsi="Helvetica" w:cs="Helvetica"/>
          <w:sz w:val="21"/>
          <w:szCs w:val="21"/>
          <w:lang w:val="en-US"/>
        </w:rPr>
      </w:pPr>
      <w:r>
        <w:rPr>
          <w:rFonts w:ascii="Helvetica" w:hAnsi="Helvetica" w:cs="Helvetica"/>
          <w:sz w:val="21"/>
          <w:szCs w:val="21"/>
          <w:lang w:val="en-US"/>
        </w:rPr>
        <w:t xml:space="preserve">A function get_category_type is defined and will retrieve name, categories, latitude and longitudes coordinates from the data extracted from api.foursquare.com url. </w:t>
      </w:r>
    </w:p>
    <w:p w14:paraId="55D1FB65" w14:textId="6AED62E4" w:rsidR="00877709" w:rsidRDefault="00877709" w:rsidP="00877709">
      <w:pPr>
        <w:spacing w:before="60" w:line="240" w:lineRule="auto"/>
        <w:jc w:val="both"/>
        <w:rPr>
          <w:rFonts w:ascii="Helvetica" w:hAnsi="Helvetica" w:cs="Helvetica"/>
          <w:sz w:val="21"/>
          <w:szCs w:val="21"/>
          <w:lang w:val="en-US"/>
        </w:rPr>
      </w:pPr>
      <w:r>
        <w:rPr>
          <w:rFonts w:ascii="Helvetica" w:hAnsi="Helvetica" w:cs="Helvetica"/>
          <w:sz w:val="21"/>
          <w:szCs w:val="21"/>
          <w:lang w:val="en-US"/>
        </w:rPr>
        <w:t>From the metadata</w:t>
      </w:r>
      <w:r w:rsidR="00220747">
        <w:rPr>
          <w:rFonts w:ascii="Helvetica" w:hAnsi="Helvetica" w:cs="Helvetica"/>
          <w:sz w:val="21"/>
          <w:szCs w:val="21"/>
          <w:lang w:val="en-US"/>
        </w:rPr>
        <w:t xml:space="preserve"> extracted,</w:t>
      </w:r>
      <w:r>
        <w:rPr>
          <w:rFonts w:ascii="Helvetica" w:hAnsi="Helvetica" w:cs="Helvetica"/>
          <w:sz w:val="21"/>
          <w:szCs w:val="21"/>
          <w:lang w:val="en-US"/>
        </w:rPr>
        <w:t xml:space="preserve"> all information was retrieved and structured into a </w:t>
      </w:r>
      <w:r w:rsidR="004256D3">
        <w:rPr>
          <w:rFonts w:ascii="Helvetica" w:hAnsi="Helvetica" w:cs="Helvetica"/>
          <w:sz w:val="21"/>
          <w:szCs w:val="21"/>
          <w:lang w:val="en-US"/>
        </w:rPr>
        <w:t>data frame</w:t>
      </w:r>
      <w:r>
        <w:rPr>
          <w:rFonts w:ascii="Helvetica" w:hAnsi="Helvetica" w:cs="Helvetica"/>
          <w:sz w:val="21"/>
          <w:szCs w:val="21"/>
          <w:lang w:val="en-US"/>
        </w:rPr>
        <w:t xml:space="preserve">. This </w:t>
      </w:r>
      <w:r w:rsidR="004256D3">
        <w:rPr>
          <w:rFonts w:ascii="Helvetica" w:hAnsi="Helvetica" w:cs="Helvetica"/>
          <w:sz w:val="21"/>
          <w:szCs w:val="21"/>
          <w:lang w:val="en-US"/>
        </w:rPr>
        <w:t>data frame</w:t>
      </w:r>
      <w:r>
        <w:rPr>
          <w:rFonts w:ascii="Helvetica" w:hAnsi="Helvetica" w:cs="Helvetica"/>
          <w:sz w:val="21"/>
          <w:szCs w:val="21"/>
          <w:lang w:val="en-US"/>
        </w:rPr>
        <w:t xml:space="preserve"> named “newyork_nearby_venues” shows name, unique categories, and geographical coordinates from all venues within a specified geographical range.</w:t>
      </w:r>
    </w:p>
    <w:p w14:paraId="5B57FFEA" w14:textId="504FBA8D" w:rsidR="00877709" w:rsidRDefault="00877709" w:rsidP="00877709">
      <w:pPr>
        <w:spacing w:after="0" w:line="240" w:lineRule="auto"/>
        <w:jc w:val="center"/>
        <w:rPr>
          <w:rFonts w:ascii="Helvetica" w:hAnsi="Helvetica" w:cs="Helvetica"/>
          <w:sz w:val="21"/>
          <w:szCs w:val="21"/>
          <w:lang w:val="en-US"/>
        </w:rPr>
      </w:pPr>
      <w:r>
        <w:rPr>
          <w:noProof/>
        </w:rPr>
        <w:drawing>
          <wp:inline distT="0" distB="0" distL="0" distR="0" wp14:anchorId="688E14FC" wp14:editId="78C247F7">
            <wp:extent cx="4029075" cy="2771775"/>
            <wp:effectExtent l="76200" t="76200" r="1428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49BC0" w14:textId="377CE257" w:rsidR="00877709" w:rsidRDefault="00877709" w:rsidP="00877709">
      <w:pPr>
        <w:spacing w:after="0" w:line="240" w:lineRule="auto"/>
        <w:jc w:val="center"/>
        <w:rPr>
          <w:rFonts w:ascii="Helvetica" w:hAnsi="Helvetica" w:cs="Helvetica"/>
          <w:b/>
          <w:bCs/>
          <w:i/>
          <w:iCs/>
          <w:sz w:val="17"/>
          <w:szCs w:val="17"/>
          <w:lang w:val="en-US"/>
        </w:rPr>
      </w:pPr>
      <w:r w:rsidRPr="00877709">
        <w:rPr>
          <w:rFonts w:ascii="Helvetica" w:hAnsi="Helvetica" w:cs="Helvetica"/>
          <w:b/>
          <w:bCs/>
          <w:i/>
          <w:iCs/>
          <w:sz w:val="17"/>
          <w:szCs w:val="17"/>
          <w:lang w:val="en-US"/>
        </w:rPr>
        <w:t>Fig 5.2 Dataframe “newyork_nearby_venues”</w:t>
      </w:r>
    </w:p>
    <w:p w14:paraId="3CEE9C85" w14:textId="7A992124" w:rsidR="004256D3" w:rsidRDefault="004256D3" w:rsidP="00877709">
      <w:pPr>
        <w:spacing w:after="0" w:line="240" w:lineRule="auto"/>
        <w:rPr>
          <w:rFonts w:ascii="Helvetica" w:hAnsi="Helvetica" w:cs="Helvetica"/>
          <w:sz w:val="21"/>
          <w:szCs w:val="21"/>
          <w:lang w:val="en-US"/>
        </w:rPr>
      </w:pPr>
      <w:r>
        <w:rPr>
          <w:rFonts w:ascii="Helvetica" w:hAnsi="Helvetica" w:cs="Helvetica"/>
          <w:sz w:val="21"/>
          <w:szCs w:val="21"/>
          <w:lang w:val="en-US"/>
        </w:rPr>
        <w:lastRenderedPageBreak/>
        <w:t>Once again, we define</w:t>
      </w:r>
      <w:r w:rsidR="0004237D">
        <w:rPr>
          <w:rFonts w:ascii="Helvetica" w:hAnsi="Helvetica" w:cs="Helvetica"/>
          <w:sz w:val="21"/>
          <w:szCs w:val="21"/>
          <w:lang w:val="en-US"/>
        </w:rPr>
        <w:t>d</w:t>
      </w:r>
      <w:r>
        <w:rPr>
          <w:rFonts w:ascii="Helvetica" w:hAnsi="Helvetica" w:cs="Helvetica"/>
          <w:sz w:val="21"/>
          <w:szCs w:val="21"/>
          <w:lang w:val="en-US"/>
        </w:rPr>
        <w:t xml:space="preserve"> another function called getNearbyVenues that will retrieve a specified number of venues from the same specified geographical range as mentioned above and will convert it into a data frame. This defined function utilizes a Foursquare API call. </w:t>
      </w:r>
    </w:p>
    <w:p w14:paraId="5F995551" w14:textId="77777777" w:rsidR="00220747" w:rsidRPr="00877709" w:rsidRDefault="00220747" w:rsidP="00877709">
      <w:pPr>
        <w:spacing w:after="0" w:line="240" w:lineRule="auto"/>
        <w:rPr>
          <w:rFonts w:ascii="Helvetica" w:hAnsi="Helvetica" w:cs="Helvetica"/>
          <w:sz w:val="21"/>
          <w:szCs w:val="21"/>
          <w:lang w:val="en-US"/>
        </w:rPr>
      </w:pPr>
    </w:p>
    <w:p w14:paraId="101BB437" w14:textId="6EC9BCF6" w:rsidR="00877709" w:rsidRDefault="00877709" w:rsidP="00877709">
      <w:pPr>
        <w:spacing w:after="0" w:line="240" w:lineRule="auto"/>
        <w:jc w:val="center"/>
        <w:rPr>
          <w:rFonts w:ascii="Helvetica" w:hAnsi="Helvetica" w:cs="Helvetica"/>
          <w:b/>
          <w:bCs/>
          <w:i/>
          <w:iCs/>
          <w:sz w:val="17"/>
          <w:szCs w:val="17"/>
          <w:lang w:val="en-US"/>
        </w:rPr>
      </w:pPr>
    </w:p>
    <w:p w14:paraId="4C632F0A" w14:textId="5B9F5B90" w:rsidR="004256D3" w:rsidRDefault="004256D3" w:rsidP="004256D3">
      <w:pPr>
        <w:spacing w:after="0" w:line="240" w:lineRule="auto"/>
        <w:jc w:val="center"/>
        <w:rPr>
          <w:noProof/>
        </w:rPr>
      </w:pPr>
      <w:r>
        <w:rPr>
          <w:noProof/>
        </w:rPr>
        <w:drawing>
          <wp:inline distT="0" distB="0" distL="0" distR="0" wp14:anchorId="12BA268A" wp14:editId="353F6200">
            <wp:extent cx="5943600" cy="532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2765"/>
                    </a:xfrm>
                    <a:prstGeom prst="rect">
                      <a:avLst/>
                    </a:prstGeom>
                  </pic:spPr>
                </pic:pic>
              </a:graphicData>
            </a:graphic>
          </wp:inline>
        </w:drawing>
      </w:r>
    </w:p>
    <w:p w14:paraId="56A7A697" w14:textId="186AEC5B" w:rsidR="0004237D" w:rsidRDefault="004256D3" w:rsidP="004256D3">
      <w:pPr>
        <w:tabs>
          <w:tab w:val="left" w:pos="1698"/>
        </w:tabs>
        <w:rPr>
          <w:rFonts w:ascii="Helvetica" w:hAnsi="Helvetica" w:cs="Helvetica"/>
          <w:sz w:val="17"/>
          <w:szCs w:val="17"/>
          <w:lang w:val="en-US"/>
        </w:rPr>
      </w:pPr>
      <w:r>
        <w:rPr>
          <w:rFonts w:ascii="Helvetica" w:hAnsi="Helvetica" w:cs="Helvetica"/>
          <w:sz w:val="17"/>
          <w:szCs w:val="17"/>
          <w:lang w:val="en-US"/>
        </w:rPr>
        <w:tab/>
      </w:r>
    </w:p>
    <w:p w14:paraId="58FA100F" w14:textId="0C4707B6" w:rsidR="00220747" w:rsidRDefault="00220747" w:rsidP="004256D3">
      <w:pPr>
        <w:tabs>
          <w:tab w:val="left" w:pos="1698"/>
        </w:tabs>
        <w:rPr>
          <w:rFonts w:ascii="Helvetica" w:hAnsi="Helvetica" w:cs="Helvetica"/>
          <w:sz w:val="17"/>
          <w:szCs w:val="17"/>
          <w:lang w:val="en-US"/>
        </w:rPr>
      </w:pPr>
    </w:p>
    <w:p w14:paraId="1BFF990D" w14:textId="77777777" w:rsidR="00220747" w:rsidRDefault="00220747" w:rsidP="004256D3">
      <w:pPr>
        <w:tabs>
          <w:tab w:val="left" w:pos="1698"/>
        </w:tabs>
        <w:rPr>
          <w:rFonts w:ascii="Helvetica" w:hAnsi="Helvetica" w:cs="Helvetica"/>
          <w:sz w:val="17"/>
          <w:szCs w:val="17"/>
          <w:lang w:val="en-US"/>
        </w:rPr>
      </w:pPr>
    </w:p>
    <w:p w14:paraId="4857996A" w14:textId="78AEDF9F" w:rsidR="0004237D" w:rsidRDefault="004256D3" w:rsidP="004256D3">
      <w:pPr>
        <w:tabs>
          <w:tab w:val="left" w:pos="1698"/>
        </w:tabs>
        <w:rPr>
          <w:rFonts w:ascii="Helvetica" w:hAnsi="Helvetica" w:cs="Helvetica"/>
          <w:sz w:val="21"/>
          <w:szCs w:val="21"/>
          <w:lang w:val="en-US"/>
        </w:rPr>
      </w:pPr>
      <w:r>
        <w:rPr>
          <w:rFonts w:ascii="Helvetica" w:hAnsi="Helvetica" w:cs="Helvetica"/>
          <w:sz w:val="21"/>
          <w:szCs w:val="21"/>
          <w:lang w:val="en-US"/>
        </w:rPr>
        <w:t xml:space="preserve">The data frame will be called “ny_venues” and displays neighborhood names, respective latitudes and longitudes and all venues that fall into </w:t>
      </w:r>
      <w:r w:rsidR="005E5E6D">
        <w:rPr>
          <w:rFonts w:ascii="Helvetica" w:hAnsi="Helvetica" w:cs="Helvetica"/>
          <w:sz w:val="21"/>
          <w:szCs w:val="21"/>
          <w:lang w:val="en-US"/>
        </w:rPr>
        <w:t>the same area withing each specified neighborhood</w:t>
      </w:r>
      <w:r w:rsidR="0004237D">
        <w:rPr>
          <w:rFonts w:ascii="Helvetica" w:hAnsi="Helvetica" w:cs="Helvetica"/>
          <w:sz w:val="21"/>
          <w:szCs w:val="21"/>
          <w:lang w:val="en-US"/>
        </w:rPr>
        <w:t xml:space="preserve"> as shown in the following data frame:</w:t>
      </w:r>
    </w:p>
    <w:p w14:paraId="02A4C735" w14:textId="09AF5457" w:rsidR="0004237D" w:rsidRDefault="0004237D" w:rsidP="0004237D">
      <w:pPr>
        <w:tabs>
          <w:tab w:val="left" w:pos="1698"/>
        </w:tabs>
        <w:spacing w:after="0" w:line="240" w:lineRule="auto"/>
        <w:jc w:val="center"/>
        <w:rPr>
          <w:rFonts w:ascii="Helvetica" w:hAnsi="Helvetica" w:cs="Helvetica"/>
          <w:sz w:val="21"/>
          <w:szCs w:val="21"/>
          <w:lang w:val="en-US"/>
        </w:rPr>
      </w:pPr>
      <w:r>
        <w:rPr>
          <w:noProof/>
        </w:rPr>
        <w:drawing>
          <wp:inline distT="0" distB="0" distL="0" distR="0" wp14:anchorId="5BF1644A" wp14:editId="3572A1A0">
            <wp:extent cx="5943600" cy="1225550"/>
            <wp:effectExtent l="76200" t="76200" r="133350"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CB0E24" w14:textId="003D8C54" w:rsidR="0004237D" w:rsidRDefault="0004237D" w:rsidP="0004237D">
      <w:pPr>
        <w:spacing w:after="0" w:line="240" w:lineRule="auto"/>
        <w:jc w:val="center"/>
        <w:rPr>
          <w:rFonts w:ascii="Helvetica" w:hAnsi="Helvetica" w:cs="Helvetica"/>
          <w:b/>
          <w:bCs/>
          <w:i/>
          <w:iCs/>
          <w:sz w:val="17"/>
          <w:szCs w:val="17"/>
          <w:lang w:val="en-US"/>
        </w:rPr>
      </w:pPr>
      <w:r w:rsidRPr="00877709">
        <w:rPr>
          <w:rFonts w:ascii="Helvetica" w:hAnsi="Helvetica" w:cs="Helvetica"/>
          <w:b/>
          <w:bCs/>
          <w:i/>
          <w:iCs/>
          <w:sz w:val="17"/>
          <w:szCs w:val="17"/>
          <w:lang w:val="en-US"/>
        </w:rPr>
        <w:t>Fig 5.</w:t>
      </w:r>
      <w:r>
        <w:rPr>
          <w:rFonts w:ascii="Helvetica" w:hAnsi="Helvetica" w:cs="Helvetica"/>
          <w:b/>
          <w:bCs/>
          <w:i/>
          <w:iCs/>
          <w:sz w:val="17"/>
          <w:szCs w:val="17"/>
          <w:lang w:val="en-US"/>
        </w:rPr>
        <w:t>3</w:t>
      </w:r>
      <w:r w:rsidRPr="00877709">
        <w:rPr>
          <w:rFonts w:ascii="Helvetica" w:hAnsi="Helvetica" w:cs="Helvetica"/>
          <w:b/>
          <w:bCs/>
          <w:i/>
          <w:iCs/>
          <w:sz w:val="17"/>
          <w:szCs w:val="17"/>
          <w:lang w:val="en-US"/>
        </w:rPr>
        <w:t xml:space="preserve"> Dataframe “</w:t>
      </w:r>
      <w:r>
        <w:rPr>
          <w:rFonts w:ascii="Helvetica" w:hAnsi="Helvetica" w:cs="Helvetica"/>
          <w:b/>
          <w:bCs/>
          <w:i/>
          <w:iCs/>
          <w:sz w:val="17"/>
          <w:szCs w:val="17"/>
          <w:lang w:val="en-US"/>
        </w:rPr>
        <w:t>ny_venues</w:t>
      </w:r>
      <w:r w:rsidRPr="00877709">
        <w:rPr>
          <w:rFonts w:ascii="Helvetica" w:hAnsi="Helvetica" w:cs="Helvetica"/>
          <w:b/>
          <w:bCs/>
          <w:i/>
          <w:iCs/>
          <w:sz w:val="17"/>
          <w:szCs w:val="17"/>
          <w:lang w:val="en-US"/>
        </w:rPr>
        <w:t>”</w:t>
      </w:r>
    </w:p>
    <w:p w14:paraId="790A6E4B" w14:textId="379F4996" w:rsidR="00220747" w:rsidRDefault="00220747" w:rsidP="00C77544">
      <w:pPr>
        <w:tabs>
          <w:tab w:val="left" w:pos="1698"/>
        </w:tabs>
        <w:spacing w:after="0" w:line="240" w:lineRule="auto"/>
        <w:jc w:val="both"/>
        <w:rPr>
          <w:rFonts w:ascii="Helvetica" w:hAnsi="Helvetica" w:cs="Helvetica"/>
          <w:sz w:val="21"/>
          <w:szCs w:val="21"/>
          <w:lang w:val="en-US"/>
        </w:rPr>
      </w:pPr>
    </w:p>
    <w:p w14:paraId="74D6CC5E" w14:textId="211DF7D9" w:rsidR="00220747" w:rsidRDefault="00220747" w:rsidP="00C77544">
      <w:pPr>
        <w:tabs>
          <w:tab w:val="left" w:pos="1698"/>
        </w:tabs>
        <w:spacing w:after="0" w:line="240" w:lineRule="auto"/>
        <w:jc w:val="both"/>
        <w:rPr>
          <w:rFonts w:ascii="Helvetica" w:hAnsi="Helvetica" w:cs="Helvetica"/>
          <w:sz w:val="21"/>
          <w:szCs w:val="21"/>
          <w:lang w:val="en-US"/>
        </w:rPr>
      </w:pPr>
    </w:p>
    <w:p w14:paraId="15BA084A" w14:textId="77777777" w:rsidR="00220747" w:rsidRDefault="00220747" w:rsidP="00C77544">
      <w:pPr>
        <w:tabs>
          <w:tab w:val="left" w:pos="1698"/>
        </w:tabs>
        <w:spacing w:after="0" w:line="240" w:lineRule="auto"/>
        <w:jc w:val="both"/>
        <w:rPr>
          <w:rFonts w:ascii="Helvetica" w:hAnsi="Helvetica" w:cs="Helvetica"/>
          <w:sz w:val="21"/>
          <w:szCs w:val="21"/>
          <w:lang w:val="en-US"/>
        </w:rPr>
      </w:pPr>
    </w:p>
    <w:p w14:paraId="7ACE6299" w14:textId="77777777" w:rsidR="00220747" w:rsidRDefault="00220747" w:rsidP="00C77544">
      <w:pPr>
        <w:tabs>
          <w:tab w:val="left" w:pos="1698"/>
        </w:tabs>
        <w:spacing w:after="0" w:line="240" w:lineRule="auto"/>
        <w:jc w:val="both"/>
        <w:rPr>
          <w:rFonts w:ascii="Helvetica" w:hAnsi="Helvetica" w:cs="Helvetica"/>
          <w:sz w:val="21"/>
          <w:szCs w:val="21"/>
          <w:lang w:val="en-US"/>
        </w:rPr>
      </w:pPr>
    </w:p>
    <w:p w14:paraId="17C6733E" w14:textId="5AA98F20" w:rsidR="0004237D" w:rsidRDefault="0004237D" w:rsidP="00C77544">
      <w:pPr>
        <w:tabs>
          <w:tab w:val="left" w:pos="1698"/>
        </w:tabs>
        <w:spacing w:after="0" w:line="240" w:lineRule="auto"/>
        <w:jc w:val="both"/>
        <w:rPr>
          <w:rFonts w:ascii="Helvetica" w:hAnsi="Helvetica" w:cs="Helvetica"/>
          <w:sz w:val="21"/>
          <w:szCs w:val="21"/>
          <w:lang w:val="en-US"/>
        </w:rPr>
      </w:pPr>
      <w:r>
        <w:rPr>
          <w:rFonts w:ascii="Helvetica" w:hAnsi="Helvetica" w:cs="Helvetica"/>
          <w:sz w:val="21"/>
          <w:szCs w:val="21"/>
          <w:lang w:val="en-US"/>
        </w:rPr>
        <w:t>For categorical values, the integer encoding will allow the model to assume a natural order between categories and may result in poor performance or unexpected results. We use a technique called one-hot encoding in which the integer encoded variable is removed and a new binary variable is added for each unique integer</w:t>
      </w:r>
      <w:r w:rsidR="00C77544">
        <w:rPr>
          <w:rFonts w:ascii="Helvetica" w:hAnsi="Helvetica" w:cs="Helvetica"/>
          <w:sz w:val="21"/>
          <w:szCs w:val="21"/>
          <w:lang w:val="en-US"/>
        </w:rPr>
        <w:t>. The coding 1 and 0 are assigned to each variable, if a variable exists in each statement a 1 is assigned, if not, the number 0 will appear.</w:t>
      </w:r>
    </w:p>
    <w:p w14:paraId="35E4AF18" w14:textId="77777777" w:rsidR="00220747" w:rsidRDefault="00220747" w:rsidP="00C77544">
      <w:pPr>
        <w:tabs>
          <w:tab w:val="left" w:pos="1698"/>
        </w:tabs>
        <w:spacing w:after="0" w:line="240" w:lineRule="auto"/>
        <w:jc w:val="both"/>
        <w:rPr>
          <w:rFonts w:ascii="Helvetica" w:hAnsi="Helvetica" w:cs="Helvetica"/>
          <w:sz w:val="21"/>
          <w:szCs w:val="21"/>
          <w:lang w:val="en-US"/>
        </w:rPr>
      </w:pPr>
    </w:p>
    <w:p w14:paraId="6275FE29" w14:textId="77777777" w:rsidR="00575DBC" w:rsidRDefault="00575DBC" w:rsidP="00575DBC">
      <w:pPr>
        <w:tabs>
          <w:tab w:val="left" w:pos="1698"/>
        </w:tabs>
        <w:spacing w:after="0" w:line="240" w:lineRule="auto"/>
        <w:jc w:val="center"/>
        <w:rPr>
          <w:rFonts w:ascii="Helvetica" w:hAnsi="Helvetica" w:cs="Helvetica"/>
          <w:sz w:val="21"/>
          <w:szCs w:val="21"/>
          <w:lang w:val="en-US"/>
        </w:rPr>
      </w:pPr>
    </w:p>
    <w:p w14:paraId="7E374B8B" w14:textId="21B20BFD" w:rsidR="00575DBC" w:rsidRDefault="00575DBC" w:rsidP="00354531">
      <w:pPr>
        <w:tabs>
          <w:tab w:val="left" w:pos="1698"/>
        </w:tabs>
        <w:spacing w:after="0" w:line="240" w:lineRule="auto"/>
        <w:jc w:val="center"/>
        <w:rPr>
          <w:rFonts w:ascii="Helvetica" w:hAnsi="Helvetica" w:cs="Helvetica"/>
          <w:sz w:val="21"/>
          <w:szCs w:val="21"/>
          <w:lang w:val="en-US"/>
        </w:rPr>
      </w:pPr>
      <w:r>
        <w:rPr>
          <w:noProof/>
        </w:rPr>
        <w:drawing>
          <wp:inline distT="0" distB="0" distL="0" distR="0" wp14:anchorId="2441797D" wp14:editId="3D841A4D">
            <wp:extent cx="5943600" cy="1158240"/>
            <wp:effectExtent l="76200" t="76200" r="13335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5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791D03" w14:textId="7FAD89B8" w:rsidR="00575DBC" w:rsidRDefault="00575DBC" w:rsidP="00575DBC">
      <w:pPr>
        <w:spacing w:after="0" w:line="240" w:lineRule="auto"/>
        <w:jc w:val="center"/>
        <w:rPr>
          <w:rFonts w:ascii="Helvetica" w:hAnsi="Helvetica" w:cs="Helvetica"/>
          <w:b/>
          <w:bCs/>
          <w:i/>
          <w:iCs/>
          <w:sz w:val="17"/>
          <w:szCs w:val="17"/>
          <w:lang w:val="en-US"/>
        </w:rPr>
      </w:pPr>
      <w:r w:rsidRPr="00877709">
        <w:rPr>
          <w:rFonts w:ascii="Helvetica" w:hAnsi="Helvetica" w:cs="Helvetica"/>
          <w:b/>
          <w:bCs/>
          <w:i/>
          <w:iCs/>
          <w:sz w:val="17"/>
          <w:szCs w:val="17"/>
          <w:lang w:val="en-US"/>
        </w:rPr>
        <w:t>Fig 5.</w:t>
      </w:r>
      <w:r>
        <w:rPr>
          <w:rFonts w:ascii="Helvetica" w:hAnsi="Helvetica" w:cs="Helvetica"/>
          <w:b/>
          <w:bCs/>
          <w:i/>
          <w:iCs/>
          <w:sz w:val="17"/>
          <w:szCs w:val="17"/>
          <w:lang w:val="en-US"/>
        </w:rPr>
        <w:t>3</w:t>
      </w:r>
      <w:r w:rsidRPr="00877709">
        <w:rPr>
          <w:rFonts w:ascii="Helvetica" w:hAnsi="Helvetica" w:cs="Helvetica"/>
          <w:b/>
          <w:bCs/>
          <w:i/>
          <w:iCs/>
          <w:sz w:val="17"/>
          <w:szCs w:val="17"/>
          <w:lang w:val="en-US"/>
        </w:rPr>
        <w:t xml:space="preserve"> Dataframe “</w:t>
      </w:r>
      <w:r>
        <w:rPr>
          <w:rFonts w:ascii="Helvetica" w:hAnsi="Helvetica" w:cs="Helvetica"/>
          <w:b/>
          <w:bCs/>
          <w:i/>
          <w:iCs/>
          <w:sz w:val="17"/>
          <w:szCs w:val="17"/>
          <w:lang w:val="en-US"/>
        </w:rPr>
        <w:t>ny_onehot</w:t>
      </w:r>
      <w:r w:rsidRPr="00877709">
        <w:rPr>
          <w:rFonts w:ascii="Helvetica" w:hAnsi="Helvetica" w:cs="Helvetica"/>
          <w:b/>
          <w:bCs/>
          <w:i/>
          <w:iCs/>
          <w:sz w:val="17"/>
          <w:szCs w:val="17"/>
          <w:lang w:val="en-US"/>
        </w:rPr>
        <w:t>”</w:t>
      </w:r>
    </w:p>
    <w:p w14:paraId="3F894564" w14:textId="6556042D" w:rsidR="00575DBC" w:rsidRPr="00AC0C65" w:rsidRDefault="00575DBC" w:rsidP="00575DBC">
      <w:pPr>
        <w:spacing w:after="0" w:line="240" w:lineRule="auto"/>
        <w:jc w:val="center"/>
        <w:rPr>
          <w:rFonts w:ascii="Helvetica" w:hAnsi="Helvetica" w:cs="Helvetica"/>
          <w:b/>
          <w:bCs/>
          <w:i/>
          <w:iCs/>
          <w:sz w:val="17"/>
          <w:szCs w:val="17"/>
          <w:lang w:val="en-US"/>
        </w:rPr>
      </w:pPr>
      <w:r w:rsidRPr="00C77544">
        <w:rPr>
          <w:rFonts w:ascii="Helvetica" w:hAnsi="Helvetica" w:cs="Helvetica"/>
          <w:b/>
          <w:bCs/>
          <w:i/>
          <w:iCs/>
          <w:sz w:val="17"/>
          <w:szCs w:val="17"/>
          <w:lang w:val="en-US"/>
        </w:rPr>
        <w:t>One-hot encoding technique</w:t>
      </w:r>
    </w:p>
    <w:p w14:paraId="4682A800" w14:textId="59861E5A" w:rsidR="00575DBC" w:rsidRDefault="00575DBC" w:rsidP="00575DBC">
      <w:pPr>
        <w:tabs>
          <w:tab w:val="left" w:pos="1698"/>
        </w:tabs>
        <w:jc w:val="center"/>
        <w:rPr>
          <w:rFonts w:ascii="Helvetica" w:hAnsi="Helvetica" w:cs="Helvetica"/>
          <w:sz w:val="21"/>
          <w:szCs w:val="21"/>
          <w:lang w:val="en-US"/>
        </w:rPr>
      </w:pPr>
    </w:p>
    <w:p w14:paraId="0947495A" w14:textId="0ED5AF54" w:rsidR="00220747" w:rsidRDefault="00220747" w:rsidP="00575DBC">
      <w:pPr>
        <w:tabs>
          <w:tab w:val="left" w:pos="1698"/>
        </w:tabs>
        <w:jc w:val="center"/>
        <w:rPr>
          <w:rFonts w:ascii="Helvetica" w:hAnsi="Helvetica" w:cs="Helvetica"/>
          <w:sz w:val="21"/>
          <w:szCs w:val="21"/>
          <w:lang w:val="en-US"/>
        </w:rPr>
      </w:pPr>
    </w:p>
    <w:p w14:paraId="36B3F4BF" w14:textId="30C104F3" w:rsidR="00220747" w:rsidRDefault="00220747" w:rsidP="00575DBC">
      <w:pPr>
        <w:tabs>
          <w:tab w:val="left" w:pos="1698"/>
        </w:tabs>
        <w:jc w:val="center"/>
        <w:rPr>
          <w:rFonts w:ascii="Helvetica" w:hAnsi="Helvetica" w:cs="Helvetica"/>
          <w:sz w:val="21"/>
          <w:szCs w:val="21"/>
          <w:lang w:val="en-US"/>
        </w:rPr>
      </w:pPr>
    </w:p>
    <w:p w14:paraId="3DCBE8D9" w14:textId="1CDCCB2A" w:rsidR="00C77544" w:rsidRDefault="00C77544" w:rsidP="00354531">
      <w:pPr>
        <w:tabs>
          <w:tab w:val="left" w:pos="1698"/>
        </w:tabs>
        <w:jc w:val="both"/>
        <w:rPr>
          <w:rFonts w:ascii="Helvetica" w:hAnsi="Helvetica" w:cs="Helvetica"/>
          <w:sz w:val="21"/>
          <w:szCs w:val="21"/>
          <w:lang w:val="en-US"/>
        </w:rPr>
      </w:pPr>
      <w:r>
        <w:rPr>
          <w:rFonts w:ascii="Helvetica" w:hAnsi="Helvetica" w:cs="Helvetica"/>
          <w:sz w:val="21"/>
          <w:szCs w:val="21"/>
          <w:lang w:val="en-US"/>
        </w:rPr>
        <w:lastRenderedPageBreak/>
        <w:t>Subsequently, the mean of the frequency of occurrence of each Venue Category is calculated. All rows are grouped by Neighborhoods.</w:t>
      </w:r>
      <w:r w:rsidR="00354531">
        <w:rPr>
          <w:rFonts w:ascii="Helvetica" w:hAnsi="Helvetica" w:cs="Helvetica"/>
          <w:sz w:val="21"/>
          <w:szCs w:val="21"/>
          <w:lang w:val="en-US"/>
        </w:rPr>
        <w:t xml:space="preserve"> Then, Neighborhood and Mexican Restaurant columns are extracted into a new data frame that will be used </w:t>
      </w:r>
      <w:r w:rsidR="00220747">
        <w:rPr>
          <w:rFonts w:ascii="Helvetica" w:hAnsi="Helvetica" w:cs="Helvetica"/>
          <w:sz w:val="21"/>
          <w:szCs w:val="21"/>
          <w:lang w:val="en-US"/>
        </w:rPr>
        <w:t>later</w:t>
      </w:r>
      <w:r w:rsidR="00354531">
        <w:rPr>
          <w:rFonts w:ascii="Helvetica" w:hAnsi="Helvetica" w:cs="Helvetica"/>
          <w:sz w:val="21"/>
          <w:szCs w:val="21"/>
          <w:lang w:val="en-US"/>
        </w:rPr>
        <w:t xml:space="preserve"> for its </w:t>
      </w:r>
      <w:r w:rsidR="00220747">
        <w:rPr>
          <w:rFonts w:ascii="Helvetica" w:hAnsi="Helvetica" w:cs="Helvetica"/>
          <w:sz w:val="21"/>
          <w:szCs w:val="21"/>
          <w:lang w:val="en-US"/>
        </w:rPr>
        <w:t xml:space="preserve">respective </w:t>
      </w:r>
      <w:r w:rsidR="00354531">
        <w:rPr>
          <w:rFonts w:ascii="Helvetica" w:hAnsi="Helvetica" w:cs="Helvetica"/>
          <w:sz w:val="21"/>
          <w:szCs w:val="21"/>
          <w:lang w:val="en-US"/>
        </w:rPr>
        <w:t>analysis.</w:t>
      </w:r>
    </w:p>
    <w:p w14:paraId="5D6ABA49" w14:textId="77777777" w:rsidR="00220747" w:rsidRDefault="00220747" w:rsidP="00354531">
      <w:pPr>
        <w:tabs>
          <w:tab w:val="left" w:pos="1698"/>
        </w:tabs>
        <w:jc w:val="both"/>
        <w:rPr>
          <w:rFonts w:ascii="Helvetica" w:hAnsi="Helvetica" w:cs="Helvetica"/>
          <w:sz w:val="21"/>
          <w:szCs w:val="21"/>
          <w:lang w:val="en-US"/>
        </w:rPr>
      </w:pPr>
    </w:p>
    <w:p w14:paraId="0D144A19" w14:textId="3C779294" w:rsidR="00C77544" w:rsidRDefault="00C77544" w:rsidP="00AB29EC">
      <w:pPr>
        <w:tabs>
          <w:tab w:val="left" w:pos="1698"/>
        </w:tabs>
        <w:spacing w:after="0" w:line="240" w:lineRule="auto"/>
        <w:jc w:val="center"/>
        <w:rPr>
          <w:rFonts w:ascii="Helvetica" w:hAnsi="Helvetica" w:cs="Helvetica"/>
          <w:sz w:val="21"/>
          <w:szCs w:val="21"/>
          <w:lang w:val="en-US"/>
        </w:rPr>
      </w:pPr>
      <w:r>
        <w:rPr>
          <w:noProof/>
        </w:rPr>
        <w:drawing>
          <wp:inline distT="0" distB="0" distL="0" distR="0" wp14:anchorId="18A3CC53" wp14:editId="4E9B5555">
            <wp:extent cx="5943600" cy="1176655"/>
            <wp:effectExtent l="76200" t="76200" r="133350"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6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CB255" w14:textId="5F00A1B0" w:rsidR="00AB29EC" w:rsidRDefault="00AB29EC" w:rsidP="00AB29EC">
      <w:pPr>
        <w:spacing w:after="0" w:line="240" w:lineRule="auto"/>
        <w:jc w:val="center"/>
        <w:rPr>
          <w:rFonts w:ascii="Helvetica" w:hAnsi="Helvetica" w:cs="Helvetica"/>
          <w:b/>
          <w:bCs/>
          <w:i/>
          <w:iCs/>
          <w:sz w:val="17"/>
          <w:szCs w:val="17"/>
          <w:lang w:val="en-US"/>
        </w:rPr>
      </w:pPr>
      <w:r w:rsidRPr="00877709">
        <w:rPr>
          <w:rFonts w:ascii="Helvetica" w:hAnsi="Helvetica" w:cs="Helvetica"/>
          <w:b/>
          <w:bCs/>
          <w:i/>
          <w:iCs/>
          <w:sz w:val="17"/>
          <w:szCs w:val="17"/>
          <w:lang w:val="en-US"/>
        </w:rPr>
        <w:t>Fig 5.</w:t>
      </w:r>
      <w:r>
        <w:rPr>
          <w:rFonts w:ascii="Helvetica" w:hAnsi="Helvetica" w:cs="Helvetica"/>
          <w:b/>
          <w:bCs/>
          <w:i/>
          <w:iCs/>
          <w:sz w:val="17"/>
          <w:szCs w:val="17"/>
          <w:lang w:val="en-US"/>
        </w:rPr>
        <w:t>4</w:t>
      </w:r>
      <w:r w:rsidRPr="00877709">
        <w:rPr>
          <w:rFonts w:ascii="Helvetica" w:hAnsi="Helvetica" w:cs="Helvetica"/>
          <w:b/>
          <w:bCs/>
          <w:i/>
          <w:iCs/>
          <w:sz w:val="17"/>
          <w:szCs w:val="17"/>
          <w:lang w:val="en-US"/>
        </w:rPr>
        <w:t xml:space="preserve"> Dataframe “</w:t>
      </w:r>
      <w:r>
        <w:rPr>
          <w:rFonts w:ascii="Helvetica" w:hAnsi="Helvetica" w:cs="Helvetica"/>
          <w:b/>
          <w:bCs/>
          <w:i/>
          <w:iCs/>
          <w:sz w:val="17"/>
          <w:szCs w:val="17"/>
          <w:lang w:val="en-US"/>
        </w:rPr>
        <w:t>ny_venues_grouped</w:t>
      </w:r>
      <w:r w:rsidRPr="00877709">
        <w:rPr>
          <w:rFonts w:ascii="Helvetica" w:hAnsi="Helvetica" w:cs="Helvetica"/>
          <w:b/>
          <w:bCs/>
          <w:i/>
          <w:iCs/>
          <w:sz w:val="17"/>
          <w:szCs w:val="17"/>
          <w:lang w:val="en-US"/>
        </w:rPr>
        <w:t>”</w:t>
      </w:r>
    </w:p>
    <w:p w14:paraId="3647C4CA" w14:textId="2D3A9146" w:rsidR="00354531" w:rsidRDefault="00220747" w:rsidP="00AB29EC">
      <w:pPr>
        <w:spacing w:after="0" w:line="240" w:lineRule="auto"/>
        <w:jc w:val="center"/>
        <w:rPr>
          <w:rFonts w:ascii="Helvetica" w:hAnsi="Helvetica" w:cs="Helvetica"/>
          <w:b/>
          <w:bCs/>
          <w:i/>
          <w:iCs/>
          <w:sz w:val="17"/>
          <w:szCs w:val="17"/>
          <w:lang w:val="en-US"/>
        </w:rPr>
      </w:pPr>
      <w:r>
        <w:rPr>
          <w:rFonts w:ascii="Helvetica" w:hAnsi="Helvetica" w:cs="Helvetica"/>
          <w:b/>
          <w:bCs/>
          <w:i/>
          <w:iCs/>
          <w:sz w:val="17"/>
          <w:szCs w:val="17"/>
          <w:lang w:val="en-US"/>
        </w:rPr>
        <w:t>Calculated mean on One-hot encoding technique</w:t>
      </w:r>
    </w:p>
    <w:p w14:paraId="523F18F2" w14:textId="33B3EE5E" w:rsidR="00AB29EC" w:rsidRDefault="00AB29EC" w:rsidP="00C77544">
      <w:pPr>
        <w:tabs>
          <w:tab w:val="left" w:pos="1698"/>
        </w:tabs>
        <w:jc w:val="center"/>
        <w:rPr>
          <w:rFonts w:ascii="Helvetica" w:hAnsi="Helvetica" w:cs="Helvetica"/>
          <w:b/>
          <w:bCs/>
          <w:i/>
          <w:iCs/>
          <w:sz w:val="17"/>
          <w:szCs w:val="17"/>
          <w:lang w:val="en-US"/>
        </w:rPr>
      </w:pPr>
    </w:p>
    <w:p w14:paraId="66D1BCE1" w14:textId="1185938E" w:rsidR="00220747" w:rsidRDefault="00A7742F" w:rsidP="00220747">
      <w:pPr>
        <w:tabs>
          <w:tab w:val="left" w:pos="1698"/>
        </w:tabs>
        <w:rPr>
          <w:rFonts w:ascii="Helvetica" w:hAnsi="Helvetica" w:cs="Helvetica"/>
          <w:b/>
          <w:bCs/>
          <w:i/>
          <w:iCs/>
          <w:sz w:val="17"/>
          <w:szCs w:val="17"/>
          <w:lang w:val="en-US"/>
        </w:rPr>
      </w:pPr>
      <w:r w:rsidRPr="00A7742F">
        <w:rPr>
          <w:rFonts w:ascii="Helvetica" w:hAnsi="Helvetica" w:cs="Helvetica"/>
          <w:noProof/>
          <w:sz w:val="21"/>
          <w:szCs w:val="21"/>
          <w:lang w:val="en-US"/>
        </w:rPr>
        <mc:AlternateContent>
          <mc:Choice Requires="wps">
            <w:drawing>
              <wp:anchor distT="45720" distB="45720" distL="114300" distR="114300" simplePos="0" relativeHeight="251666432" behindDoc="0" locked="0" layoutInCell="1" allowOverlap="1" wp14:anchorId="3A45CD7D" wp14:editId="29D21600">
                <wp:simplePos x="0" y="0"/>
                <wp:positionH relativeFrom="margin">
                  <wp:align>left</wp:align>
                </wp:positionH>
                <wp:positionV relativeFrom="paragraph">
                  <wp:posOffset>127635</wp:posOffset>
                </wp:positionV>
                <wp:extent cx="3305175" cy="19145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14525"/>
                        </a:xfrm>
                        <a:prstGeom prst="rect">
                          <a:avLst/>
                        </a:prstGeom>
                        <a:solidFill>
                          <a:srgbClr val="FFFFFF"/>
                        </a:solidFill>
                        <a:ln w="9525">
                          <a:noFill/>
                          <a:miter lim="800000"/>
                          <a:headEnd/>
                          <a:tailEnd/>
                        </a:ln>
                      </wps:spPr>
                      <wps:txbx>
                        <w:txbxContent>
                          <w:p w14:paraId="1F8C1CFB" w14:textId="2B36B823" w:rsidR="00A7742F" w:rsidRDefault="00A7742F" w:rsidP="00A7742F">
                            <w:pPr>
                              <w:tabs>
                                <w:tab w:val="left" w:pos="1698"/>
                              </w:tabs>
                              <w:jc w:val="both"/>
                              <w:rPr>
                                <w:rFonts w:ascii="Helvetica" w:hAnsi="Helvetica" w:cs="Helvetica"/>
                                <w:sz w:val="21"/>
                                <w:szCs w:val="21"/>
                                <w:lang w:val="en-US"/>
                              </w:rPr>
                            </w:pPr>
                            <w:r>
                              <w:rPr>
                                <w:rFonts w:ascii="Helvetica" w:hAnsi="Helvetica" w:cs="Helvetica"/>
                                <w:sz w:val="21"/>
                                <w:szCs w:val="21"/>
                                <w:lang w:val="en-US"/>
                              </w:rPr>
                              <w:t>The Mexican Restaurant column on this data frame is removed to apply Machine Learning K-Means clustering, for it cannot function with categorical variables, in order to cluster all neighborhoods based on the same neighborhoods that had similar averages of Mexican Restaurants in that neighborhood. Inside K-Means clustering function an optimum k value must be assigned in order to classify neighborhoods by cluster labels. We imported “KElbowVisualizer” to fit our K-Means model using the optimum k value.</w:t>
                            </w:r>
                          </w:p>
                          <w:p w14:paraId="6084FEF0" w14:textId="7E22969A" w:rsidR="00A7742F" w:rsidRPr="00A7742F" w:rsidRDefault="00A7742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45CD7D" id="_x0000_t202" coordsize="21600,21600" o:spt="202" path="m,l,21600r21600,l21600,xe">
                <v:stroke joinstyle="miter"/>
                <v:path gradientshapeok="t" o:connecttype="rect"/>
              </v:shapetype>
              <v:shape id="Text Box 2" o:spid="_x0000_s1026" type="#_x0000_t202" style="position:absolute;margin-left:0;margin-top:10.05pt;width:260.25pt;height:150.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" stroked="f">
                <v:textbox>
                  <w:txbxContent>
                    <w:p w14:paraId="1F8C1CFB" w14:textId="2B36B823" w:rsidR="00A7742F" w:rsidRDefault="00A7742F" w:rsidP="00A7742F">
                      <w:pPr>
                        <w:tabs>
                          <w:tab w:val="left" w:pos="1698"/>
                        </w:tabs>
                        <w:jc w:val="both"/>
                        <w:rPr>
                          <w:rFonts w:ascii="Helvetica" w:hAnsi="Helvetica" w:cs="Helvetica"/>
                          <w:sz w:val="21"/>
                          <w:szCs w:val="21"/>
                          <w:lang w:val="en-US"/>
                        </w:rPr>
                      </w:pPr>
                      <w:r>
                        <w:rPr>
                          <w:rFonts w:ascii="Helvetica" w:hAnsi="Helvetica" w:cs="Helvetica"/>
                          <w:sz w:val="21"/>
                          <w:szCs w:val="21"/>
                          <w:lang w:val="en-US"/>
                        </w:rPr>
                        <w:t>The Mexican Restaurant column on this data frame is removed to apply Machine Learning K-Means clustering, for it cannot function with categorical variables, in order to cluster all neighborhoods based on the same neighborhoods that had similar averages of Mexican Restaurants in that neighborhood. Inside K-Means clustering function an optimum k value must be assigned in order to classify neighborhoods by cluster labels. We imported “KElbowVisualizer” to fit our K-Means model using the optimum k value.</w:t>
                      </w:r>
                    </w:p>
                    <w:p w14:paraId="6084FEF0" w14:textId="7E22969A" w:rsidR="00A7742F" w:rsidRPr="00A7742F" w:rsidRDefault="00A7742F">
                      <w:pPr>
                        <w:rPr>
                          <w:lang w:val="en-US"/>
                        </w:rPr>
                      </w:pPr>
                    </w:p>
                  </w:txbxContent>
                </v:textbox>
                <w10:wrap type="square" anchorx="margin"/>
              </v:shape>
            </w:pict>
          </mc:Fallback>
        </mc:AlternateContent>
      </w:r>
      <w:r>
        <w:rPr>
          <w:noProof/>
        </w:rPr>
        <w:drawing>
          <wp:anchor distT="0" distB="0" distL="114300" distR="114300" simplePos="0" relativeHeight="251664384" behindDoc="1" locked="0" layoutInCell="1" allowOverlap="1" wp14:anchorId="5B249244" wp14:editId="20B2C341">
            <wp:simplePos x="0" y="0"/>
            <wp:positionH relativeFrom="margin">
              <wp:align>right</wp:align>
            </wp:positionH>
            <wp:positionV relativeFrom="paragraph">
              <wp:posOffset>283845</wp:posOffset>
            </wp:positionV>
            <wp:extent cx="2409825" cy="1619250"/>
            <wp:effectExtent l="76200" t="76200" r="142875" b="133350"/>
            <wp:wrapTight wrapText="bothSides">
              <wp:wrapPolygon edited="0">
                <wp:start x="-342" y="-1016"/>
                <wp:lineTo x="-683" y="-762"/>
                <wp:lineTo x="-683" y="22108"/>
                <wp:lineTo x="-342" y="23125"/>
                <wp:lineTo x="22368" y="23125"/>
                <wp:lineTo x="22710" y="19821"/>
                <wp:lineTo x="22710" y="3304"/>
                <wp:lineTo x="22368" y="-508"/>
                <wp:lineTo x="22368" y="-1016"/>
                <wp:lineTo x="-342" y="-101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9825"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66ECEDA" w14:textId="166E773E" w:rsidR="00A7742F" w:rsidRDefault="00A7742F" w:rsidP="00A7742F">
      <w:pPr>
        <w:spacing w:after="0" w:line="240" w:lineRule="auto"/>
        <w:rPr>
          <w:rFonts w:ascii="Helvetica" w:hAnsi="Helvetica" w:cs="Helvetica"/>
          <w:b/>
          <w:bCs/>
          <w:i/>
          <w:iCs/>
          <w:sz w:val="17"/>
          <w:szCs w:val="17"/>
          <w:lang w:val="en-US"/>
        </w:rPr>
      </w:pPr>
      <w:r>
        <w:rPr>
          <w:rFonts w:ascii="Helvetica" w:hAnsi="Helvetica" w:cs="Helvetica"/>
          <w:b/>
          <w:bCs/>
          <w:i/>
          <w:iCs/>
          <w:sz w:val="17"/>
          <w:szCs w:val="17"/>
          <w:lang w:val="en-US"/>
        </w:rPr>
        <w:t xml:space="preserve"> </w:t>
      </w:r>
      <w:r>
        <w:rPr>
          <w:rFonts w:ascii="Helvetica" w:hAnsi="Helvetica" w:cs="Helvetica"/>
          <w:b/>
          <w:bCs/>
          <w:i/>
          <w:iCs/>
          <w:sz w:val="17"/>
          <w:szCs w:val="17"/>
          <w:lang w:val="en-US"/>
        </w:rPr>
        <w:tab/>
      </w:r>
      <w:r>
        <w:rPr>
          <w:rFonts w:ascii="Helvetica" w:hAnsi="Helvetica" w:cs="Helvetica"/>
          <w:b/>
          <w:bCs/>
          <w:i/>
          <w:iCs/>
          <w:sz w:val="17"/>
          <w:szCs w:val="17"/>
          <w:lang w:val="en-US"/>
        </w:rPr>
        <w:tab/>
      </w:r>
      <w:r>
        <w:rPr>
          <w:rFonts w:ascii="Helvetica" w:hAnsi="Helvetica" w:cs="Helvetica"/>
          <w:b/>
          <w:bCs/>
          <w:i/>
          <w:iCs/>
          <w:sz w:val="17"/>
          <w:szCs w:val="17"/>
          <w:lang w:val="en-US"/>
        </w:rPr>
        <w:tab/>
      </w:r>
      <w:r>
        <w:rPr>
          <w:rFonts w:ascii="Helvetica" w:hAnsi="Helvetica" w:cs="Helvetica"/>
          <w:b/>
          <w:bCs/>
          <w:i/>
          <w:iCs/>
          <w:sz w:val="17"/>
          <w:szCs w:val="17"/>
          <w:lang w:val="en-US"/>
        </w:rPr>
        <w:tab/>
      </w:r>
      <w:r>
        <w:rPr>
          <w:rFonts w:ascii="Helvetica" w:hAnsi="Helvetica" w:cs="Helvetica"/>
          <w:b/>
          <w:bCs/>
          <w:i/>
          <w:iCs/>
          <w:sz w:val="17"/>
          <w:szCs w:val="17"/>
          <w:lang w:val="en-US"/>
        </w:rPr>
        <w:tab/>
      </w:r>
      <w:r>
        <w:rPr>
          <w:rFonts w:ascii="Helvetica" w:hAnsi="Helvetica" w:cs="Helvetica"/>
          <w:b/>
          <w:bCs/>
          <w:i/>
          <w:iCs/>
          <w:sz w:val="17"/>
          <w:szCs w:val="17"/>
          <w:lang w:val="en-US"/>
        </w:rPr>
        <w:tab/>
      </w:r>
      <w:r>
        <w:rPr>
          <w:rFonts w:ascii="Helvetica" w:hAnsi="Helvetica" w:cs="Helvetica"/>
          <w:b/>
          <w:bCs/>
          <w:i/>
          <w:iCs/>
          <w:sz w:val="17"/>
          <w:szCs w:val="17"/>
          <w:lang w:val="en-US"/>
        </w:rPr>
        <w:tab/>
        <w:t xml:space="preserve">       </w:t>
      </w:r>
      <w:r w:rsidRPr="00877709">
        <w:rPr>
          <w:rFonts w:ascii="Helvetica" w:hAnsi="Helvetica" w:cs="Helvetica"/>
          <w:b/>
          <w:bCs/>
          <w:i/>
          <w:iCs/>
          <w:sz w:val="17"/>
          <w:szCs w:val="17"/>
          <w:lang w:val="en-US"/>
        </w:rPr>
        <w:t>Fig 5.</w:t>
      </w:r>
      <w:r>
        <w:rPr>
          <w:rFonts w:ascii="Helvetica" w:hAnsi="Helvetica" w:cs="Helvetica"/>
          <w:b/>
          <w:bCs/>
          <w:i/>
          <w:iCs/>
          <w:sz w:val="17"/>
          <w:szCs w:val="17"/>
          <w:lang w:val="en-US"/>
        </w:rPr>
        <w:t>4</w:t>
      </w:r>
      <w:r w:rsidRPr="00877709">
        <w:rPr>
          <w:rFonts w:ascii="Helvetica" w:hAnsi="Helvetica" w:cs="Helvetica"/>
          <w:b/>
          <w:bCs/>
          <w:i/>
          <w:iCs/>
          <w:sz w:val="17"/>
          <w:szCs w:val="17"/>
          <w:lang w:val="en-US"/>
        </w:rPr>
        <w:t xml:space="preserve"> Dataframe “</w:t>
      </w:r>
      <w:r>
        <w:rPr>
          <w:rFonts w:ascii="Helvetica" w:hAnsi="Helvetica" w:cs="Helvetica"/>
          <w:b/>
          <w:bCs/>
          <w:i/>
          <w:iCs/>
          <w:sz w:val="17"/>
          <w:szCs w:val="17"/>
          <w:lang w:val="en-US"/>
        </w:rPr>
        <w:t>ny_venues_grouped_mexican</w:t>
      </w:r>
      <w:r w:rsidRPr="00877709">
        <w:rPr>
          <w:rFonts w:ascii="Helvetica" w:hAnsi="Helvetica" w:cs="Helvetica"/>
          <w:b/>
          <w:bCs/>
          <w:i/>
          <w:iCs/>
          <w:sz w:val="17"/>
          <w:szCs w:val="17"/>
          <w:lang w:val="en-US"/>
        </w:rPr>
        <w:t>”</w:t>
      </w:r>
    </w:p>
    <w:p w14:paraId="3C8F4D76" w14:textId="7BA2B79E" w:rsidR="00AB29EC" w:rsidRDefault="00AB29EC" w:rsidP="00A7742F">
      <w:pPr>
        <w:spacing w:after="0" w:line="240" w:lineRule="auto"/>
        <w:jc w:val="both"/>
        <w:rPr>
          <w:rFonts w:ascii="Helvetica" w:hAnsi="Helvetica" w:cs="Helvetica"/>
          <w:b/>
          <w:bCs/>
          <w:i/>
          <w:iCs/>
          <w:sz w:val="17"/>
          <w:szCs w:val="17"/>
          <w:lang w:val="en-US"/>
        </w:rPr>
      </w:pPr>
    </w:p>
    <w:p w14:paraId="2C6B1C64" w14:textId="242CE2B3" w:rsidR="00A7742F" w:rsidRDefault="00A7742F" w:rsidP="00A7742F">
      <w:pPr>
        <w:spacing w:after="0" w:line="240" w:lineRule="auto"/>
        <w:jc w:val="both"/>
        <w:rPr>
          <w:rFonts w:ascii="Helvetica" w:hAnsi="Helvetica" w:cs="Helvetica"/>
          <w:b/>
          <w:bCs/>
          <w:i/>
          <w:iCs/>
          <w:sz w:val="17"/>
          <w:szCs w:val="17"/>
          <w:lang w:val="en-US"/>
        </w:rPr>
      </w:pPr>
    </w:p>
    <w:p w14:paraId="6901B39C" w14:textId="29A55285" w:rsidR="00A7742F" w:rsidRDefault="00A7742F" w:rsidP="00A7742F">
      <w:pPr>
        <w:spacing w:after="0" w:line="240" w:lineRule="auto"/>
        <w:jc w:val="center"/>
        <w:rPr>
          <w:rFonts w:ascii="Helvetica" w:hAnsi="Helvetica" w:cs="Helvetica"/>
          <w:b/>
          <w:bCs/>
          <w:i/>
          <w:iCs/>
          <w:sz w:val="17"/>
          <w:szCs w:val="17"/>
          <w:lang w:val="en-US"/>
        </w:rPr>
      </w:pPr>
      <w:r>
        <w:rPr>
          <w:noProof/>
        </w:rPr>
        <w:drawing>
          <wp:inline distT="0" distB="0" distL="0" distR="0" wp14:anchorId="3FAA6F0A" wp14:editId="0872AB5A">
            <wp:extent cx="5591175" cy="1409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1409700"/>
                    </a:xfrm>
                    <a:prstGeom prst="rect">
                      <a:avLst/>
                    </a:prstGeom>
                  </pic:spPr>
                </pic:pic>
              </a:graphicData>
            </a:graphic>
          </wp:inline>
        </w:drawing>
      </w:r>
    </w:p>
    <w:p w14:paraId="465B7D7A" w14:textId="5C7C8783" w:rsidR="00A7742F" w:rsidRDefault="00A7742F" w:rsidP="00A7742F">
      <w:pPr>
        <w:rPr>
          <w:rFonts w:ascii="Helvetica" w:hAnsi="Helvetica" w:cs="Helvetica"/>
          <w:sz w:val="17"/>
          <w:szCs w:val="17"/>
          <w:lang w:val="en-US"/>
        </w:rPr>
      </w:pPr>
    </w:p>
    <w:p w14:paraId="0E4C1976" w14:textId="4179D176" w:rsidR="00A23A79" w:rsidRDefault="00A23A79" w:rsidP="00A7742F">
      <w:pPr>
        <w:rPr>
          <w:rFonts w:ascii="Helvetica" w:hAnsi="Helvetica" w:cs="Helvetica"/>
          <w:sz w:val="21"/>
          <w:szCs w:val="21"/>
          <w:lang w:val="en-US"/>
        </w:rPr>
      </w:pPr>
      <w:r>
        <w:rPr>
          <w:rFonts w:ascii="Helvetica" w:hAnsi="Helvetica" w:cs="Helvetica"/>
          <w:sz w:val="21"/>
          <w:szCs w:val="21"/>
          <w:lang w:val="en-US"/>
        </w:rPr>
        <w:t xml:space="preserve">We assigned data frame “ny_venues_grouped_mexican” as our </w:t>
      </w:r>
      <w:r w:rsidRPr="00A23A79">
        <w:rPr>
          <w:rFonts w:ascii="Helvetica" w:hAnsi="Helvetica" w:cs="Helvetica"/>
          <w:i/>
          <w:iCs/>
          <w:sz w:val="21"/>
          <w:szCs w:val="21"/>
          <w:lang w:val="en-US"/>
        </w:rPr>
        <w:t>X</w:t>
      </w:r>
      <w:r>
        <w:rPr>
          <w:rFonts w:ascii="Helvetica" w:hAnsi="Helvetica" w:cs="Helvetica"/>
          <w:sz w:val="21"/>
          <w:szCs w:val="21"/>
          <w:lang w:val="en-US"/>
        </w:rPr>
        <w:t xml:space="preserve"> value and model as K-Means. The visualizer runs the model given these two variables and finally X is fitted into the visualizer model.</w:t>
      </w:r>
    </w:p>
    <w:p w14:paraId="0667CA83" w14:textId="77777777" w:rsidR="00A23A79" w:rsidRDefault="00A23A79" w:rsidP="00A7742F">
      <w:pPr>
        <w:rPr>
          <w:rFonts w:ascii="Helvetica" w:hAnsi="Helvetica" w:cs="Helvetica"/>
          <w:sz w:val="21"/>
          <w:szCs w:val="21"/>
          <w:lang w:val="en-US"/>
        </w:rPr>
      </w:pPr>
    </w:p>
    <w:p w14:paraId="20B57138" w14:textId="77777777" w:rsidR="00A23A79" w:rsidRDefault="00A23A79" w:rsidP="00A7742F">
      <w:pPr>
        <w:rPr>
          <w:rFonts w:ascii="Helvetica" w:hAnsi="Helvetica" w:cs="Helvetica"/>
          <w:sz w:val="21"/>
          <w:szCs w:val="21"/>
          <w:lang w:val="en-US"/>
        </w:rPr>
      </w:pPr>
    </w:p>
    <w:p w14:paraId="08DF92E6" w14:textId="77777777" w:rsidR="00A23A79" w:rsidRDefault="00A23A79" w:rsidP="00A7742F">
      <w:pPr>
        <w:rPr>
          <w:rFonts w:ascii="Helvetica" w:hAnsi="Helvetica" w:cs="Helvetica"/>
          <w:sz w:val="21"/>
          <w:szCs w:val="21"/>
          <w:lang w:val="en-US"/>
        </w:rPr>
      </w:pPr>
    </w:p>
    <w:p w14:paraId="796570FC" w14:textId="04133D6D" w:rsidR="00A23A79" w:rsidRDefault="00A23A79" w:rsidP="00A23A79">
      <w:pPr>
        <w:jc w:val="both"/>
        <w:rPr>
          <w:rFonts w:ascii="Helvetica" w:hAnsi="Helvetica" w:cs="Helvetica"/>
          <w:sz w:val="21"/>
          <w:szCs w:val="21"/>
          <w:lang w:val="en-US"/>
        </w:rPr>
      </w:pPr>
      <w:r>
        <w:rPr>
          <w:rFonts w:ascii="Helvetica" w:hAnsi="Helvetica" w:cs="Helvetica"/>
          <w:sz w:val="21"/>
          <w:szCs w:val="21"/>
          <w:lang w:val="en-US"/>
        </w:rPr>
        <w:lastRenderedPageBreak/>
        <w:t>This Elbow Point visualizer display the graph below:</w:t>
      </w:r>
    </w:p>
    <w:p w14:paraId="71283717" w14:textId="4265FEE4" w:rsidR="00A23A79" w:rsidRDefault="00A23A79" w:rsidP="006C0332">
      <w:pPr>
        <w:spacing w:after="0" w:line="240" w:lineRule="auto"/>
        <w:jc w:val="center"/>
        <w:rPr>
          <w:noProof/>
        </w:rPr>
      </w:pPr>
      <w:r>
        <w:rPr>
          <w:noProof/>
        </w:rPr>
        <w:drawing>
          <wp:inline distT="0" distB="0" distL="0" distR="0" wp14:anchorId="6254D257" wp14:editId="1DD309D3">
            <wp:extent cx="484666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598" cy="3003765"/>
                    </a:xfrm>
                    <a:prstGeom prst="rect">
                      <a:avLst/>
                    </a:prstGeom>
                  </pic:spPr>
                </pic:pic>
              </a:graphicData>
            </a:graphic>
          </wp:inline>
        </w:drawing>
      </w:r>
    </w:p>
    <w:p w14:paraId="5DF04A97" w14:textId="468DA701" w:rsidR="006C0332" w:rsidRPr="00AC0C65" w:rsidRDefault="006C0332" w:rsidP="006C0332">
      <w:pPr>
        <w:jc w:val="center"/>
        <w:rPr>
          <w:rFonts w:ascii="Helvetica" w:hAnsi="Helvetica" w:cs="Helvetica"/>
          <w:b/>
          <w:bCs/>
          <w:i/>
          <w:iCs/>
          <w:noProof/>
          <w:sz w:val="17"/>
          <w:szCs w:val="17"/>
          <w:lang w:val="en-US"/>
        </w:rPr>
      </w:pPr>
      <w:r w:rsidRPr="00AC0C65">
        <w:rPr>
          <w:rFonts w:ascii="Helvetica" w:hAnsi="Helvetica" w:cs="Helvetica"/>
          <w:b/>
          <w:bCs/>
          <w:i/>
          <w:iCs/>
          <w:noProof/>
          <w:sz w:val="17"/>
          <w:szCs w:val="17"/>
          <w:lang w:val="en-US"/>
        </w:rPr>
        <w:t>Fig 5.5 KElbowVisualizer graph</w:t>
      </w:r>
    </w:p>
    <w:p w14:paraId="307B8283" w14:textId="05E63DFE" w:rsidR="00A23A79" w:rsidRDefault="00A23A79" w:rsidP="00A23A79">
      <w:pPr>
        <w:jc w:val="both"/>
        <w:rPr>
          <w:rFonts w:ascii="Helvetica" w:hAnsi="Helvetica" w:cs="Helvetica"/>
          <w:sz w:val="21"/>
          <w:szCs w:val="21"/>
          <w:lang w:val="en-US"/>
        </w:rPr>
      </w:pPr>
      <w:r>
        <w:rPr>
          <w:rFonts w:ascii="Helvetica" w:hAnsi="Helvetica" w:cs="Helvetica"/>
          <w:sz w:val="21"/>
          <w:szCs w:val="21"/>
          <w:lang w:val="en-US"/>
        </w:rPr>
        <w:t>The graph above shows that the optimum K-value for K-Means clustering technique is when k = 5. As you can see, the KElbowVisualizer function runs several tests for different k-values and measures the accuracy of each given k-value. The optimum K-value is chosen at the point where the line has a sharpest turn k = 5.</w:t>
      </w:r>
    </w:p>
    <w:p w14:paraId="4949C377" w14:textId="6188B3AA" w:rsidR="00A23A79" w:rsidRDefault="00A23A79" w:rsidP="00A23A79">
      <w:pPr>
        <w:jc w:val="both"/>
        <w:rPr>
          <w:rFonts w:ascii="Helvetica" w:hAnsi="Helvetica" w:cs="Helvetica"/>
          <w:sz w:val="21"/>
          <w:szCs w:val="21"/>
          <w:lang w:val="en-US"/>
        </w:rPr>
      </w:pPr>
      <w:r>
        <w:rPr>
          <w:rFonts w:ascii="Helvetica" w:hAnsi="Helvetica" w:cs="Helvetica"/>
          <w:sz w:val="21"/>
          <w:szCs w:val="21"/>
          <w:lang w:val="en-US"/>
        </w:rPr>
        <w:t>Now that optimum k-value is known, we proceed to cluster all neighborhoods into 5 different clusters using KMeans technique.</w:t>
      </w:r>
    </w:p>
    <w:p w14:paraId="54616CE1" w14:textId="42B2F8B9" w:rsidR="00A23A79" w:rsidRDefault="00A23A79" w:rsidP="00A23A79">
      <w:pPr>
        <w:jc w:val="both"/>
        <w:rPr>
          <w:rFonts w:ascii="Helvetica" w:hAnsi="Helvetica" w:cs="Helvetica"/>
          <w:sz w:val="21"/>
          <w:szCs w:val="21"/>
          <w:lang w:val="en-US"/>
        </w:rPr>
      </w:pPr>
      <w:r>
        <w:rPr>
          <w:noProof/>
        </w:rPr>
        <w:drawing>
          <wp:inline distT="0" distB="0" distL="0" distR="0" wp14:anchorId="4BDCEDCA" wp14:editId="7BAC0DDA">
            <wp:extent cx="5943600" cy="1014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4095"/>
                    </a:xfrm>
                    <a:prstGeom prst="rect">
                      <a:avLst/>
                    </a:prstGeom>
                  </pic:spPr>
                </pic:pic>
              </a:graphicData>
            </a:graphic>
          </wp:inline>
        </w:drawing>
      </w:r>
    </w:p>
    <w:p w14:paraId="66FCA08E" w14:textId="13F4B8CD" w:rsidR="006C0332" w:rsidRDefault="006C0332" w:rsidP="00A23A79">
      <w:pPr>
        <w:jc w:val="both"/>
        <w:rPr>
          <w:rFonts w:ascii="Helvetica" w:hAnsi="Helvetica" w:cs="Helvetica"/>
          <w:sz w:val="21"/>
          <w:szCs w:val="21"/>
          <w:lang w:val="en-US"/>
        </w:rPr>
      </w:pPr>
      <w:r>
        <w:rPr>
          <w:rFonts w:ascii="Helvetica" w:hAnsi="Helvetica" w:cs="Helvetica"/>
          <w:sz w:val="21"/>
          <w:szCs w:val="21"/>
          <w:lang w:val="en-US"/>
        </w:rPr>
        <w:t>As seen on the previous image, clusters are assigned starting from 0</w:t>
      </w:r>
      <w:r w:rsidR="00FE1DEF">
        <w:rPr>
          <w:rFonts w:ascii="Helvetica" w:hAnsi="Helvetica" w:cs="Helvetica"/>
          <w:sz w:val="21"/>
          <w:szCs w:val="21"/>
          <w:lang w:val="en-US"/>
        </w:rPr>
        <w:t>,</w:t>
      </w:r>
      <w:r>
        <w:rPr>
          <w:rFonts w:ascii="Helvetica" w:hAnsi="Helvetica" w:cs="Helvetica"/>
          <w:sz w:val="21"/>
          <w:szCs w:val="21"/>
          <w:lang w:val="en-US"/>
        </w:rPr>
        <w:t xml:space="preserve"> not 1. Hence, having a k value of 5, neighborhoods will be ranked from 0 up to 4.</w:t>
      </w:r>
    </w:p>
    <w:p w14:paraId="3D100BE8" w14:textId="7A65639F" w:rsidR="006C0332" w:rsidRDefault="006C0332" w:rsidP="006C0332">
      <w:pPr>
        <w:jc w:val="center"/>
        <w:rPr>
          <w:rFonts w:ascii="Helvetica" w:hAnsi="Helvetica" w:cs="Helvetica"/>
          <w:sz w:val="21"/>
          <w:szCs w:val="21"/>
          <w:lang w:val="en-US"/>
        </w:rPr>
      </w:pPr>
      <w:r>
        <w:rPr>
          <w:noProof/>
        </w:rPr>
        <w:drawing>
          <wp:inline distT="0" distB="0" distL="0" distR="0" wp14:anchorId="1EABBFA7" wp14:editId="62BF5AB4">
            <wp:extent cx="5943600" cy="1354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4455"/>
                    </a:xfrm>
                    <a:prstGeom prst="rect">
                      <a:avLst/>
                    </a:prstGeom>
                  </pic:spPr>
                </pic:pic>
              </a:graphicData>
            </a:graphic>
          </wp:inline>
        </w:drawing>
      </w:r>
    </w:p>
    <w:p w14:paraId="6737A8C7" w14:textId="4E199524" w:rsidR="006C0332" w:rsidRPr="006C0332" w:rsidRDefault="006C0332" w:rsidP="006C0332">
      <w:pPr>
        <w:jc w:val="center"/>
        <w:rPr>
          <w:rFonts w:ascii="Helvetica" w:hAnsi="Helvetica" w:cs="Helvetica"/>
          <w:b/>
          <w:bCs/>
          <w:i/>
          <w:iCs/>
          <w:noProof/>
          <w:sz w:val="17"/>
          <w:szCs w:val="17"/>
          <w:lang w:val="en-US"/>
        </w:rPr>
      </w:pPr>
      <w:r w:rsidRPr="006C0332">
        <w:rPr>
          <w:rFonts w:ascii="Helvetica" w:hAnsi="Helvetica" w:cs="Helvetica"/>
          <w:b/>
          <w:bCs/>
          <w:i/>
          <w:iCs/>
          <w:noProof/>
          <w:sz w:val="17"/>
          <w:szCs w:val="17"/>
          <w:lang w:val="en-US"/>
        </w:rPr>
        <w:t>Fig 5.6 Data Frame “ny_m</w:t>
      </w:r>
      <w:r>
        <w:rPr>
          <w:rFonts w:ascii="Helvetica" w:hAnsi="Helvetica" w:cs="Helvetica"/>
          <w:b/>
          <w:bCs/>
          <w:i/>
          <w:iCs/>
          <w:noProof/>
          <w:sz w:val="17"/>
          <w:szCs w:val="17"/>
          <w:lang w:val="en-US"/>
        </w:rPr>
        <w:t>ergedmx”</w:t>
      </w:r>
    </w:p>
    <w:p w14:paraId="3A6B5343" w14:textId="77777777" w:rsidR="006C0332" w:rsidRDefault="006C0332" w:rsidP="006C0332">
      <w:pPr>
        <w:jc w:val="center"/>
        <w:rPr>
          <w:rFonts w:ascii="Helvetica" w:hAnsi="Helvetica" w:cs="Helvetica"/>
          <w:sz w:val="21"/>
          <w:szCs w:val="21"/>
          <w:lang w:val="en-US"/>
        </w:rPr>
      </w:pPr>
    </w:p>
    <w:p w14:paraId="082B26BC" w14:textId="467B6097" w:rsidR="006C0332" w:rsidRDefault="006C0332" w:rsidP="00A23A79">
      <w:pPr>
        <w:jc w:val="both"/>
        <w:rPr>
          <w:rFonts w:ascii="Helvetica" w:hAnsi="Helvetica" w:cs="Helvetica"/>
          <w:sz w:val="21"/>
          <w:szCs w:val="21"/>
          <w:lang w:val="en-US"/>
        </w:rPr>
      </w:pPr>
      <w:r>
        <w:rPr>
          <w:rFonts w:ascii="Helvetica" w:hAnsi="Helvetica" w:cs="Helvetica"/>
          <w:sz w:val="21"/>
          <w:szCs w:val="21"/>
          <w:lang w:val="en-US"/>
        </w:rPr>
        <w:lastRenderedPageBreak/>
        <w:t>After clustering all neighborhoods, data frames are merged to compile into a single data frame boroughs, neighborhoods, venues, clusters and latitudes and longitudes coordinates for each respective neighborhood and venue.</w:t>
      </w:r>
    </w:p>
    <w:p w14:paraId="285D8FF5" w14:textId="1A5A9FE3" w:rsidR="00FE1DEF" w:rsidRDefault="006C0332" w:rsidP="00FE1DEF">
      <w:pPr>
        <w:jc w:val="both"/>
        <w:rPr>
          <w:noProof/>
        </w:rPr>
      </w:pPr>
      <w:r>
        <w:rPr>
          <w:noProof/>
        </w:rPr>
        <w:drawing>
          <wp:inline distT="0" distB="0" distL="0" distR="0" wp14:anchorId="329FD448" wp14:editId="01983366">
            <wp:extent cx="5943600" cy="2626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6995"/>
                    </a:xfrm>
                    <a:prstGeom prst="rect">
                      <a:avLst/>
                    </a:prstGeom>
                  </pic:spPr>
                </pic:pic>
              </a:graphicData>
            </a:graphic>
          </wp:inline>
        </w:drawing>
      </w:r>
    </w:p>
    <w:p w14:paraId="251F32BD" w14:textId="77777777" w:rsidR="00FE1DEF" w:rsidRDefault="00FE1DEF" w:rsidP="00FE1DEF">
      <w:pPr>
        <w:jc w:val="both"/>
        <w:rPr>
          <w:rFonts w:ascii="Helvetica" w:hAnsi="Helvetica" w:cs="Helvetica"/>
          <w:noProof/>
          <w:lang w:val="en-US"/>
        </w:rPr>
      </w:pPr>
    </w:p>
    <w:p w14:paraId="4C6E88F3" w14:textId="21B48356" w:rsidR="00FE1DEF" w:rsidRPr="00FE1DEF" w:rsidRDefault="00FE1DEF" w:rsidP="00FE1DEF">
      <w:pPr>
        <w:jc w:val="both"/>
        <w:rPr>
          <w:rFonts w:ascii="Helvetica" w:hAnsi="Helvetica" w:cs="Helvetica"/>
          <w:noProof/>
          <w:sz w:val="21"/>
          <w:szCs w:val="21"/>
          <w:lang w:val="en-US"/>
        </w:rPr>
      </w:pPr>
      <w:r w:rsidRPr="00FE1DEF">
        <w:rPr>
          <w:rFonts w:ascii="Helvetica" w:hAnsi="Helvetica" w:cs="Helvetica"/>
          <w:noProof/>
          <w:sz w:val="21"/>
          <w:szCs w:val="21"/>
          <w:lang w:val="en-US"/>
        </w:rPr>
        <w:t xml:space="preserve">For the map shown below, we can say there is intraclustering between clusters. The red dots are Cluster #0 and compounds the majority of New York City area owning about 6,242 venues and 220 neighborhoods. </w:t>
      </w:r>
    </w:p>
    <w:p w14:paraId="3B0EB43E" w14:textId="286882CC" w:rsidR="006C0332" w:rsidRDefault="006C0332" w:rsidP="00FE1DEF">
      <w:pPr>
        <w:spacing w:after="0" w:line="240" w:lineRule="auto"/>
        <w:rPr>
          <w:rFonts w:ascii="Helvetica" w:hAnsi="Helvetica" w:cs="Helvetica"/>
          <w:sz w:val="21"/>
          <w:szCs w:val="21"/>
          <w:lang w:val="en-US"/>
        </w:rPr>
      </w:pPr>
      <w:r>
        <w:rPr>
          <w:noProof/>
        </w:rPr>
        <w:drawing>
          <wp:inline distT="0" distB="0" distL="0" distR="0" wp14:anchorId="3B462741" wp14:editId="433757AA">
            <wp:extent cx="5943600" cy="3571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1240"/>
                    </a:xfrm>
                    <a:prstGeom prst="rect">
                      <a:avLst/>
                    </a:prstGeom>
                  </pic:spPr>
                </pic:pic>
              </a:graphicData>
            </a:graphic>
          </wp:inline>
        </w:drawing>
      </w:r>
    </w:p>
    <w:p w14:paraId="64142BFA" w14:textId="5EEF7996" w:rsidR="00FE1DEF" w:rsidRDefault="00FE1DEF" w:rsidP="00FE1DEF">
      <w:pPr>
        <w:spacing w:after="0" w:line="240" w:lineRule="auto"/>
        <w:jc w:val="center"/>
        <w:rPr>
          <w:rFonts w:ascii="Helvetica" w:hAnsi="Helvetica" w:cs="Helvetica"/>
          <w:b/>
          <w:bCs/>
          <w:i/>
          <w:iCs/>
          <w:noProof/>
          <w:sz w:val="17"/>
          <w:szCs w:val="17"/>
          <w:lang w:val="en-US"/>
        </w:rPr>
      </w:pPr>
      <w:r>
        <w:rPr>
          <w:rFonts w:ascii="Helvetica" w:hAnsi="Helvetica" w:cs="Helvetica"/>
          <w:sz w:val="21"/>
          <w:szCs w:val="21"/>
          <w:lang w:val="en-US"/>
        </w:rPr>
        <w:tab/>
      </w:r>
      <w:r w:rsidRPr="006C0332">
        <w:rPr>
          <w:rFonts w:ascii="Helvetica" w:hAnsi="Helvetica" w:cs="Helvetica"/>
          <w:b/>
          <w:bCs/>
          <w:i/>
          <w:iCs/>
          <w:noProof/>
          <w:sz w:val="17"/>
          <w:szCs w:val="17"/>
          <w:lang w:val="en-US"/>
        </w:rPr>
        <w:t>Fig 5.</w:t>
      </w:r>
      <w:r>
        <w:rPr>
          <w:rFonts w:ascii="Helvetica" w:hAnsi="Helvetica" w:cs="Helvetica"/>
          <w:b/>
          <w:bCs/>
          <w:i/>
          <w:iCs/>
          <w:noProof/>
          <w:sz w:val="17"/>
          <w:szCs w:val="17"/>
          <w:lang w:val="en-US"/>
        </w:rPr>
        <w:t>7</w:t>
      </w:r>
      <w:r w:rsidRPr="006C0332">
        <w:rPr>
          <w:rFonts w:ascii="Helvetica" w:hAnsi="Helvetica" w:cs="Helvetica"/>
          <w:b/>
          <w:bCs/>
          <w:i/>
          <w:iCs/>
          <w:noProof/>
          <w:sz w:val="17"/>
          <w:szCs w:val="17"/>
          <w:lang w:val="en-US"/>
        </w:rPr>
        <w:t xml:space="preserve"> </w:t>
      </w:r>
      <w:r>
        <w:rPr>
          <w:rFonts w:ascii="Helvetica" w:hAnsi="Helvetica" w:cs="Helvetica"/>
          <w:b/>
          <w:bCs/>
          <w:i/>
          <w:iCs/>
          <w:noProof/>
          <w:sz w:val="17"/>
          <w:szCs w:val="17"/>
          <w:lang w:val="en-US"/>
        </w:rPr>
        <w:t>New York City Map</w:t>
      </w:r>
    </w:p>
    <w:p w14:paraId="24185386" w14:textId="79263081" w:rsidR="00FE1DEF" w:rsidRPr="006C0332" w:rsidRDefault="00FE1DEF" w:rsidP="00FE1DEF">
      <w:pPr>
        <w:spacing w:after="0" w:line="240" w:lineRule="auto"/>
        <w:jc w:val="center"/>
        <w:rPr>
          <w:rFonts w:ascii="Helvetica" w:hAnsi="Helvetica" w:cs="Helvetica"/>
          <w:b/>
          <w:bCs/>
          <w:i/>
          <w:iCs/>
          <w:noProof/>
          <w:sz w:val="17"/>
          <w:szCs w:val="17"/>
          <w:lang w:val="en-US"/>
        </w:rPr>
      </w:pPr>
      <w:r>
        <w:rPr>
          <w:rFonts w:ascii="Helvetica" w:hAnsi="Helvetica" w:cs="Helvetica"/>
          <w:b/>
          <w:bCs/>
          <w:i/>
          <w:iCs/>
          <w:noProof/>
          <w:sz w:val="17"/>
          <w:szCs w:val="17"/>
          <w:lang w:val="en-US"/>
        </w:rPr>
        <w:t>Neighborhoods grouped into 5 different clusters</w:t>
      </w:r>
    </w:p>
    <w:p w14:paraId="10C60105" w14:textId="77777777" w:rsidR="00FE1DEF" w:rsidRDefault="00FE1DEF" w:rsidP="00FE1DEF">
      <w:pPr>
        <w:tabs>
          <w:tab w:val="left" w:pos="4170"/>
        </w:tabs>
        <w:rPr>
          <w:noProof/>
          <w:lang w:val="en-US"/>
        </w:rPr>
      </w:pPr>
    </w:p>
    <w:p w14:paraId="04F2E46C" w14:textId="290ADC7A" w:rsidR="0084774B" w:rsidRDefault="00FE1DEF" w:rsidP="0084774B">
      <w:pPr>
        <w:tabs>
          <w:tab w:val="left" w:pos="4170"/>
        </w:tabs>
        <w:spacing w:after="0" w:line="240" w:lineRule="auto"/>
        <w:jc w:val="both"/>
        <w:rPr>
          <w:rFonts w:ascii="Helvetica" w:hAnsi="Helvetica" w:cs="Helvetica"/>
          <w:noProof/>
          <w:sz w:val="21"/>
          <w:szCs w:val="21"/>
          <w:lang w:val="en-US"/>
        </w:rPr>
      </w:pPr>
      <w:r w:rsidRPr="00FE1DEF">
        <w:rPr>
          <w:rFonts w:ascii="Helvetica" w:hAnsi="Helvetica" w:cs="Helvetica"/>
          <w:noProof/>
          <w:sz w:val="21"/>
          <w:szCs w:val="21"/>
          <w:lang w:val="en-US"/>
        </w:rPr>
        <w:lastRenderedPageBreak/>
        <w:t>Following up, we will be discussing number of venues and neighborhoods</w:t>
      </w:r>
      <w:r w:rsidR="00F035A9">
        <w:rPr>
          <w:rFonts w:ascii="Helvetica" w:hAnsi="Helvetica" w:cs="Helvetica"/>
          <w:noProof/>
          <w:sz w:val="21"/>
          <w:szCs w:val="21"/>
          <w:lang w:val="en-US"/>
        </w:rPr>
        <w:t xml:space="preserve"> per cluster shown in map.</w:t>
      </w:r>
      <w:r w:rsidR="0084774B">
        <w:rPr>
          <w:rFonts w:ascii="Helvetica" w:hAnsi="Helvetica" w:cs="Helvetica"/>
          <w:noProof/>
          <w:sz w:val="21"/>
          <w:szCs w:val="21"/>
          <w:lang w:val="en-US"/>
        </w:rPr>
        <w:t xml:space="preserve"> The following analyses was made using one-hot encoding technique to analyze the means of the frequency of venues, in this case, Mexican Restaurants given by foursquare API call used previously.</w:t>
      </w:r>
    </w:p>
    <w:p w14:paraId="44F7FEC4" w14:textId="77777777" w:rsidR="00F035A9" w:rsidRDefault="00F035A9" w:rsidP="0084774B">
      <w:pPr>
        <w:tabs>
          <w:tab w:val="left" w:pos="4170"/>
        </w:tabs>
        <w:spacing w:after="0" w:line="240" w:lineRule="auto"/>
        <w:rPr>
          <w:rFonts w:ascii="Helvetica" w:hAnsi="Helvetica" w:cs="Helvetica"/>
          <w:noProof/>
          <w:sz w:val="21"/>
          <w:szCs w:val="21"/>
          <w:lang w:val="en-US"/>
        </w:rPr>
      </w:pPr>
    </w:p>
    <w:p w14:paraId="2AA3DE44" w14:textId="498F0C36" w:rsidR="00F035A9" w:rsidRPr="00053B44" w:rsidRDefault="00F035A9" w:rsidP="0084774B">
      <w:pPr>
        <w:tabs>
          <w:tab w:val="left" w:pos="4170"/>
        </w:tabs>
        <w:spacing w:after="0" w:line="240" w:lineRule="auto"/>
        <w:rPr>
          <w:rFonts w:ascii="Helvetica" w:hAnsi="Helvetica" w:cs="Helvetica"/>
          <w:color w:val="FF0000"/>
          <w:sz w:val="21"/>
          <w:szCs w:val="21"/>
          <w:lang w:val="en-US"/>
        </w:rPr>
      </w:pPr>
      <w:r w:rsidRPr="00F035A9">
        <w:rPr>
          <w:rFonts w:ascii="Helvetica" w:hAnsi="Helvetica" w:cs="Helvetica"/>
          <w:b/>
          <w:bCs/>
          <w:color w:val="FF0000"/>
          <w:sz w:val="21"/>
          <w:szCs w:val="21"/>
          <w:lang w:val="en-US"/>
        </w:rPr>
        <w:t>Cluster 0</w:t>
      </w:r>
    </w:p>
    <w:p w14:paraId="14E49058" w14:textId="4DB0FF44" w:rsidR="00F035A9" w:rsidRDefault="00F035A9" w:rsidP="0084774B">
      <w:pPr>
        <w:tabs>
          <w:tab w:val="left" w:pos="4170"/>
        </w:tabs>
        <w:spacing w:after="0" w:line="240" w:lineRule="auto"/>
        <w:rPr>
          <w:rFonts w:ascii="Helvetica" w:hAnsi="Helvetica" w:cs="Helvetica"/>
          <w:b/>
          <w:bCs/>
          <w:color w:val="FF0000"/>
          <w:sz w:val="21"/>
          <w:szCs w:val="21"/>
          <w:lang w:val="en-US"/>
        </w:rPr>
      </w:pPr>
      <w:r>
        <w:rPr>
          <w:noProof/>
        </w:rPr>
        <w:drawing>
          <wp:inline distT="0" distB="0" distL="0" distR="0" wp14:anchorId="44E4EB31" wp14:editId="41D3BAB8">
            <wp:extent cx="5943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4613"/>
                    <a:stretch/>
                  </pic:blipFill>
                  <pic:spPr bwMode="auto">
                    <a:xfrm>
                      <a:off x="0" y="0"/>
                      <a:ext cx="5943600" cy="800100"/>
                    </a:xfrm>
                    <a:prstGeom prst="rect">
                      <a:avLst/>
                    </a:prstGeom>
                    <a:ln>
                      <a:noFill/>
                    </a:ln>
                    <a:extLst>
                      <a:ext uri="{53640926-AAD7-44D8-BBD7-CCE9431645EC}">
                        <a14:shadowObscured xmlns:a14="http://schemas.microsoft.com/office/drawing/2010/main"/>
                      </a:ext>
                    </a:extLst>
                  </pic:spPr>
                </pic:pic>
              </a:graphicData>
            </a:graphic>
          </wp:inline>
        </w:drawing>
      </w:r>
    </w:p>
    <w:p w14:paraId="1A3DBE1B" w14:textId="5E9596D0" w:rsidR="00053B44" w:rsidRPr="00F035A9" w:rsidRDefault="00053B44" w:rsidP="007E006E">
      <w:pPr>
        <w:tabs>
          <w:tab w:val="left" w:pos="4170"/>
        </w:tabs>
        <w:spacing w:after="0" w:line="360" w:lineRule="auto"/>
        <w:jc w:val="center"/>
        <w:rPr>
          <w:rFonts w:ascii="Helvetica" w:hAnsi="Helvetica" w:cs="Helvetica"/>
          <w:b/>
          <w:bCs/>
          <w:color w:val="FF0000"/>
          <w:sz w:val="21"/>
          <w:szCs w:val="21"/>
          <w:lang w:val="en-US"/>
        </w:rPr>
      </w:pPr>
      <w:r>
        <w:rPr>
          <w:noProof/>
        </w:rPr>
        <w:drawing>
          <wp:inline distT="0" distB="0" distL="0" distR="0" wp14:anchorId="2BC7922A" wp14:editId="223F1E9D">
            <wp:extent cx="588645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533400"/>
                    </a:xfrm>
                    <a:prstGeom prst="rect">
                      <a:avLst/>
                    </a:prstGeom>
                  </pic:spPr>
                </pic:pic>
              </a:graphicData>
            </a:graphic>
          </wp:inline>
        </w:drawing>
      </w:r>
    </w:p>
    <w:p w14:paraId="2E483D45" w14:textId="3859098C" w:rsidR="00FE1DEF" w:rsidRDefault="00053B44" w:rsidP="007E006E">
      <w:pPr>
        <w:tabs>
          <w:tab w:val="left" w:pos="4170"/>
        </w:tabs>
        <w:spacing w:after="0" w:line="240" w:lineRule="auto"/>
        <w:jc w:val="both"/>
        <w:rPr>
          <w:rFonts w:ascii="Helvetica" w:hAnsi="Helvetica" w:cs="Helvetica"/>
          <w:sz w:val="21"/>
          <w:szCs w:val="21"/>
          <w:lang w:val="en-US"/>
        </w:rPr>
      </w:pPr>
      <w:r>
        <w:rPr>
          <w:rFonts w:ascii="Helvetica" w:hAnsi="Helvetica" w:cs="Helvetica"/>
          <w:sz w:val="21"/>
          <w:szCs w:val="21"/>
          <w:lang w:val="en-US"/>
        </w:rPr>
        <w:t>Mexican Restaurant means on Cluster 0 range from 0 to 0.011905 with 220 Neighborhoods and 6,242 Venues, 71.9% and 59.9% of total Neighborhoods and Venues, respectively. We can conclude that cluster 0 has on average 28 Venues per Neighborhood with the smallest range of means according to One-hot Encoding technique.</w:t>
      </w:r>
    </w:p>
    <w:p w14:paraId="4AD004DE" w14:textId="29579DA7" w:rsidR="00053B44" w:rsidRDefault="00053B44" w:rsidP="00FE1DEF">
      <w:pPr>
        <w:tabs>
          <w:tab w:val="left" w:pos="4170"/>
        </w:tabs>
        <w:rPr>
          <w:rFonts w:ascii="Helvetica" w:hAnsi="Helvetica" w:cs="Helvetica"/>
          <w:sz w:val="21"/>
          <w:szCs w:val="21"/>
          <w:lang w:val="en-US"/>
        </w:rPr>
      </w:pPr>
    </w:p>
    <w:p w14:paraId="3E808BBB" w14:textId="35BA0AB1" w:rsidR="00053B44" w:rsidRDefault="00053B44" w:rsidP="0084774B">
      <w:pPr>
        <w:tabs>
          <w:tab w:val="left" w:pos="4170"/>
        </w:tabs>
        <w:spacing w:after="0" w:line="240" w:lineRule="auto"/>
        <w:rPr>
          <w:rFonts w:ascii="Helvetica" w:hAnsi="Helvetica" w:cs="Helvetica"/>
          <w:b/>
          <w:bCs/>
          <w:color w:val="8000FF"/>
          <w:sz w:val="21"/>
          <w:szCs w:val="21"/>
          <w:lang w:val="en-US"/>
        </w:rPr>
      </w:pPr>
      <w:r w:rsidRPr="00053B44">
        <w:rPr>
          <w:rFonts w:ascii="Helvetica" w:hAnsi="Helvetica" w:cs="Helvetica"/>
          <w:b/>
          <w:bCs/>
          <w:color w:val="8000FF"/>
          <w:sz w:val="21"/>
          <w:szCs w:val="21"/>
          <w:lang w:val="en-US"/>
        </w:rPr>
        <w:t>Cluster 1</w:t>
      </w:r>
    </w:p>
    <w:p w14:paraId="3D38F507" w14:textId="6B2F0D1C" w:rsidR="00053B44" w:rsidRDefault="00053B44" w:rsidP="0084774B">
      <w:pPr>
        <w:tabs>
          <w:tab w:val="left" w:pos="4170"/>
        </w:tabs>
        <w:spacing w:after="0" w:line="240" w:lineRule="auto"/>
        <w:jc w:val="center"/>
        <w:rPr>
          <w:rFonts w:ascii="Helvetica" w:hAnsi="Helvetica" w:cs="Helvetica"/>
          <w:color w:val="8000FF"/>
          <w:sz w:val="21"/>
          <w:szCs w:val="21"/>
          <w:lang w:val="en-US"/>
        </w:rPr>
      </w:pPr>
      <w:r>
        <w:rPr>
          <w:noProof/>
        </w:rPr>
        <w:drawing>
          <wp:inline distT="0" distB="0" distL="0" distR="0" wp14:anchorId="22F7716E" wp14:editId="721E9672">
            <wp:extent cx="594360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641"/>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14:paraId="0716ED67" w14:textId="737E7769" w:rsidR="00053B44" w:rsidRDefault="0084774B" w:rsidP="007E006E">
      <w:pPr>
        <w:tabs>
          <w:tab w:val="left" w:pos="4170"/>
        </w:tabs>
        <w:spacing w:after="0" w:line="360" w:lineRule="auto"/>
        <w:jc w:val="center"/>
        <w:rPr>
          <w:rFonts w:ascii="Helvetica" w:hAnsi="Helvetica" w:cs="Helvetica"/>
          <w:color w:val="8000FF"/>
          <w:sz w:val="21"/>
          <w:szCs w:val="21"/>
          <w:lang w:val="en-US"/>
        </w:rPr>
      </w:pPr>
      <w:r>
        <w:rPr>
          <w:noProof/>
        </w:rPr>
        <w:drawing>
          <wp:inline distT="0" distB="0" distL="0" distR="0" wp14:anchorId="560A3A47" wp14:editId="709A88C9">
            <wp:extent cx="5943600" cy="379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095"/>
                    </a:xfrm>
                    <a:prstGeom prst="rect">
                      <a:avLst/>
                    </a:prstGeom>
                  </pic:spPr>
                </pic:pic>
              </a:graphicData>
            </a:graphic>
          </wp:inline>
        </w:drawing>
      </w:r>
    </w:p>
    <w:p w14:paraId="55B7E2AA" w14:textId="2CC3E2B8" w:rsidR="0084774B" w:rsidRPr="0084774B" w:rsidRDefault="0084774B" w:rsidP="007E006E">
      <w:pPr>
        <w:tabs>
          <w:tab w:val="left" w:pos="4170"/>
        </w:tabs>
        <w:spacing w:after="0" w:line="240" w:lineRule="auto"/>
        <w:jc w:val="both"/>
        <w:rPr>
          <w:rFonts w:ascii="Helvetica" w:hAnsi="Helvetica" w:cs="Helvetica"/>
          <w:sz w:val="21"/>
          <w:szCs w:val="21"/>
          <w:lang w:val="en-US"/>
        </w:rPr>
      </w:pPr>
      <w:r w:rsidRPr="0084774B">
        <w:rPr>
          <w:rFonts w:ascii="Helvetica" w:hAnsi="Helvetica" w:cs="Helvetica"/>
          <w:sz w:val="21"/>
          <w:szCs w:val="21"/>
          <w:lang w:val="en-US"/>
        </w:rPr>
        <w:t>Mexican Restaurants means on Cluster 1 range from 0.035714 to 0.058824 with 30 Neighborhoods and 1,240 Venues, 9.8% and 11.9% of total Neighborhoods and Venues, respectively. Cluster 1 has on average 41 Venues per Neighborhood ranking 3</w:t>
      </w:r>
      <w:r w:rsidRPr="0084774B">
        <w:rPr>
          <w:rFonts w:ascii="Helvetica" w:hAnsi="Helvetica" w:cs="Helvetica"/>
          <w:sz w:val="21"/>
          <w:szCs w:val="21"/>
          <w:vertAlign w:val="superscript"/>
          <w:lang w:val="en-US"/>
        </w:rPr>
        <w:t>rd</w:t>
      </w:r>
      <w:r w:rsidRPr="0084774B">
        <w:rPr>
          <w:rFonts w:ascii="Helvetica" w:hAnsi="Helvetica" w:cs="Helvetica"/>
          <w:sz w:val="21"/>
          <w:szCs w:val="21"/>
          <w:lang w:val="en-US"/>
        </w:rPr>
        <w:t xml:space="preserve"> on means according to One-hot Encoding technique.</w:t>
      </w:r>
    </w:p>
    <w:p w14:paraId="2147E3D1" w14:textId="20B90E50" w:rsidR="00053B44" w:rsidRDefault="00053B44" w:rsidP="00FE1DEF">
      <w:pPr>
        <w:tabs>
          <w:tab w:val="left" w:pos="4170"/>
        </w:tabs>
        <w:rPr>
          <w:rFonts w:ascii="Helvetica" w:hAnsi="Helvetica" w:cs="Helvetica"/>
          <w:sz w:val="21"/>
          <w:szCs w:val="21"/>
          <w:lang w:val="en-US"/>
        </w:rPr>
      </w:pPr>
    </w:p>
    <w:p w14:paraId="66BD2EFB" w14:textId="2F6AE15C" w:rsidR="0084774B" w:rsidRDefault="0084774B" w:rsidP="007E006E">
      <w:pPr>
        <w:tabs>
          <w:tab w:val="left" w:pos="4170"/>
        </w:tabs>
        <w:spacing w:after="0" w:line="240" w:lineRule="auto"/>
        <w:rPr>
          <w:rFonts w:ascii="Helvetica" w:hAnsi="Helvetica" w:cs="Helvetica"/>
          <w:b/>
          <w:bCs/>
          <w:color w:val="00B5EB"/>
          <w:sz w:val="21"/>
          <w:szCs w:val="21"/>
          <w:lang w:val="en-US"/>
        </w:rPr>
      </w:pPr>
      <w:r w:rsidRPr="0084774B">
        <w:rPr>
          <w:rFonts w:ascii="Helvetica" w:hAnsi="Helvetica" w:cs="Helvetica"/>
          <w:b/>
          <w:bCs/>
          <w:color w:val="00B5EB"/>
          <w:sz w:val="21"/>
          <w:szCs w:val="21"/>
          <w:lang w:val="en-US"/>
        </w:rPr>
        <w:t xml:space="preserve">Cluster </w:t>
      </w:r>
      <w:r>
        <w:rPr>
          <w:rFonts w:ascii="Helvetica" w:hAnsi="Helvetica" w:cs="Helvetica"/>
          <w:b/>
          <w:bCs/>
          <w:color w:val="00B5EB"/>
          <w:sz w:val="21"/>
          <w:szCs w:val="21"/>
          <w:lang w:val="en-US"/>
        </w:rPr>
        <w:t>2</w:t>
      </w:r>
    </w:p>
    <w:p w14:paraId="32544B22" w14:textId="0A76E4D9" w:rsidR="0084774B" w:rsidRDefault="0084774B" w:rsidP="007E006E">
      <w:pPr>
        <w:tabs>
          <w:tab w:val="left" w:pos="4170"/>
        </w:tabs>
        <w:spacing w:after="0" w:line="240" w:lineRule="auto"/>
        <w:rPr>
          <w:rFonts w:ascii="Helvetica" w:hAnsi="Helvetica" w:cs="Helvetica"/>
          <w:b/>
          <w:bCs/>
          <w:color w:val="00B5EB"/>
          <w:sz w:val="21"/>
          <w:szCs w:val="21"/>
          <w:lang w:val="en-US"/>
        </w:rPr>
      </w:pPr>
      <w:r>
        <w:rPr>
          <w:noProof/>
        </w:rPr>
        <w:drawing>
          <wp:inline distT="0" distB="0" distL="0" distR="0" wp14:anchorId="1A809F12" wp14:editId="24E54438">
            <wp:extent cx="5943600" cy="9436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3610"/>
                    </a:xfrm>
                    <a:prstGeom prst="rect">
                      <a:avLst/>
                    </a:prstGeom>
                  </pic:spPr>
                </pic:pic>
              </a:graphicData>
            </a:graphic>
          </wp:inline>
        </w:drawing>
      </w:r>
    </w:p>
    <w:p w14:paraId="0E361DC5" w14:textId="71181A16" w:rsidR="0084774B" w:rsidRDefault="0084774B" w:rsidP="007E006E">
      <w:pPr>
        <w:tabs>
          <w:tab w:val="left" w:pos="4170"/>
        </w:tabs>
        <w:spacing w:after="0" w:line="240" w:lineRule="auto"/>
        <w:jc w:val="center"/>
        <w:rPr>
          <w:rFonts w:ascii="Helvetica" w:hAnsi="Helvetica" w:cs="Helvetica"/>
          <w:b/>
          <w:bCs/>
          <w:color w:val="00B5EB"/>
          <w:sz w:val="21"/>
          <w:szCs w:val="21"/>
          <w:lang w:val="en-US"/>
        </w:rPr>
      </w:pPr>
      <w:r>
        <w:rPr>
          <w:noProof/>
        </w:rPr>
        <w:drawing>
          <wp:inline distT="0" distB="0" distL="0" distR="0" wp14:anchorId="3DFA8F74" wp14:editId="7BA481E5">
            <wp:extent cx="3217758" cy="5619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4795" cy="587655"/>
                    </a:xfrm>
                    <a:prstGeom prst="rect">
                      <a:avLst/>
                    </a:prstGeom>
                  </pic:spPr>
                </pic:pic>
              </a:graphicData>
            </a:graphic>
          </wp:inline>
        </w:drawing>
      </w:r>
    </w:p>
    <w:p w14:paraId="44ADAD69" w14:textId="77777777" w:rsidR="007E006E" w:rsidRDefault="007E006E" w:rsidP="007E006E">
      <w:pPr>
        <w:tabs>
          <w:tab w:val="left" w:pos="4170"/>
        </w:tabs>
        <w:spacing w:after="0" w:line="240" w:lineRule="auto"/>
        <w:rPr>
          <w:rFonts w:ascii="Helvetica" w:hAnsi="Helvetica" w:cs="Helvetica"/>
          <w:b/>
          <w:bCs/>
          <w:color w:val="00B5EB"/>
          <w:sz w:val="21"/>
          <w:szCs w:val="21"/>
          <w:lang w:val="en-US"/>
        </w:rPr>
      </w:pPr>
    </w:p>
    <w:p w14:paraId="10DF3F0D" w14:textId="3440CB2F" w:rsidR="007E006E" w:rsidRDefault="007E006E" w:rsidP="007E006E">
      <w:pPr>
        <w:tabs>
          <w:tab w:val="left" w:pos="4170"/>
        </w:tabs>
        <w:spacing w:after="0" w:line="240" w:lineRule="auto"/>
        <w:jc w:val="both"/>
        <w:rPr>
          <w:rFonts w:ascii="Helvetica" w:hAnsi="Helvetica" w:cs="Helvetica"/>
          <w:sz w:val="21"/>
          <w:szCs w:val="21"/>
          <w:lang w:val="en-US"/>
        </w:rPr>
      </w:pPr>
      <w:r w:rsidRPr="0084774B">
        <w:rPr>
          <w:rFonts w:ascii="Helvetica" w:hAnsi="Helvetica" w:cs="Helvetica"/>
          <w:sz w:val="21"/>
          <w:szCs w:val="21"/>
          <w:lang w:val="en-US"/>
        </w:rPr>
        <w:t xml:space="preserve">Mexican Restaurants means on Cluster </w:t>
      </w:r>
      <w:r>
        <w:rPr>
          <w:rFonts w:ascii="Helvetica" w:hAnsi="Helvetica" w:cs="Helvetica"/>
          <w:sz w:val="21"/>
          <w:szCs w:val="21"/>
          <w:lang w:val="en-US"/>
        </w:rPr>
        <w:t>2</w:t>
      </w:r>
      <w:r w:rsidRPr="0084774B">
        <w:rPr>
          <w:rFonts w:ascii="Helvetica" w:hAnsi="Helvetica" w:cs="Helvetica"/>
          <w:sz w:val="21"/>
          <w:szCs w:val="21"/>
          <w:lang w:val="en-US"/>
        </w:rPr>
        <w:t xml:space="preserve"> range from 0.</w:t>
      </w:r>
      <w:r>
        <w:rPr>
          <w:rFonts w:ascii="Helvetica" w:hAnsi="Helvetica" w:cs="Helvetica"/>
          <w:sz w:val="21"/>
          <w:szCs w:val="21"/>
          <w:lang w:val="en-US"/>
        </w:rPr>
        <w:t>1</w:t>
      </w:r>
      <w:r w:rsidRPr="0084774B">
        <w:rPr>
          <w:rFonts w:ascii="Helvetica" w:hAnsi="Helvetica" w:cs="Helvetica"/>
          <w:sz w:val="21"/>
          <w:szCs w:val="21"/>
          <w:lang w:val="en-US"/>
        </w:rPr>
        <w:t xml:space="preserve"> to 0.</w:t>
      </w:r>
      <w:r>
        <w:rPr>
          <w:rFonts w:ascii="Helvetica" w:hAnsi="Helvetica" w:cs="Helvetica"/>
          <w:sz w:val="21"/>
          <w:szCs w:val="21"/>
          <w:lang w:val="en-US"/>
        </w:rPr>
        <w:t>125</w:t>
      </w:r>
      <w:r w:rsidRPr="0084774B">
        <w:rPr>
          <w:rFonts w:ascii="Helvetica" w:hAnsi="Helvetica" w:cs="Helvetica"/>
          <w:sz w:val="21"/>
          <w:szCs w:val="21"/>
          <w:lang w:val="en-US"/>
        </w:rPr>
        <w:t xml:space="preserve"> with </w:t>
      </w:r>
      <w:r>
        <w:rPr>
          <w:rFonts w:ascii="Helvetica" w:hAnsi="Helvetica" w:cs="Helvetica"/>
          <w:sz w:val="21"/>
          <w:szCs w:val="21"/>
          <w:lang w:val="en-US"/>
        </w:rPr>
        <w:t>8</w:t>
      </w:r>
      <w:r w:rsidRPr="0084774B">
        <w:rPr>
          <w:rFonts w:ascii="Helvetica" w:hAnsi="Helvetica" w:cs="Helvetica"/>
          <w:sz w:val="21"/>
          <w:szCs w:val="21"/>
          <w:lang w:val="en-US"/>
        </w:rPr>
        <w:t xml:space="preserve"> Neighborhoods and 1</w:t>
      </w:r>
      <w:r>
        <w:rPr>
          <w:rFonts w:ascii="Helvetica" w:hAnsi="Helvetica" w:cs="Helvetica"/>
          <w:sz w:val="21"/>
          <w:szCs w:val="21"/>
          <w:lang w:val="en-US"/>
        </w:rPr>
        <w:t>84</w:t>
      </w:r>
      <w:r w:rsidRPr="0084774B">
        <w:rPr>
          <w:rFonts w:ascii="Helvetica" w:hAnsi="Helvetica" w:cs="Helvetica"/>
          <w:sz w:val="21"/>
          <w:szCs w:val="21"/>
          <w:lang w:val="en-US"/>
        </w:rPr>
        <w:t xml:space="preserve"> Venues, </w:t>
      </w:r>
      <w:r>
        <w:rPr>
          <w:rFonts w:ascii="Helvetica" w:hAnsi="Helvetica" w:cs="Helvetica"/>
          <w:sz w:val="21"/>
          <w:szCs w:val="21"/>
          <w:lang w:val="en-US"/>
        </w:rPr>
        <w:t>2.6</w:t>
      </w:r>
      <w:r w:rsidRPr="0084774B">
        <w:rPr>
          <w:rFonts w:ascii="Helvetica" w:hAnsi="Helvetica" w:cs="Helvetica"/>
          <w:sz w:val="21"/>
          <w:szCs w:val="21"/>
          <w:lang w:val="en-US"/>
        </w:rPr>
        <w:t xml:space="preserve">% and </w:t>
      </w:r>
      <w:r>
        <w:rPr>
          <w:rFonts w:ascii="Helvetica" w:hAnsi="Helvetica" w:cs="Helvetica"/>
          <w:sz w:val="21"/>
          <w:szCs w:val="21"/>
          <w:lang w:val="en-US"/>
        </w:rPr>
        <w:t>1.8</w:t>
      </w:r>
      <w:r w:rsidRPr="0084774B">
        <w:rPr>
          <w:rFonts w:ascii="Helvetica" w:hAnsi="Helvetica" w:cs="Helvetica"/>
          <w:sz w:val="21"/>
          <w:szCs w:val="21"/>
          <w:lang w:val="en-US"/>
        </w:rPr>
        <w:t xml:space="preserve">% of total Neighborhoods and Venues, respectively. Cluster </w:t>
      </w:r>
      <w:r>
        <w:rPr>
          <w:rFonts w:ascii="Helvetica" w:hAnsi="Helvetica" w:cs="Helvetica"/>
          <w:sz w:val="21"/>
          <w:szCs w:val="21"/>
          <w:lang w:val="en-US"/>
        </w:rPr>
        <w:t>2</w:t>
      </w:r>
      <w:r w:rsidRPr="0084774B">
        <w:rPr>
          <w:rFonts w:ascii="Helvetica" w:hAnsi="Helvetica" w:cs="Helvetica"/>
          <w:sz w:val="21"/>
          <w:szCs w:val="21"/>
          <w:lang w:val="en-US"/>
        </w:rPr>
        <w:t xml:space="preserve"> has on average </w:t>
      </w:r>
      <w:r>
        <w:rPr>
          <w:rFonts w:ascii="Helvetica" w:hAnsi="Helvetica" w:cs="Helvetica"/>
          <w:sz w:val="21"/>
          <w:szCs w:val="21"/>
          <w:lang w:val="en-US"/>
        </w:rPr>
        <w:t>23</w:t>
      </w:r>
      <w:r w:rsidRPr="0084774B">
        <w:rPr>
          <w:rFonts w:ascii="Helvetica" w:hAnsi="Helvetica" w:cs="Helvetica"/>
          <w:sz w:val="21"/>
          <w:szCs w:val="21"/>
          <w:lang w:val="en-US"/>
        </w:rPr>
        <w:t xml:space="preserve"> Venues per Neighborhood </w:t>
      </w:r>
      <w:r>
        <w:rPr>
          <w:rFonts w:ascii="Helvetica" w:hAnsi="Helvetica" w:cs="Helvetica"/>
          <w:sz w:val="21"/>
          <w:szCs w:val="21"/>
          <w:lang w:val="en-US"/>
        </w:rPr>
        <w:t>and it has the highest means</w:t>
      </w:r>
      <w:r w:rsidRPr="0084774B">
        <w:rPr>
          <w:rFonts w:ascii="Helvetica" w:hAnsi="Helvetica" w:cs="Helvetica"/>
          <w:sz w:val="21"/>
          <w:szCs w:val="21"/>
          <w:lang w:val="en-US"/>
        </w:rPr>
        <w:t xml:space="preserve"> according to One-hot Encoding technique.</w:t>
      </w:r>
    </w:p>
    <w:p w14:paraId="6DAD8D62" w14:textId="3615E762" w:rsidR="007E006E" w:rsidRDefault="007E006E" w:rsidP="007E006E">
      <w:pPr>
        <w:tabs>
          <w:tab w:val="left" w:pos="4170"/>
        </w:tabs>
        <w:spacing w:after="0" w:line="240" w:lineRule="auto"/>
        <w:jc w:val="both"/>
        <w:rPr>
          <w:rFonts w:ascii="Helvetica" w:hAnsi="Helvetica" w:cs="Helvetica"/>
          <w:sz w:val="21"/>
          <w:szCs w:val="21"/>
          <w:lang w:val="en-US"/>
        </w:rPr>
      </w:pPr>
    </w:p>
    <w:p w14:paraId="015A5AF8" w14:textId="026090B3" w:rsidR="007E006E" w:rsidRDefault="007E006E" w:rsidP="007E006E">
      <w:pPr>
        <w:tabs>
          <w:tab w:val="left" w:pos="4170"/>
        </w:tabs>
        <w:spacing w:after="0" w:line="240" w:lineRule="auto"/>
        <w:jc w:val="both"/>
        <w:rPr>
          <w:rFonts w:ascii="Helvetica" w:hAnsi="Helvetica" w:cs="Helvetica"/>
          <w:sz w:val="21"/>
          <w:szCs w:val="21"/>
          <w:lang w:val="en-US"/>
        </w:rPr>
      </w:pPr>
    </w:p>
    <w:p w14:paraId="4D9BC3C6" w14:textId="77777777" w:rsidR="007E006E" w:rsidRPr="0084774B" w:rsidRDefault="007E006E" w:rsidP="007E006E">
      <w:pPr>
        <w:tabs>
          <w:tab w:val="left" w:pos="4170"/>
        </w:tabs>
        <w:spacing w:after="0" w:line="240" w:lineRule="auto"/>
        <w:jc w:val="both"/>
        <w:rPr>
          <w:rFonts w:ascii="Helvetica" w:hAnsi="Helvetica" w:cs="Helvetica"/>
          <w:sz w:val="21"/>
          <w:szCs w:val="21"/>
          <w:lang w:val="en-US"/>
        </w:rPr>
      </w:pPr>
    </w:p>
    <w:p w14:paraId="7772B5C7" w14:textId="22B8A50F" w:rsidR="0084774B" w:rsidRDefault="007E006E" w:rsidP="00C2667B">
      <w:pPr>
        <w:tabs>
          <w:tab w:val="left" w:pos="4170"/>
        </w:tabs>
        <w:spacing w:after="0" w:line="240" w:lineRule="auto"/>
        <w:rPr>
          <w:rFonts w:ascii="Helvetica" w:hAnsi="Helvetica" w:cs="Helvetica"/>
          <w:b/>
          <w:bCs/>
          <w:color w:val="80FFB4"/>
          <w:sz w:val="21"/>
          <w:szCs w:val="21"/>
          <w:lang w:val="en-US"/>
        </w:rPr>
      </w:pPr>
      <w:r>
        <w:rPr>
          <w:rFonts w:ascii="Helvetica" w:hAnsi="Helvetica" w:cs="Helvetica"/>
          <w:b/>
          <w:bCs/>
          <w:color w:val="80FFB4"/>
          <w:sz w:val="21"/>
          <w:szCs w:val="21"/>
          <w:lang w:val="en-US"/>
        </w:rPr>
        <w:lastRenderedPageBreak/>
        <w:t>Cluster 3</w:t>
      </w:r>
    </w:p>
    <w:p w14:paraId="20A10053" w14:textId="0B181FD2" w:rsidR="007E006E" w:rsidRDefault="007E006E" w:rsidP="00C2667B">
      <w:pPr>
        <w:tabs>
          <w:tab w:val="left" w:pos="4170"/>
        </w:tabs>
        <w:spacing w:after="0" w:line="240" w:lineRule="auto"/>
        <w:rPr>
          <w:rFonts w:ascii="Helvetica" w:hAnsi="Helvetica" w:cs="Helvetica"/>
          <w:b/>
          <w:bCs/>
          <w:color w:val="80FFB4"/>
          <w:sz w:val="21"/>
          <w:szCs w:val="21"/>
          <w:lang w:val="en-US"/>
        </w:rPr>
      </w:pPr>
      <w:r>
        <w:rPr>
          <w:noProof/>
        </w:rPr>
        <w:drawing>
          <wp:inline distT="0" distB="0" distL="0" distR="0" wp14:anchorId="415E9BF8" wp14:editId="2F8A99F2">
            <wp:extent cx="5943600" cy="1007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7745"/>
                    </a:xfrm>
                    <a:prstGeom prst="rect">
                      <a:avLst/>
                    </a:prstGeom>
                  </pic:spPr>
                </pic:pic>
              </a:graphicData>
            </a:graphic>
          </wp:inline>
        </w:drawing>
      </w:r>
    </w:p>
    <w:p w14:paraId="02AAFAA0" w14:textId="122D28FC" w:rsidR="007E006E" w:rsidRDefault="007E006E" w:rsidP="00C2667B">
      <w:pPr>
        <w:tabs>
          <w:tab w:val="left" w:pos="4170"/>
        </w:tabs>
        <w:spacing w:after="0" w:line="240" w:lineRule="auto"/>
        <w:rPr>
          <w:rFonts w:ascii="Helvetica" w:hAnsi="Helvetica" w:cs="Helvetica"/>
          <w:b/>
          <w:bCs/>
          <w:color w:val="80FFB4"/>
          <w:sz w:val="21"/>
          <w:szCs w:val="21"/>
          <w:lang w:val="en-US"/>
        </w:rPr>
      </w:pPr>
      <w:r>
        <w:rPr>
          <w:noProof/>
        </w:rPr>
        <w:drawing>
          <wp:inline distT="0" distB="0" distL="0" distR="0" wp14:anchorId="58B0F297" wp14:editId="6FE96540">
            <wp:extent cx="5943600" cy="363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3855"/>
                    </a:xfrm>
                    <a:prstGeom prst="rect">
                      <a:avLst/>
                    </a:prstGeom>
                  </pic:spPr>
                </pic:pic>
              </a:graphicData>
            </a:graphic>
          </wp:inline>
        </w:drawing>
      </w:r>
    </w:p>
    <w:p w14:paraId="4EE6D655" w14:textId="6BFA5883" w:rsidR="007E006E" w:rsidRDefault="007E006E" w:rsidP="007E006E">
      <w:pPr>
        <w:tabs>
          <w:tab w:val="left" w:pos="4170"/>
        </w:tabs>
        <w:spacing w:after="0" w:line="240" w:lineRule="auto"/>
        <w:jc w:val="both"/>
        <w:rPr>
          <w:rFonts w:ascii="Helvetica" w:hAnsi="Helvetica" w:cs="Helvetica"/>
          <w:sz w:val="21"/>
          <w:szCs w:val="21"/>
          <w:lang w:val="en-US"/>
        </w:rPr>
      </w:pPr>
      <w:r w:rsidRPr="0084774B">
        <w:rPr>
          <w:rFonts w:ascii="Helvetica" w:hAnsi="Helvetica" w:cs="Helvetica"/>
          <w:sz w:val="21"/>
          <w:szCs w:val="21"/>
          <w:lang w:val="en-US"/>
        </w:rPr>
        <w:t xml:space="preserve">Mexican Restaurants means on Cluster </w:t>
      </w:r>
      <w:r w:rsidR="00C2667B">
        <w:rPr>
          <w:rFonts w:ascii="Helvetica" w:hAnsi="Helvetica" w:cs="Helvetica"/>
          <w:sz w:val="21"/>
          <w:szCs w:val="21"/>
          <w:lang w:val="en-US"/>
        </w:rPr>
        <w:t>3</w:t>
      </w:r>
      <w:r w:rsidRPr="0084774B">
        <w:rPr>
          <w:rFonts w:ascii="Helvetica" w:hAnsi="Helvetica" w:cs="Helvetica"/>
          <w:sz w:val="21"/>
          <w:szCs w:val="21"/>
          <w:lang w:val="en-US"/>
        </w:rPr>
        <w:t xml:space="preserve"> range from 0.</w:t>
      </w:r>
      <w:r>
        <w:rPr>
          <w:rFonts w:ascii="Helvetica" w:hAnsi="Helvetica" w:cs="Helvetica"/>
          <w:sz w:val="21"/>
          <w:szCs w:val="21"/>
          <w:lang w:val="en-US"/>
        </w:rPr>
        <w:t>014286</w:t>
      </w:r>
      <w:r w:rsidRPr="0084774B">
        <w:rPr>
          <w:rFonts w:ascii="Helvetica" w:hAnsi="Helvetica" w:cs="Helvetica"/>
          <w:sz w:val="21"/>
          <w:szCs w:val="21"/>
          <w:lang w:val="en-US"/>
        </w:rPr>
        <w:t xml:space="preserve"> to 0.</w:t>
      </w:r>
      <w:r>
        <w:rPr>
          <w:rFonts w:ascii="Helvetica" w:hAnsi="Helvetica" w:cs="Helvetica"/>
          <w:sz w:val="21"/>
          <w:szCs w:val="21"/>
          <w:lang w:val="en-US"/>
        </w:rPr>
        <w:t>034483</w:t>
      </w:r>
      <w:r w:rsidRPr="0084774B">
        <w:rPr>
          <w:rFonts w:ascii="Helvetica" w:hAnsi="Helvetica" w:cs="Helvetica"/>
          <w:sz w:val="21"/>
          <w:szCs w:val="21"/>
          <w:lang w:val="en-US"/>
        </w:rPr>
        <w:t xml:space="preserve"> with </w:t>
      </w:r>
      <w:r>
        <w:rPr>
          <w:rFonts w:ascii="Helvetica" w:hAnsi="Helvetica" w:cs="Helvetica"/>
          <w:sz w:val="21"/>
          <w:szCs w:val="21"/>
          <w:lang w:val="en-US"/>
        </w:rPr>
        <w:t>36</w:t>
      </w:r>
      <w:r w:rsidRPr="0084774B">
        <w:rPr>
          <w:rFonts w:ascii="Helvetica" w:hAnsi="Helvetica" w:cs="Helvetica"/>
          <w:sz w:val="21"/>
          <w:szCs w:val="21"/>
          <w:lang w:val="en-US"/>
        </w:rPr>
        <w:t xml:space="preserve"> Neighborhoods and </w:t>
      </w:r>
      <w:r>
        <w:rPr>
          <w:rFonts w:ascii="Helvetica" w:hAnsi="Helvetica" w:cs="Helvetica"/>
          <w:sz w:val="21"/>
          <w:szCs w:val="21"/>
          <w:lang w:val="en-US"/>
        </w:rPr>
        <w:t>2,292</w:t>
      </w:r>
      <w:r w:rsidRPr="0084774B">
        <w:rPr>
          <w:rFonts w:ascii="Helvetica" w:hAnsi="Helvetica" w:cs="Helvetica"/>
          <w:sz w:val="21"/>
          <w:szCs w:val="21"/>
          <w:lang w:val="en-US"/>
        </w:rPr>
        <w:t xml:space="preserve"> Venues, </w:t>
      </w:r>
      <w:r>
        <w:rPr>
          <w:rFonts w:ascii="Helvetica" w:hAnsi="Helvetica" w:cs="Helvetica"/>
          <w:sz w:val="21"/>
          <w:szCs w:val="21"/>
          <w:lang w:val="en-US"/>
        </w:rPr>
        <w:t>11.8</w:t>
      </w:r>
      <w:r w:rsidRPr="0084774B">
        <w:rPr>
          <w:rFonts w:ascii="Helvetica" w:hAnsi="Helvetica" w:cs="Helvetica"/>
          <w:sz w:val="21"/>
          <w:szCs w:val="21"/>
          <w:lang w:val="en-US"/>
        </w:rPr>
        <w:t xml:space="preserve">% and </w:t>
      </w:r>
      <w:r>
        <w:rPr>
          <w:rFonts w:ascii="Helvetica" w:hAnsi="Helvetica" w:cs="Helvetica"/>
          <w:sz w:val="21"/>
          <w:szCs w:val="21"/>
          <w:lang w:val="en-US"/>
        </w:rPr>
        <w:t>21.9</w:t>
      </w:r>
      <w:r w:rsidRPr="0084774B">
        <w:rPr>
          <w:rFonts w:ascii="Helvetica" w:hAnsi="Helvetica" w:cs="Helvetica"/>
          <w:sz w:val="21"/>
          <w:szCs w:val="21"/>
          <w:lang w:val="en-US"/>
        </w:rPr>
        <w:t xml:space="preserve">% of total Neighborhoods and Venues, respectively. Cluster </w:t>
      </w:r>
      <w:r>
        <w:rPr>
          <w:rFonts w:ascii="Helvetica" w:hAnsi="Helvetica" w:cs="Helvetica"/>
          <w:sz w:val="21"/>
          <w:szCs w:val="21"/>
          <w:lang w:val="en-US"/>
        </w:rPr>
        <w:t>3</w:t>
      </w:r>
      <w:r w:rsidRPr="0084774B">
        <w:rPr>
          <w:rFonts w:ascii="Helvetica" w:hAnsi="Helvetica" w:cs="Helvetica"/>
          <w:sz w:val="21"/>
          <w:szCs w:val="21"/>
          <w:lang w:val="en-US"/>
        </w:rPr>
        <w:t xml:space="preserve"> has </w:t>
      </w:r>
      <w:r>
        <w:rPr>
          <w:rFonts w:ascii="Helvetica" w:hAnsi="Helvetica" w:cs="Helvetica"/>
          <w:sz w:val="21"/>
          <w:szCs w:val="21"/>
          <w:lang w:val="en-US"/>
        </w:rPr>
        <w:t>the highest average of Venues per Neighborhood with 64 Venues</w:t>
      </w:r>
      <w:r w:rsidRPr="0084774B">
        <w:rPr>
          <w:rFonts w:ascii="Helvetica" w:hAnsi="Helvetica" w:cs="Helvetica"/>
          <w:sz w:val="21"/>
          <w:szCs w:val="21"/>
          <w:lang w:val="en-US"/>
        </w:rPr>
        <w:t xml:space="preserve"> </w:t>
      </w:r>
      <w:r>
        <w:rPr>
          <w:rFonts w:ascii="Helvetica" w:hAnsi="Helvetica" w:cs="Helvetica"/>
          <w:sz w:val="21"/>
          <w:szCs w:val="21"/>
          <w:lang w:val="en-US"/>
        </w:rPr>
        <w:t xml:space="preserve">and ranking the second to </w:t>
      </w:r>
      <w:r w:rsidR="00B8080F">
        <w:rPr>
          <w:rFonts w:ascii="Helvetica" w:hAnsi="Helvetica" w:cs="Helvetica"/>
          <w:sz w:val="21"/>
          <w:szCs w:val="21"/>
          <w:lang w:val="en-US"/>
        </w:rPr>
        <w:t>lowest on</w:t>
      </w:r>
      <w:r w:rsidR="00C2667B">
        <w:rPr>
          <w:rFonts w:ascii="Helvetica" w:hAnsi="Helvetica" w:cs="Helvetica"/>
          <w:sz w:val="21"/>
          <w:szCs w:val="21"/>
          <w:lang w:val="en-US"/>
        </w:rPr>
        <w:t xml:space="preserve"> means </w:t>
      </w:r>
      <w:r>
        <w:rPr>
          <w:rFonts w:ascii="Helvetica" w:hAnsi="Helvetica" w:cs="Helvetica"/>
          <w:sz w:val="21"/>
          <w:szCs w:val="21"/>
          <w:lang w:val="en-US"/>
        </w:rPr>
        <w:t>according to One-hot Encoding technique</w:t>
      </w:r>
      <w:r w:rsidR="00C2667B">
        <w:rPr>
          <w:rFonts w:ascii="Helvetica" w:hAnsi="Helvetica" w:cs="Helvetica"/>
          <w:sz w:val="21"/>
          <w:szCs w:val="21"/>
          <w:lang w:val="en-US"/>
        </w:rPr>
        <w:t>.</w:t>
      </w:r>
    </w:p>
    <w:p w14:paraId="78698563" w14:textId="77777777" w:rsidR="00C2667B" w:rsidRDefault="00C2667B" w:rsidP="007E006E">
      <w:pPr>
        <w:tabs>
          <w:tab w:val="left" w:pos="4170"/>
        </w:tabs>
        <w:spacing w:after="0" w:line="240" w:lineRule="auto"/>
        <w:jc w:val="both"/>
        <w:rPr>
          <w:rFonts w:ascii="Helvetica" w:hAnsi="Helvetica" w:cs="Helvetica"/>
          <w:sz w:val="21"/>
          <w:szCs w:val="21"/>
          <w:lang w:val="en-US"/>
        </w:rPr>
      </w:pPr>
    </w:p>
    <w:p w14:paraId="4FFAC373" w14:textId="494F232A" w:rsidR="00C2667B" w:rsidRDefault="00C2667B" w:rsidP="007E006E">
      <w:pPr>
        <w:tabs>
          <w:tab w:val="left" w:pos="4170"/>
        </w:tabs>
        <w:spacing w:after="0" w:line="240" w:lineRule="auto"/>
        <w:jc w:val="both"/>
        <w:rPr>
          <w:rFonts w:ascii="Helvetica" w:hAnsi="Helvetica" w:cs="Helvetica"/>
          <w:sz w:val="21"/>
          <w:szCs w:val="21"/>
          <w:lang w:val="en-US"/>
        </w:rPr>
      </w:pPr>
    </w:p>
    <w:p w14:paraId="58B687CD" w14:textId="49DEEFB1" w:rsidR="00C2667B" w:rsidRDefault="00C2667B" w:rsidP="00C2667B">
      <w:pPr>
        <w:tabs>
          <w:tab w:val="left" w:pos="4170"/>
        </w:tabs>
        <w:spacing w:after="0" w:line="240" w:lineRule="auto"/>
        <w:jc w:val="both"/>
        <w:rPr>
          <w:rFonts w:ascii="Helvetica" w:hAnsi="Helvetica" w:cs="Helvetica"/>
          <w:b/>
          <w:bCs/>
          <w:color w:val="FFB35F"/>
          <w:sz w:val="21"/>
          <w:szCs w:val="21"/>
          <w:lang w:val="en-US"/>
        </w:rPr>
      </w:pPr>
      <w:r w:rsidRPr="00C2667B">
        <w:rPr>
          <w:rFonts w:ascii="Helvetica" w:hAnsi="Helvetica" w:cs="Helvetica"/>
          <w:b/>
          <w:bCs/>
          <w:color w:val="FFB35F"/>
          <w:sz w:val="21"/>
          <w:szCs w:val="21"/>
          <w:lang w:val="en-US"/>
        </w:rPr>
        <w:t>Cluster 4</w:t>
      </w:r>
    </w:p>
    <w:p w14:paraId="08B12BD5" w14:textId="2C79AEDD" w:rsidR="00C2667B" w:rsidRDefault="00C2667B" w:rsidP="00C2667B">
      <w:pPr>
        <w:tabs>
          <w:tab w:val="left" w:pos="4170"/>
        </w:tabs>
        <w:spacing w:after="0" w:line="240" w:lineRule="auto"/>
        <w:jc w:val="both"/>
        <w:rPr>
          <w:rFonts w:ascii="Helvetica" w:hAnsi="Helvetica" w:cs="Helvetica"/>
          <w:b/>
          <w:bCs/>
          <w:color w:val="FFB35F"/>
          <w:sz w:val="21"/>
          <w:szCs w:val="21"/>
          <w:lang w:val="en-US"/>
        </w:rPr>
      </w:pPr>
      <w:r>
        <w:rPr>
          <w:noProof/>
        </w:rPr>
        <w:drawing>
          <wp:inline distT="0" distB="0" distL="0" distR="0" wp14:anchorId="7B5A6CC0" wp14:editId="5E94AA51">
            <wp:extent cx="5943600" cy="838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38835"/>
                    </a:xfrm>
                    <a:prstGeom prst="rect">
                      <a:avLst/>
                    </a:prstGeom>
                  </pic:spPr>
                </pic:pic>
              </a:graphicData>
            </a:graphic>
          </wp:inline>
        </w:drawing>
      </w:r>
    </w:p>
    <w:p w14:paraId="31885FF6" w14:textId="33C9EDE1" w:rsidR="00C2667B" w:rsidRDefault="00C2667B" w:rsidP="00C2667B">
      <w:pPr>
        <w:tabs>
          <w:tab w:val="left" w:pos="4170"/>
        </w:tabs>
        <w:spacing w:after="0" w:line="240" w:lineRule="auto"/>
        <w:jc w:val="center"/>
        <w:rPr>
          <w:rFonts w:ascii="Helvetica" w:hAnsi="Helvetica" w:cs="Helvetica"/>
          <w:b/>
          <w:bCs/>
          <w:color w:val="FFB35F"/>
          <w:sz w:val="21"/>
          <w:szCs w:val="21"/>
          <w:lang w:val="en-US"/>
        </w:rPr>
      </w:pPr>
      <w:r>
        <w:rPr>
          <w:noProof/>
        </w:rPr>
        <w:drawing>
          <wp:inline distT="0" distB="0" distL="0" distR="0" wp14:anchorId="4F27C0D6" wp14:editId="7290FE88">
            <wp:extent cx="5695950" cy="66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666750"/>
                    </a:xfrm>
                    <a:prstGeom prst="rect">
                      <a:avLst/>
                    </a:prstGeom>
                  </pic:spPr>
                </pic:pic>
              </a:graphicData>
            </a:graphic>
          </wp:inline>
        </w:drawing>
      </w:r>
    </w:p>
    <w:p w14:paraId="359E7DE3" w14:textId="0F4E1529" w:rsidR="00C2667B" w:rsidRDefault="00C2667B" w:rsidP="00C2667B">
      <w:pPr>
        <w:tabs>
          <w:tab w:val="left" w:pos="4170"/>
        </w:tabs>
        <w:spacing w:after="0" w:line="240" w:lineRule="auto"/>
        <w:jc w:val="both"/>
        <w:rPr>
          <w:rFonts w:ascii="Helvetica" w:hAnsi="Helvetica" w:cs="Helvetica"/>
          <w:sz w:val="21"/>
          <w:szCs w:val="21"/>
          <w:lang w:val="en-US"/>
        </w:rPr>
      </w:pPr>
      <w:r w:rsidRPr="0084774B">
        <w:rPr>
          <w:rFonts w:ascii="Helvetica" w:hAnsi="Helvetica" w:cs="Helvetica"/>
          <w:sz w:val="21"/>
          <w:szCs w:val="21"/>
          <w:lang w:val="en-US"/>
        </w:rPr>
        <w:t xml:space="preserve">Mexican Restaurants means on Cluster </w:t>
      </w:r>
      <w:r>
        <w:rPr>
          <w:rFonts w:ascii="Helvetica" w:hAnsi="Helvetica" w:cs="Helvetica"/>
          <w:sz w:val="21"/>
          <w:szCs w:val="21"/>
          <w:lang w:val="en-US"/>
        </w:rPr>
        <w:t>4</w:t>
      </w:r>
      <w:r w:rsidRPr="0084774B">
        <w:rPr>
          <w:rFonts w:ascii="Helvetica" w:hAnsi="Helvetica" w:cs="Helvetica"/>
          <w:sz w:val="21"/>
          <w:szCs w:val="21"/>
          <w:lang w:val="en-US"/>
        </w:rPr>
        <w:t xml:space="preserve"> range from 0.</w:t>
      </w:r>
      <w:r>
        <w:rPr>
          <w:rFonts w:ascii="Helvetica" w:hAnsi="Helvetica" w:cs="Helvetica"/>
          <w:sz w:val="21"/>
          <w:szCs w:val="21"/>
          <w:lang w:val="en-US"/>
        </w:rPr>
        <w:t>061728</w:t>
      </w:r>
      <w:r w:rsidRPr="0084774B">
        <w:rPr>
          <w:rFonts w:ascii="Helvetica" w:hAnsi="Helvetica" w:cs="Helvetica"/>
          <w:sz w:val="21"/>
          <w:szCs w:val="21"/>
          <w:lang w:val="en-US"/>
        </w:rPr>
        <w:t xml:space="preserve"> to 0.</w:t>
      </w:r>
      <w:r>
        <w:rPr>
          <w:rFonts w:ascii="Helvetica" w:hAnsi="Helvetica" w:cs="Helvetica"/>
          <w:sz w:val="21"/>
          <w:szCs w:val="21"/>
          <w:lang w:val="en-US"/>
        </w:rPr>
        <w:t>090909</w:t>
      </w:r>
      <w:r w:rsidRPr="0084774B">
        <w:rPr>
          <w:rFonts w:ascii="Helvetica" w:hAnsi="Helvetica" w:cs="Helvetica"/>
          <w:sz w:val="21"/>
          <w:szCs w:val="21"/>
          <w:lang w:val="en-US"/>
        </w:rPr>
        <w:t xml:space="preserve"> with </w:t>
      </w:r>
      <w:r>
        <w:rPr>
          <w:rFonts w:ascii="Helvetica" w:hAnsi="Helvetica" w:cs="Helvetica"/>
          <w:sz w:val="21"/>
          <w:szCs w:val="21"/>
          <w:lang w:val="en-US"/>
        </w:rPr>
        <w:t>12</w:t>
      </w:r>
      <w:r w:rsidRPr="0084774B">
        <w:rPr>
          <w:rFonts w:ascii="Helvetica" w:hAnsi="Helvetica" w:cs="Helvetica"/>
          <w:sz w:val="21"/>
          <w:szCs w:val="21"/>
          <w:lang w:val="en-US"/>
        </w:rPr>
        <w:t xml:space="preserve"> Neighborhoods and </w:t>
      </w:r>
      <w:r>
        <w:rPr>
          <w:rFonts w:ascii="Helvetica" w:hAnsi="Helvetica" w:cs="Helvetica"/>
          <w:sz w:val="21"/>
          <w:szCs w:val="21"/>
          <w:lang w:val="en-US"/>
        </w:rPr>
        <w:t>463</w:t>
      </w:r>
      <w:r w:rsidRPr="0084774B">
        <w:rPr>
          <w:rFonts w:ascii="Helvetica" w:hAnsi="Helvetica" w:cs="Helvetica"/>
          <w:sz w:val="21"/>
          <w:szCs w:val="21"/>
          <w:lang w:val="en-US"/>
        </w:rPr>
        <w:t xml:space="preserve"> Venues, </w:t>
      </w:r>
      <w:r>
        <w:rPr>
          <w:rFonts w:ascii="Helvetica" w:hAnsi="Helvetica" w:cs="Helvetica"/>
          <w:sz w:val="21"/>
          <w:szCs w:val="21"/>
          <w:lang w:val="en-US"/>
        </w:rPr>
        <w:t>3.9</w:t>
      </w:r>
      <w:r w:rsidRPr="0084774B">
        <w:rPr>
          <w:rFonts w:ascii="Helvetica" w:hAnsi="Helvetica" w:cs="Helvetica"/>
          <w:sz w:val="21"/>
          <w:szCs w:val="21"/>
          <w:lang w:val="en-US"/>
        </w:rPr>
        <w:t xml:space="preserve">% and </w:t>
      </w:r>
      <w:r>
        <w:rPr>
          <w:rFonts w:ascii="Helvetica" w:hAnsi="Helvetica" w:cs="Helvetica"/>
          <w:sz w:val="21"/>
          <w:szCs w:val="21"/>
          <w:lang w:val="en-US"/>
        </w:rPr>
        <w:t>4.4</w:t>
      </w:r>
      <w:r w:rsidRPr="0084774B">
        <w:rPr>
          <w:rFonts w:ascii="Helvetica" w:hAnsi="Helvetica" w:cs="Helvetica"/>
          <w:sz w:val="21"/>
          <w:szCs w:val="21"/>
          <w:lang w:val="en-US"/>
        </w:rPr>
        <w:t xml:space="preserve">% of total Neighborhoods and Venues, respectively. Cluster </w:t>
      </w:r>
      <w:r>
        <w:rPr>
          <w:rFonts w:ascii="Helvetica" w:hAnsi="Helvetica" w:cs="Helvetica"/>
          <w:sz w:val="21"/>
          <w:szCs w:val="21"/>
          <w:lang w:val="en-US"/>
        </w:rPr>
        <w:t>4</w:t>
      </w:r>
      <w:r w:rsidRPr="0084774B">
        <w:rPr>
          <w:rFonts w:ascii="Helvetica" w:hAnsi="Helvetica" w:cs="Helvetica"/>
          <w:sz w:val="21"/>
          <w:szCs w:val="21"/>
          <w:lang w:val="en-US"/>
        </w:rPr>
        <w:t xml:space="preserve"> has </w:t>
      </w:r>
      <w:r>
        <w:rPr>
          <w:rFonts w:ascii="Helvetica" w:hAnsi="Helvetica" w:cs="Helvetica"/>
          <w:sz w:val="21"/>
          <w:szCs w:val="21"/>
          <w:lang w:val="en-US"/>
        </w:rPr>
        <w:t>on average 39 Venues per Neighborhood and ranking the second to highest means according to One-hot Encoding technique.</w:t>
      </w:r>
    </w:p>
    <w:p w14:paraId="0066BFA4" w14:textId="6C5C393E" w:rsidR="00C2667B" w:rsidRDefault="00C2667B" w:rsidP="00C2667B">
      <w:pPr>
        <w:tabs>
          <w:tab w:val="left" w:pos="4170"/>
        </w:tabs>
        <w:spacing w:after="0" w:line="240" w:lineRule="auto"/>
        <w:jc w:val="both"/>
        <w:rPr>
          <w:rFonts w:ascii="Helvetica" w:hAnsi="Helvetica" w:cs="Helvetica"/>
          <w:b/>
          <w:bCs/>
          <w:color w:val="FFB35F"/>
          <w:sz w:val="21"/>
          <w:szCs w:val="21"/>
          <w:lang w:val="en-US"/>
        </w:rPr>
      </w:pPr>
    </w:p>
    <w:p w14:paraId="07FE2AAE" w14:textId="6D325734" w:rsidR="00C2667B" w:rsidRDefault="00C2667B" w:rsidP="00C2667B">
      <w:pPr>
        <w:tabs>
          <w:tab w:val="left" w:pos="4170"/>
        </w:tabs>
        <w:spacing w:after="0" w:line="240" w:lineRule="auto"/>
        <w:jc w:val="both"/>
        <w:rPr>
          <w:rFonts w:ascii="Helvetica" w:hAnsi="Helvetica" w:cs="Helvetica"/>
          <w:b/>
          <w:bCs/>
          <w:color w:val="FFB35F"/>
          <w:sz w:val="21"/>
          <w:szCs w:val="21"/>
          <w:lang w:val="en-US"/>
        </w:rPr>
      </w:pPr>
    </w:p>
    <w:p w14:paraId="79606E8F" w14:textId="01580815" w:rsidR="00C2667B" w:rsidRDefault="00C2667B" w:rsidP="00C2667B">
      <w:pPr>
        <w:tabs>
          <w:tab w:val="left" w:pos="4170"/>
        </w:tabs>
        <w:spacing w:after="0" w:line="240" w:lineRule="auto"/>
        <w:jc w:val="both"/>
        <w:rPr>
          <w:rFonts w:ascii="Helvetica" w:hAnsi="Helvetica" w:cs="Helvetica"/>
          <w:b/>
          <w:bCs/>
          <w:color w:val="FFB35F"/>
          <w:sz w:val="21"/>
          <w:szCs w:val="21"/>
          <w:lang w:val="en-US"/>
        </w:rPr>
      </w:pPr>
    </w:p>
    <w:p w14:paraId="44689E13" w14:textId="267C506A" w:rsidR="00C2667B" w:rsidRDefault="00417F5F" w:rsidP="007E006E">
      <w:pPr>
        <w:tabs>
          <w:tab w:val="left" w:pos="4170"/>
        </w:tabs>
        <w:spacing w:after="0" w:line="240" w:lineRule="auto"/>
        <w:jc w:val="both"/>
        <w:rPr>
          <w:noProof/>
        </w:rPr>
      </w:pPr>
      <w:r>
        <w:rPr>
          <w:noProof/>
        </w:rPr>
        <w:drawing>
          <wp:anchor distT="0" distB="0" distL="114300" distR="114300" simplePos="0" relativeHeight="251667456" behindDoc="1" locked="0" layoutInCell="1" allowOverlap="1" wp14:anchorId="6F06E6F1" wp14:editId="65F25174">
            <wp:simplePos x="914400" y="6096000"/>
            <wp:positionH relativeFrom="column">
              <wp:align>left</wp:align>
            </wp:positionH>
            <wp:positionV relativeFrom="paragraph">
              <wp:align>top</wp:align>
            </wp:positionV>
            <wp:extent cx="2822575" cy="2398585"/>
            <wp:effectExtent l="0" t="0" r="0" b="1905"/>
            <wp:wrapTight wrapText="bothSides">
              <wp:wrapPolygon edited="0">
                <wp:start x="0" y="0"/>
                <wp:lineTo x="0" y="21446"/>
                <wp:lineTo x="21430" y="21446"/>
                <wp:lineTo x="2143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2575" cy="2398585"/>
                    </a:xfrm>
                    <a:prstGeom prst="rect">
                      <a:avLst/>
                    </a:prstGeom>
                  </pic:spPr>
                </pic:pic>
              </a:graphicData>
            </a:graphic>
          </wp:anchor>
        </w:drawing>
      </w:r>
      <w:r w:rsidRPr="00AC0C65">
        <w:rPr>
          <w:noProof/>
          <w:lang w:val="en-US"/>
        </w:rPr>
        <w:t xml:space="preserve"> </w:t>
      </w:r>
      <w:r>
        <w:rPr>
          <w:noProof/>
        </w:rPr>
        <w:drawing>
          <wp:inline distT="0" distB="0" distL="0" distR="0" wp14:anchorId="1BEEB6FF" wp14:editId="6A6FD618">
            <wp:extent cx="2857500" cy="2464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3447" cy="2513160"/>
                    </a:xfrm>
                    <a:prstGeom prst="rect">
                      <a:avLst/>
                    </a:prstGeom>
                  </pic:spPr>
                </pic:pic>
              </a:graphicData>
            </a:graphic>
          </wp:inline>
        </w:drawing>
      </w:r>
    </w:p>
    <w:p w14:paraId="2F307FF9" w14:textId="79CDD579" w:rsidR="00417F5F" w:rsidRPr="0088051F" w:rsidRDefault="00417F5F" w:rsidP="007E006E">
      <w:pPr>
        <w:tabs>
          <w:tab w:val="left" w:pos="4170"/>
        </w:tabs>
        <w:spacing w:after="0" w:line="240" w:lineRule="auto"/>
        <w:jc w:val="both"/>
        <w:rPr>
          <w:noProof/>
          <w:lang w:val="en-US"/>
        </w:rPr>
      </w:pPr>
    </w:p>
    <w:p w14:paraId="0A55CEEE" w14:textId="0F50067E" w:rsidR="00417F5F" w:rsidRPr="0088051F" w:rsidRDefault="00417F5F" w:rsidP="007E006E">
      <w:pPr>
        <w:tabs>
          <w:tab w:val="left" w:pos="4170"/>
        </w:tabs>
        <w:spacing w:after="0" w:line="240" w:lineRule="auto"/>
        <w:jc w:val="both"/>
        <w:rPr>
          <w:noProof/>
          <w:lang w:val="en-US"/>
        </w:rPr>
      </w:pPr>
    </w:p>
    <w:p w14:paraId="550D6CF1" w14:textId="1AC1AE4D" w:rsidR="00417F5F" w:rsidRPr="0088051F" w:rsidRDefault="00417F5F" w:rsidP="007E006E">
      <w:pPr>
        <w:tabs>
          <w:tab w:val="left" w:pos="4170"/>
        </w:tabs>
        <w:spacing w:after="0" w:line="240" w:lineRule="auto"/>
        <w:jc w:val="both"/>
        <w:rPr>
          <w:noProof/>
          <w:lang w:val="en-US"/>
        </w:rPr>
      </w:pPr>
    </w:p>
    <w:p w14:paraId="04BE560A" w14:textId="0CFF1003" w:rsidR="00417F5F" w:rsidRDefault="00417F5F" w:rsidP="0088051F">
      <w:pPr>
        <w:tabs>
          <w:tab w:val="left" w:pos="4170"/>
        </w:tabs>
        <w:spacing w:after="0" w:line="240" w:lineRule="auto"/>
        <w:jc w:val="center"/>
        <w:rPr>
          <w:rFonts w:ascii="Helvetica" w:hAnsi="Helvetica" w:cs="Helvetica"/>
          <w:b/>
          <w:bCs/>
          <w:color w:val="FFB35F"/>
          <w:sz w:val="21"/>
          <w:szCs w:val="21"/>
          <w:lang w:val="en-US"/>
        </w:rPr>
      </w:pPr>
      <w:r>
        <w:rPr>
          <w:noProof/>
        </w:rPr>
        <w:lastRenderedPageBreak/>
        <w:drawing>
          <wp:inline distT="0" distB="0" distL="0" distR="0" wp14:anchorId="28A6914F" wp14:editId="1AB70E8F">
            <wp:extent cx="4777222" cy="30003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0981" cy="3015297"/>
                    </a:xfrm>
                    <a:prstGeom prst="rect">
                      <a:avLst/>
                    </a:prstGeom>
                  </pic:spPr>
                </pic:pic>
              </a:graphicData>
            </a:graphic>
          </wp:inline>
        </w:drawing>
      </w:r>
    </w:p>
    <w:p w14:paraId="30160075" w14:textId="521CF6C8" w:rsidR="0088051F" w:rsidRDefault="0088051F" w:rsidP="00417F5F">
      <w:pPr>
        <w:tabs>
          <w:tab w:val="left" w:pos="4170"/>
        </w:tabs>
        <w:spacing w:after="0" w:line="240" w:lineRule="auto"/>
        <w:jc w:val="center"/>
        <w:rPr>
          <w:rFonts w:ascii="Helvetica" w:hAnsi="Helvetica" w:cs="Helvetica"/>
          <w:b/>
          <w:bCs/>
          <w:color w:val="FFB35F"/>
          <w:sz w:val="21"/>
          <w:szCs w:val="21"/>
          <w:lang w:val="en-US"/>
        </w:rPr>
      </w:pPr>
      <w:r w:rsidRPr="0088051F">
        <w:rPr>
          <w:noProof/>
          <w:lang w:val="en-US"/>
        </w:rPr>
        <mc:AlternateContent>
          <mc:Choice Requires="wps">
            <w:drawing>
              <wp:anchor distT="45720" distB="45720" distL="114300" distR="114300" simplePos="0" relativeHeight="251669504" behindDoc="0" locked="0" layoutInCell="1" allowOverlap="1" wp14:anchorId="3F0C34E5" wp14:editId="2A7BF661">
                <wp:simplePos x="0" y="0"/>
                <wp:positionH relativeFrom="margin">
                  <wp:align>center</wp:align>
                </wp:positionH>
                <wp:positionV relativeFrom="paragraph">
                  <wp:posOffset>45720</wp:posOffset>
                </wp:positionV>
                <wp:extent cx="2705100" cy="34290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42900"/>
                        </a:xfrm>
                        <a:prstGeom prst="rect">
                          <a:avLst/>
                        </a:prstGeom>
                        <a:solidFill>
                          <a:srgbClr val="FFFFFF"/>
                        </a:solidFill>
                        <a:ln w="9525">
                          <a:noFill/>
                          <a:miter lim="800000"/>
                          <a:headEnd/>
                          <a:tailEnd/>
                        </a:ln>
                      </wps:spPr>
                      <wps:txbx>
                        <w:txbxContent>
                          <w:p w14:paraId="2818AF33" w14:textId="15FE26A3" w:rsidR="0088051F" w:rsidRPr="0088051F" w:rsidRDefault="0088051F" w:rsidP="0088051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 xml:space="preserve">Fig 5.8 </w:t>
                            </w:r>
                            <w:r>
                              <w:rPr>
                                <w:rFonts w:ascii="Helvetica" w:hAnsi="Helvetica" w:cs="Helvetica"/>
                                <w:b/>
                                <w:bCs/>
                                <w:i/>
                                <w:iCs/>
                                <w:sz w:val="17"/>
                                <w:szCs w:val="17"/>
                                <w:lang w:val="en-US"/>
                              </w:rPr>
                              <w:t>Number of Neighborhoods and Venues per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C34E5" id="_x0000_s1027" type="#_x0000_t202" style="position:absolute;left:0;text-align:left;margin-left:0;margin-top:3.6pt;width:213pt;height:27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" stroked="f">
                <v:textbox>
                  <w:txbxContent>
                    <w:p w14:paraId="2818AF33" w14:textId="15FE26A3" w:rsidR="0088051F" w:rsidRPr="0088051F" w:rsidRDefault="0088051F" w:rsidP="0088051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 xml:space="preserve">Fig 5.8 </w:t>
                      </w:r>
                      <w:r>
                        <w:rPr>
                          <w:rFonts w:ascii="Helvetica" w:hAnsi="Helvetica" w:cs="Helvetica"/>
                          <w:b/>
                          <w:bCs/>
                          <w:i/>
                          <w:iCs/>
                          <w:sz w:val="17"/>
                          <w:szCs w:val="17"/>
                          <w:lang w:val="en-US"/>
                        </w:rPr>
                        <w:t>Number of Neighborhoods and Venues per Cluster</w:t>
                      </w:r>
                    </w:p>
                  </w:txbxContent>
                </v:textbox>
                <w10:wrap anchorx="margin"/>
              </v:shape>
            </w:pict>
          </mc:Fallback>
        </mc:AlternateContent>
      </w:r>
    </w:p>
    <w:p w14:paraId="3C344002" w14:textId="2D4F1816" w:rsidR="0088051F" w:rsidRDefault="0088051F" w:rsidP="0088051F">
      <w:pPr>
        <w:rPr>
          <w:rFonts w:ascii="Helvetica" w:hAnsi="Helvetica" w:cs="Helvetica"/>
          <w:b/>
          <w:bCs/>
          <w:color w:val="FFB35F"/>
          <w:sz w:val="21"/>
          <w:szCs w:val="21"/>
          <w:lang w:val="en-US"/>
        </w:rPr>
      </w:pPr>
    </w:p>
    <w:p w14:paraId="4E5BBE83" w14:textId="7B956D75" w:rsidR="0088051F" w:rsidRPr="000F4F74" w:rsidRDefault="000F4F74" w:rsidP="0088051F">
      <w:pPr>
        <w:tabs>
          <w:tab w:val="left" w:pos="5535"/>
        </w:tabs>
        <w:jc w:val="both"/>
        <w:rPr>
          <w:rFonts w:ascii="Helvetica" w:hAnsi="Helvetica" w:cs="Helvetica"/>
          <w:b/>
          <w:bCs/>
          <w:sz w:val="21"/>
          <w:szCs w:val="21"/>
          <w:lang w:val="en-US"/>
        </w:rPr>
      </w:pPr>
      <w:r w:rsidRPr="000F4F74">
        <w:rPr>
          <w:rFonts w:ascii="Helvetica" w:hAnsi="Helvetica" w:cs="Helvetica"/>
          <w:b/>
          <w:bCs/>
          <w:sz w:val="21"/>
          <w:szCs w:val="21"/>
          <w:lang w:val="en-US"/>
        </w:rPr>
        <w:t>Cluster Analysis</w:t>
      </w:r>
      <w:r w:rsidR="0088051F" w:rsidRPr="000F4F74">
        <w:rPr>
          <w:rFonts w:ascii="Helvetica" w:hAnsi="Helvetica" w:cs="Helvetica"/>
          <w:b/>
          <w:bCs/>
          <w:sz w:val="21"/>
          <w:szCs w:val="21"/>
          <w:lang w:val="en-US"/>
        </w:rPr>
        <w:tab/>
      </w:r>
    </w:p>
    <w:p w14:paraId="133B0402" w14:textId="58C69635" w:rsidR="0088051F" w:rsidRDefault="00B8080F" w:rsidP="0088051F">
      <w:pPr>
        <w:tabs>
          <w:tab w:val="left" w:pos="5535"/>
        </w:tabs>
        <w:jc w:val="both"/>
        <w:rPr>
          <w:rFonts w:ascii="Helvetica" w:hAnsi="Helvetica" w:cs="Helvetica"/>
          <w:sz w:val="21"/>
          <w:szCs w:val="21"/>
          <w:lang w:val="en-US"/>
        </w:rPr>
      </w:pPr>
      <w:r>
        <w:rPr>
          <w:rFonts w:ascii="Helvetica" w:hAnsi="Helvetica" w:cs="Helvetica"/>
          <w:sz w:val="21"/>
          <w:szCs w:val="21"/>
          <w:lang w:val="en-US"/>
        </w:rPr>
        <w:t>Therefore, the ranking of Mexican restaurants by cluster will be ordered as follows from highest to lowest in descending order:</w:t>
      </w:r>
    </w:p>
    <w:p w14:paraId="557D663D" w14:textId="3018A74D" w:rsidR="00B8080F" w:rsidRDefault="00B8080F" w:rsidP="00B8080F">
      <w:pPr>
        <w:pStyle w:val="ListParagraph"/>
        <w:numPr>
          <w:ilvl w:val="0"/>
          <w:numId w:val="2"/>
        </w:numPr>
        <w:tabs>
          <w:tab w:val="left" w:pos="5535"/>
        </w:tabs>
        <w:jc w:val="both"/>
        <w:rPr>
          <w:rFonts w:ascii="Helvetica" w:hAnsi="Helvetica" w:cs="Helvetica"/>
          <w:sz w:val="21"/>
          <w:szCs w:val="21"/>
          <w:lang w:val="en-US"/>
        </w:rPr>
      </w:pPr>
      <w:r>
        <w:rPr>
          <w:rFonts w:ascii="Helvetica" w:hAnsi="Helvetica" w:cs="Helvetica"/>
          <w:sz w:val="21"/>
          <w:szCs w:val="21"/>
          <w:lang w:val="en-US"/>
        </w:rPr>
        <w:t>Cluster 2 (0.1 – 0.125)</w:t>
      </w:r>
    </w:p>
    <w:p w14:paraId="3CD6F45D" w14:textId="634EA687" w:rsidR="00B8080F" w:rsidRDefault="00B8080F" w:rsidP="00B8080F">
      <w:pPr>
        <w:pStyle w:val="ListParagraph"/>
        <w:numPr>
          <w:ilvl w:val="0"/>
          <w:numId w:val="2"/>
        </w:numPr>
        <w:tabs>
          <w:tab w:val="left" w:pos="5535"/>
        </w:tabs>
        <w:jc w:val="both"/>
        <w:rPr>
          <w:rFonts w:ascii="Helvetica" w:hAnsi="Helvetica" w:cs="Helvetica"/>
          <w:sz w:val="21"/>
          <w:szCs w:val="21"/>
          <w:lang w:val="en-US"/>
        </w:rPr>
      </w:pPr>
      <w:r>
        <w:rPr>
          <w:rFonts w:ascii="Helvetica" w:hAnsi="Helvetica" w:cs="Helvetica"/>
          <w:sz w:val="21"/>
          <w:szCs w:val="21"/>
          <w:lang w:val="en-US"/>
        </w:rPr>
        <w:t>Cluster 4 (0.061728 – 0.090909)</w:t>
      </w:r>
    </w:p>
    <w:p w14:paraId="5B577A42" w14:textId="6CDE7FF2" w:rsidR="00B8080F" w:rsidRDefault="00B8080F" w:rsidP="00B8080F">
      <w:pPr>
        <w:pStyle w:val="ListParagraph"/>
        <w:numPr>
          <w:ilvl w:val="0"/>
          <w:numId w:val="2"/>
        </w:numPr>
        <w:tabs>
          <w:tab w:val="left" w:pos="5535"/>
        </w:tabs>
        <w:jc w:val="both"/>
        <w:rPr>
          <w:rFonts w:ascii="Helvetica" w:hAnsi="Helvetica" w:cs="Helvetica"/>
          <w:sz w:val="21"/>
          <w:szCs w:val="21"/>
          <w:lang w:val="en-US"/>
        </w:rPr>
      </w:pPr>
      <w:r>
        <w:rPr>
          <w:rFonts w:ascii="Helvetica" w:hAnsi="Helvetica" w:cs="Helvetica"/>
          <w:sz w:val="21"/>
          <w:szCs w:val="21"/>
          <w:lang w:val="en-US"/>
        </w:rPr>
        <w:t>Cluster 1 (0.35714 – 0.058824)</w:t>
      </w:r>
    </w:p>
    <w:p w14:paraId="2EDF6578" w14:textId="23C6153E" w:rsidR="00B8080F" w:rsidRDefault="00B8080F" w:rsidP="00B8080F">
      <w:pPr>
        <w:pStyle w:val="ListParagraph"/>
        <w:numPr>
          <w:ilvl w:val="0"/>
          <w:numId w:val="2"/>
        </w:numPr>
        <w:tabs>
          <w:tab w:val="left" w:pos="5535"/>
        </w:tabs>
        <w:jc w:val="both"/>
        <w:rPr>
          <w:rFonts w:ascii="Helvetica" w:hAnsi="Helvetica" w:cs="Helvetica"/>
          <w:sz w:val="21"/>
          <w:szCs w:val="21"/>
          <w:lang w:val="en-US"/>
        </w:rPr>
      </w:pPr>
      <w:r>
        <w:rPr>
          <w:rFonts w:ascii="Helvetica" w:hAnsi="Helvetica" w:cs="Helvetica"/>
          <w:sz w:val="21"/>
          <w:szCs w:val="21"/>
          <w:lang w:val="en-US"/>
        </w:rPr>
        <w:t>Cluster 3 (0.014286 – 0.034483)</w:t>
      </w:r>
    </w:p>
    <w:p w14:paraId="0129A5F9" w14:textId="2C9BE15A" w:rsidR="00B8080F" w:rsidRDefault="00B8080F" w:rsidP="00B8080F">
      <w:pPr>
        <w:pStyle w:val="ListParagraph"/>
        <w:numPr>
          <w:ilvl w:val="0"/>
          <w:numId w:val="2"/>
        </w:numPr>
        <w:tabs>
          <w:tab w:val="left" w:pos="5535"/>
        </w:tabs>
        <w:jc w:val="both"/>
        <w:rPr>
          <w:rFonts w:ascii="Helvetica" w:hAnsi="Helvetica" w:cs="Helvetica"/>
          <w:sz w:val="21"/>
          <w:szCs w:val="21"/>
          <w:lang w:val="en-US"/>
        </w:rPr>
      </w:pPr>
      <w:r>
        <w:rPr>
          <w:rFonts w:ascii="Helvetica" w:hAnsi="Helvetica" w:cs="Helvetica"/>
          <w:sz w:val="21"/>
          <w:szCs w:val="21"/>
          <w:lang w:val="en-US"/>
        </w:rPr>
        <w:t xml:space="preserve">Cluster 0 (0 – </w:t>
      </w:r>
      <w:r w:rsidR="000F4F74">
        <w:rPr>
          <w:rFonts w:ascii="Helvetica" w:hAnsi="Helvetica" w:cs="Helvetica"/>
          <w:sz w:val="21"/>
          <w:szCs w:val="21"/>
          <w:lang w:val="en-US"/>
        </w:rPr>
        <w:t>0.011905)</w:t>
      </w:r>
    </w:p>
    <w:p w14:paraId="732104EC" w14:textId="3FE39E43" w:rsidR="000F4F74" w:rsidRDefault="000F4F74" w:rsidP="000F4F74">
      <w:pPr>
        <w:tabs>
          <w:tab w:val="left" w:pos="5535"/>
        </w:tabs>
        <w:jc w:val="both"/>
        <w:rPr>
          <w:rFonts w:ascii="Helvetica" w:hAnsi="Helvetica" w:cs="Helvetica"/>
          <w:sz w:val="21"/>
          <w:szCs w:val="21"/>
          <w:lang w:val="en-US"/>
        </w:rPr>
      </w:pPr>
    </w:p>
    <w:p w14:paraId="1A3B392C" w14:textId="3F231A93" w:rsidR="000F4F74" w:rsidRDefault="000F4F74" w:rsidP="000F4F74">
      <w:pPr>
        <w:tabs>
          <w:tab w:val="left" w:pos="5535"/>
        </w:tabs>
        <w:jc w:val="both"/>
        <w:rPr>
          <w:rFonts w:ascii="Helvetica" w:hAnsi="Helvetica" w:cs="Helvetica"/>
          <w:sz w:val="21"/>
          <w:szCs w:val="21"/>
          <w:lang w:val="en-US"/>
        </w:rPr>
      </w:pPr>
      <w:r>
        <w:rPr>
          <w:rFonts w:ascii="Helvetica" w:hAnsi="Helvetica" w:cs="Helvetica"/>
          <w:sz w:val="21"/>
          <w:szCs w:val="21"/>
          <w:lang w:val="en-US"/>
        </w:rPr>
        <w:t>We cannot reach a conclusion yet by focusing only on clusters. The larger the observations are in a single cluster the smaller the average number of a given venue category, in this project, Mexican restaurants.</w:t>
      </w:r>
    </w:p>
    <w:p w14:paraId="3FEA0370" w14:textId="60276403" w:rsidR="000F4F74" w:rsidRPr="000F4F74" w:rsidRDefault="000F4F74" w:rsidP="000F4F74">
      <w:pPr>
        <w:tabs>
          <w:tab w:val="left" w:pos="5535"/>
        </w:tabs>
        <w:jc w:val="center"/>
        <w:rPr>
          <w:rFonts w:ascii="Helvetica" w:hAnsi="Helvetica" w:cs="Helvetica"/>
          <w:sz w:val="21"/>
          <w:szCs w:val="21"/>
          <w:lang w:val="en-US"/>
        </w:rPr>
      </w:pPr>
      <w:r>
        <w:rPr>
          <w:noProof/>
        </w:rPr>
        <w:drawing>
          <wp:inline distT="0" distB="0" distL="0" distR="0" wp14:anchorId="6234B289" wp14:editId="1AB22935">
            <wp:extent cx="3629025" cy="1476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1476375"/>
                    </a:xfrm>
                    <a:prstGeom prst="rect">
                      <a:avLst/>
                    </a:prstGeom>
                  </pic:spPr>
                </pic:pic>
              </a:graphicData>
            </a:graphic>
          </wp:inline>
        </w:drawing>
      </w:r>
    </w:p>
    <w:p w14:paraId="227C90E2" w14:textId="6B665858" w:rsidR="002D537E" w:rsidRDefault="000F4F74" w:rsidP="0088051F">
      <w:pPr>
        <w:tabs>
          <w:tab w:val="left" w:pos="5535"/>
        </w:tabs>
        <w:jc w:val="both"/>
        <w:rPr>
          <w:rFonts w:ascii="Helvetica" w:hAnsi="Helvetica" w:cs="Helvetica"/>
          <w:sz w:val="21"/>
          <w:szCs w:val="21"/>
          <w:lang w:val="en-US"/>
        </w:rPr>
      </w:pPr>
      <w:r>
        <w:rPr>
          <w:rFonts w:ascii="Helvetica" w:hAnsi="Helvetica" w:cs="Helvetica"/>
          <w:sz w:val="21"/>
          <w:szCs w:val="21"/>
          <w:lang w:val="en-US"/>
        </w:rPr>
        <w:t xml:space="preserve">Nevertheless, more analyses can be made along with machine learning clustering especially when we are working with geospatial data. On the data frame above we can see that Manhattan has an overwhelming number of Venues despite </w:t>
      </w:r>
      <w:r w:rsidR="002D537E">
        <w:rPr>
          <w:rFonts w:ascii="Helvetica" w:hAnsi="Helvetica" w:cs="Helvetica"/>
          <w:sz w:val="21"/>
          <w:szCs w:val="21"/>
          <w:lang w:val="en-US"/>
        </w:rPr>
        <w:t xml:space="preserve">the area it covers. We will follow up with choropleth maps </w:t>
      </w:r>
      <w:r w:rsidR="002D537E">
        <w:rPr>
          <w:rFonts w:ascii="Helvetica" w:hAnsi="Helvetica" w:cs="Helvetica"/>
          <w:sz w:val="21"/>
          <w:szCs w:val="21"/>
          <w:lang w:val="en-US"/>
        </w:rPr>
        <w:lastRenderedPageBreak/>
        <w:t>regarding New York City Population Density, Venues per Neighborhood and Population and Venues Ratio across the area, all of them grouped by Neighborhoods.</w:t>
      </w:r>
    </w:p>
    <w:p w14:paraId="00C2BA7A" w14:textId="6241C16D" w:rsidR="002D537E" w:rsidRDefault="00556F0F" w:rsidP="00556F0F">
      <w:pPr>
        <w:tabs>
          <w:tab w:val="left" w:pos="5535"/>
        </w:tabs>
        <w:jc w:val="center"/>
        <w:rPr>
          <w:noProof/>
        </w:rPr>
      </w:pPr>
      <w:r w:rsidRPr="0088051F">
        <w:rPr>
          <w:noProof/>
          <w:lang w:val="en-US"/>
        </w:rPr>
        <mc:AlternateContent>
          <mc:Choice Requires="wps">
            <w:drawing>
              <wp:anchor distT="45720" distB="45720" distL="114300" distR="114300" simplePos="0" relativeHeight="251671552" behindDoc="0" locked="0" layoutInCell="1" allowOverlap="1" wp14:anchorId="1B006BFD" wp14:editId="58926278">
                <wp:simplePos x="0" y="0"/>
                <wp:positionH relativeFrom="margin">
                  <wp:align>center</wp:align>
                </wp:positionH>
                <wp:positionV relativeFrom="paragraph">
                  <wp:posOffset>2176780</wp:posOffset>
                </wp:positionV>
                <wp:extent cx="2705100" cy="219075"/>
                <wp:effectExtent l="0" t="0" r="0" b="952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19075"/>
                        </a:xfrm>
                        <a:prstGeom prst="rect">
                          <a:avLst/>
                        </a:prstGeom>
                        <a:solidFill>
                          <a:srgbClr val="FFFFFF"/>
                        </a:solidFill>
                        <a:ln w="9525">
                          <a:noFill/>
                          <a:miter lim="800000"/>
                          <a:headEnd/>
                          <a:tailEnd/>
                        </a:ln>
                      </wps:spPr>
                      <wps:txbx>
                        <w:txbxContent>
                          <w:p w14:paraId="17CFF138" w14:textId="2D782D8F" w:rsidR="00F93AD7" w:rsidRPr="0088051F" w:rsidRDefault="00F93AD7" w:rsidP="00F93AD7">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9</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New York City population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06BFD" id="_x0000_s1028" type="#_x0000_t202" style="position:absolute;left:0;text-align:left;margin-left:0;margin-top:171.4pt;width:213pt;height:17.2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" stroked="f">
                <v:textbox>
                  <w:txbxContent>
                    <w:p w14:paraId="17CFF138" w14:textId="2D782D8F" w:rsidR="00F93AD7" w:rsidRPr="0088051F" w:rsidRDefault="00F93AD7" w:rsidP="00F93AD7">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9</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New York City population density</w:t>
                      </w:r>
                    </w:p>
                  </w:txbxContent>
                </v:textbox>
                <w10:wrap anchorx="margin"/>
              </v:shape>
            </w:pict>
          </mc:Fallback>
        </mc:AlternateContent>
      </w:r>
      <w:r w:rsidR="00F93AD7">
        <w:rPr>
          <w:noProof/>
        </w:rPr>
        <w:drawing>
          <wp:inline distT="0" distB="0" distL="0" distR="0" wp14:anchorId="1C11B4C3" wp14:editId="40989743">
            <wp:extent cx="4947025" cy="21907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9612" cy="2196324"/>
                    </a:xfrm>
                    <a:prstGeom prst="rect">
                      <a:avLst/>
                    </a:prstGeom>
                  </pic:spPr>
                </pic:pic>
              </a:graphicData>
            </a:graphic>
          </wp:inline>
        </w:drawing>
      </w:r>
    </w:p>
    <w:p w14:paraId="58D926A4" w14:textId="67D4A48C" w:rsidR="00F93AD7" w:rsidRDefault="00F93AD7" w:rsidP="00F93AD7">
      <w:pPr>
        <w:rPr>
          <w:rFonts w:ascii="Helvetica" w:hAnsi="Helvetica" w:cs="Helvetica"/>
          <w:sz w:val="21"/>
          <w:szCs w:val="21"/>
          <w:lang w:val="en-US"/>
        </w:rPr>
      </w:pPr>
    </w:p>
    <w:p w14:paraId="75E8AD17" w14:textId="649C38DD" w:rsidR="00F93AD7" w:rsidRDefault="00556F0F" w:rsidP="00556F0F">
      <w:pPr>
        <w:jc w:val="center"/>
        <w:rPr>
          <w:noProof/>
        </w:rPr>
      </w:pPr>
      <w:r w:rsidRPr="0088051F">
        <w:rPr>
          <w:noProof/>
          <w:lang w:val="en-US"/>
        </w:rPr>
        <mc:AlternateContent>
          <mc:Choice Requires="wps">
            <w:drawing>
              <wp:anchor distT="45720" distB="45720" distL="114300" distR="114300" simplePos="0" relativeHeight="251673600" behindDoc="0" locked="0" layoutInCell="1" allowOverlap="1" wp14:anchorId="3516F1DA" wp14:editId="181F89E9">
                <wp:simplePos x="0" y="0"/>
                <wp:positionH relativeFrom="margin">
                  <wp:align>center</wp:align>
                </wp:positionH>
                <wp:positionV relativeFrom="paragraph">
                  <wp:posOffset>2156460</wp:posOffset>
                </wp:positionV>
                <wp:extent cx="2705100" cy="333375"/>
                <wp:effectExtent l="0" t="0" r="0" b="952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33375"/>
                        </a:xfrm>
                        <a:prstGeom prst="rect">
                          <a:avLst/>
                        </a:prstGeom>
                        <a:solidFill>
                          <a:srgbClr val="FFFFFF"/>
                        </a:solidFill>
                        <a:ln w="9525">
                          <a:noFill/>
                          <a:miter lim="800000"/>
                          <a:headEnd/>
                          <a:tailEnd/>
                        </a:ln>
                      </wps:spPr>
                      <wps:txbx>
                        <w:txbxContent>
                          <w:p w14:paraId="1C5BA5EB" w14:textId="67E141D6" w:rsidR="00556F0F" w:rsidRPr="0088051F" w:rsidRDefault="00556F0F" w:rsidP="00556F0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10</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Total Venues per Neighborhood in New York 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6F1DA" id="_x0000_s1029" type="#_x0000_t202" style="position:absolute;left:0;text-align:left;margin-left:0;margin-top:169.8pt;width:213pt;height:26.2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kIQIAACMEAAAOAAAAZHJzL2Uyb0RvYy54bWysU9uO2yAQfa/Uf0C8N3a8cbN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" stroked="f">
                <v:textbox>
                  <w:txbxContent>
                    <w:p w14:paraId="1C5BA5EB" w14:textId="67E141D6" w:rsidR="00556F0F" w:rsidRPr="0088051F" w:rsidRDefault="00556F0F" w:rsidP="00556F0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10</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Total Venues per Neighborhood in New York City</w:t>
                      </w:r>
                    </w:p>
                  </w:txbxContent>
                </v:textbox>
                <w10:wrap anchorx="margin"/>
              </v:shape>
            </w:pict>
          </mc:Fallback>
        </mc:AlternateContent>
      </w:r>
      <w:r>
        <w:rPr>
          <w:noProof/>
        </w:rPr>
        <w:drawing>
          <wp:inline distT="0" distB="0" distL="0" distR="0" wp14:anchorId="3B1930F4" wp14:editId="53B7399F">
            <wp:extent cx="4923142" cy="2181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6328" cy="2195928"/>
                    </a:xfrm>
                    <a:prstGeom prst="rect">
                      <a:avLst/>
                    </a:prstGeom>
                  </pic:spPr>
                </pic:pic>
              </a:graphicData>
            </a:graphic>
          </wp:inline>
        </w:drawing>
      </w:r>
    </w:p>
    <w:p w14:paraId="5E6D03F0" w14:textId="6D58301C" w:rsidR="00556F0F" w:rsidRDefault="00556F0F" w:rsidP="00556F0F">
      <w:pPr>
        <w:rPr>
          <w:noProof/>
        </w:rPr>
      </w:pPr>
    </w:p>
    <w:p w14:paraId="1BA8CC26" w14:textId="1CBC485F" w:rsidR="00556F0F" w:rsidRDefault="00556F0F" w:rsidP="00556F0F">
      <w:pPr>
        <w:tabs>
          <w:tab w:val="left" w:pos="975"/>
        </w:tabs>
        <w:jc w:val="center"/>
        <w:rPr>
          <w:rFonts w:ascii="Helvetica" w:hAnsi="Helvetica" w:cs="Helvetica"/>
          <w:sz w:val="21"/>
          <w:szCs w:val="21"/>
          <w:lang w:val="en-US"/>
        </w:rPr>
      </w:pPr>
      <w:r w:rsidRPr="0088051F">
        <w:rPr>
          <w:noProof/>
          <w:lang w:val="en-US"/>
        </w:rPr>
        <mc:AlternateContent>
          <mc:Choice Requires="wps">
            <w:drawing>
              <wp:anchor distT="45720" distB="45720" distL="114300" distR="114300" simplePos="0" relativeHeight="251675648" behindDoc="0" locked="0" layoutInCell="1" allowOverlap="1" wp14:anchorId="590B5353" wp14:editId="54F6B6E0">
                <wp:simplePos x="0" y="0"/>
                <wp:positionH relativeFrom="margin">
                  <wp:align>center</wp:align>
                </wp:positionH>
                <wp:positionV relativeFrom="paragraph">
                  <wp:posOffset>2117725</wp:posOffset>
                </wp:positionV>
                <wp:extent cx="2705100" cy="26670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66700"/>
                        </a:xfrm>
                        <a:prstGeom prst="rect">
                          <a:avLst/>
                        </a:prstGeom>
                        <a:solidFill>
                          <a:srgbClr val="FFFFFF"/>
                        </a:solidFill>
                        <a:ln w="9525">
                          <a:noFill/>
                          <a:miter lim="800000"/>
                          <a:headEnd/>
                          <a:tailEnd/>
                        </a:ln>
                      </wps:spPr>
                      <wps:txbx>
                        <w:txbxContent>
                          <w:p w14:paraId="2BDC4361" w14:textId="03BB8B16" w:rsidR="00556F0F" w:rsidRPr="0088051F" w:rsidRDefault="00556F0F" w:rsidP="00556F0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11</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Population – Venues Ratio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B5353" id="_x0000_s1030" type="#_x0000_t202" style="position:absolute;left:0;text-align:left;margin-left:0;margin-top:166.75pt;width:213pt;height:21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" stroked="f">
                <v:textbox>
                  <w:txbxContent>
                    <w:p w14:paraId="2BDC4361" w14:textId="03BB8B16" w:rsidR="00556F0F" w:rsidRPr="0088051F" w:rsidRDefault="00556F0F" w:rsidP="00556F0F">
                      <w:pPr>
                        <w:jc w:val="center"/>
                        <w:rPr>
                          <w:rFonts w:ascii="Helvetica" w:hAnsi="Helvetica" w:cs="Helvetica"/>
                          <w:b/>
                          <w:bCs/>
                          <w:i/>
                          <w:iCs/>
                          <w:sz w:val="17"/>
                          <w:szCs w:val="17"/>
                          <w:lang w:val="en-US"/>
                        </w:rPr>
                      </w:pPr>
                      <w:r w:rsidRPr="0088051F">
                        <w:rPr>
                          <w:rFonts w:ascii="Helvetica" w:hAnsi="Helvetica" w:cs="Helvetica"/>
                          <w:b/>
                          <w:bCs/>
                          <w:i/>
                          <w:iCs/>
                          <w:sz w:val="17"/>
                          <w:szCs w:val="17"/>
                          <w:lang w:val="en-US"/>
                        </w:rPr>
                        <w:t>Fig 5.</w:t>
                      </w:r>
                      <w:r>
                        <w:rPr>
                          <w:rFonts w:ascii="Helvetica" w:hAnsi="Helvetica" w:cs="Helvetica"/>
                          <w:b/>
                          <w:bCs/>
                          <w:i/>
                          <w:iCs/>
                          <w:sz w:val="17"/>
                          <w:szCs w:val="17"/>
                          <w:lang w:val="en-US"/>
                        </w:rPr>
                        <w:t>11</w:t>
                      </w:r>
                      <w:r w:rsidRPr="0088051F">
                        <w:rPr>
                          <w:rFonts w:ascii="Helvetica" w:hAnsi="Helvetica" w:cs="Helvetica"/>
                          <w:b/>
                          <w:bCs/>
                          <w:i/>
                          <w:iCs/>
                          <w:sz w:val="17"/>
                          <w:szCs w:val="17"/>
                          <w:lang w:val="en-US"/>
                        </w:rPr>
                        <w:t xml:space="preserve"> </w:t>
                      </w:r>
                      <w:r>
                        <w:rPr>
                          <w:rFonts w:ascii="Helvetica" w:hAnsi="Helvetica" w:cs="Helvetica"/>
                          <w:b/>
                          <w:bCs/>
                          <w:i/>
                          <w:iCs/>
                          <w:sz w:val="17"/>
                          <w:szCs w:val="17"/>
                          <w:lang w:val="en-US"/>
                        </w:rPr>
                        <w:t>Population – Venues Ratio</w:t>
                      </w:r>
                    </w:p>
                  </w:txbxContent>
                </v:textbox>
                <w10:wrap anchorx="margin"/>
              </v:shape>
            </w:pict>
          </mc:Fallback>
        </mc:AlternateContent>
      </w:r>
      <w:r>
        <w:rPr>
          <w:noProof/>
        </w:rPr>
        <w:drawing>
          <wp:inline distT="0" distB="0" distL="0" distR="0" wp14:anchorId="295AA05C" wp14:editId="2027280E">
            <wp:extent cx="4837778" cy="214185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0259" cy="2160663"/>
                    </a:xfrm>
                    <a:prstGeom prst="rect">
                      <a:avLst/>
                    </a:prstGeom>
                  </pic:spPr>
                </pic:pic>
              </a:graphicData>
            </a:graphic>
          </wp:inline>
        </w:drawing>
      </w:r>
    </w:p>
    <w:p w14:paraId="7E312AA4" w14:textId="38265A36" w:rsidR="00556F0F" w:rsidRDefault="00556F0F" w:rsidP="00556F0F">
      <w:pPr>
        <w:tabs>
          <w:tab w:val="left" w:pos="975"/>
        </w:tabs>
        <w:jc w:val="center"/>
        <w:rPr>
          <w:rFonts w:ascii="Helvetica" w:hAnsi="Helvetica" w:cs="Helvetica"/>
          <w:sz w:val="21"/>
          <w:szCs w:val="21"/>
          <w:lang w:val="en-US"/>
        </w:rPr>
      </w:pPr>
    </w:p>
    <w:p w14:paraId="55AA6778" w14:textId="54ED231B" w:rsidR="00720AE3" w:rsidRPr="00720AE3" w:rsidRDefault="00720AE3" w:rsidP="00720AE3">
      <w:pPr>
        <w:shd w:val="clear" w:color="auto" w:fill="FFFFFF"/>
        <w:spacing w:beforeLines="20" w:before="48" w:after="0" w:line="360" w:lineRule="auto"/>
        <w:outlineLvl w:val="1"/>
        <w:rPr>
          <w:rFonts w:ascii="Helvetica" w:eastAsia="Times New Roman" w:hAnsi="Helvetica" w:cs="Helvetica"/>
          <w:b/>
          <w:bCs/>
          <w:color w:val="000000"/>
          <w:sz w:val="33"/>
          <w:szCs w:val="33"/>
          <w:lang w:val="en-US"/>
        </w:rPr>
      </w:pPr>
      <w:r>
        <w:rPr>
          <w:rFonts w:ascii="Helvetica" w:eastAsia="Times New Roman" w:hAnsi="Helvetica" w:cs="Helvetica"/>
          <w:b/>
          <w:bCs/>
          <w:color w:val="000000"/>
          <w:sz w:val="33"/>
          <w:szCs w:val="33"/>
          <w:lang w:val="en-US"/>
        </w:rPr>
        <w:lastRenderedPageBreak/>
        <w:t xml:space="preserve">6. </w:t>
      </w:r>
      <w:r w:rsidR="009A502E">
        <w:rPr>
          <w:rFonts w:ascii="Helvetica" w:eastAsia="Times New Roman" w:hAnsi="Helvetica" w:cs="Helvetica"/>
          <w:b/>
          <w:bCs/>
          <w:color w:val="000000"/>
          <w:sz w:val="33"/>
          <w:szCs w:val="33"/>
          <w:lang w:val="en-US"/>
        </w:rPr>
        <w:t>Discussion</w:t>
      </w:r>
    </w:p>
    <w:p w14:paraId="325F8DBA" w14:textId="6266A4C4" w:rsidR="00556F0F" w:rsidRDefault="00556F0F" w:rsidP="00720AE3">
      <w:pPr>
        <w:tabs>
          <w:tab w:val="left" w:pos="975"/>
        </w:tabs>
        <w:spacing w:line="240" w:lineRule="auto"/>
        <w:rPr>
          <w:rFonts w:ascii="Helvetica" w:hAnsi="Helvetica" w:cs="Helvetica"/>
          <w:sz w:val="21"/>
          <w:szCs w:val="21"/>
          <w:lang w:val="en-US"/>
        </w:rPr>
      </w:pPr>
      <w:r>
        <w:rPr>
          <w:rFonts w:ascii="Helvetica" w:hAnsi="Helvetica" w:cs="Helvetica"/>
          <w:sz w:val="21"/>
          <w:szCs w:val="21"/>
          <w:lang w:val="en-US"/>
        </w:rPr>
        <w:t>In Fig. 5.9, we clearly see that</w:t>
      </w:r>
      <w:r w:rsidR="00D11919">
        <w:rPr>
          <w:rFonts w:ascii="Helvetica" w:hAnsi="Helvetica" w:cs="Helvetica"/>
          <w:sz w:val="21"/>
          <w:szCs w:val="21"/>
          <w:lang w:val="en-US"/>
        </w:rPr>
        <w:t xml:space="preserve"> the northern side of New York City formed by</w:t>
      </w:r>
      <w:r>
        <w:rPr>
          <w:rFonts w:ascii="Helvetica" w:hAnsi="Helvetica" w:cs="Helvetica"/>
          <w:sz w:val="21"/>
          <w:szCs w:val="21"/>
          <w:lang w:val="en-US"/>
        </w:rPr>
        <w:t xml:space="preserve"> Manhattan area has neighborhoods with the largest population density such as Yorkville, East Village, Upper West Side and Lincoln Square</w:t>
      </w:r>
      <w:r w:rsidR="00D11919">
        <w:rPr>
          <w:rFonts w:ascii="Helvetica" w:hAnsi="Helvetica" w:cs="Helvetica"/>
          <w:sz w:val="21"/>
          <w:szCs w:val="21"/>
          <w:lang w:val="en-US"/>
        </w:rPr>
        <w:t xml:space="preserve">. The Bronx area has also </w:t>
      </w:r>
      <w:r w:rsidR="00FB47BD">
        <w:rPr>
          <w:rFonts w:ascii="Helvetica" w:hAnsi="Helvetica" w:cs="Helvetica"/>
          <w:sz w:val="21"/>
          <w:szCs w:val="21"/>
          <w:lang w:val="en-US"/>
        </w:rPr>
        <w:t xml:space="preserve">considerably a </w:t>
      </w:r>
      <w:r w:rsidR="00D11919">
        <w:rPr>
          <w:rFonts w:ascii="Helvetica" w:hAnsi="Helvetica" w:cs="Helvetica"/>
          <w:sz w:val="21"/>
          <w:szCs w:val="21"/>
          <w:lang w:val="en-US"/>
        </w:rPr>
        <w:t>large population density with neighborhoods such as Fordham South and Mount Hope. Staten Island and Queens have the least population density almost entirely in all their neighborhoods.</w:t>
      </w:r>
    </w:p>
    <w:p w14:paraId="1C612013" w14:textId="1F43662C" w:rsidR="00D11919" w:rsidRPr="00556F0F" w:rsidRDefault="00D11919" w:rsidP="00720AE3">
      <w:pPr>
        <w:tabs>
          <w:tab w:val="left" w:pos="975"/>
        </w:tabs>
        <w:spacing w:line="240" w:lineRule="auto"/>
        <w:rPr>
          <w:rFonts w:ascii="Helvetica" w:hAnsi="Helvetica" w:cs="Helvetica"/>
          <w:sz w:val="21"/>
          <w:szCs w:val="21"/>
          <w:lang w:val="en-US"/>
        </w:rPr>
      </w:pPr>
      <w:r>
        <w:rPr>
          <w:rFonts w:ascii="Helvetica" w:hAnsi="Helvetica" w:cs="Helvetica"/>
          <w:sz w:val="21"/>
          <w:szCs w:val="21"/>
          <w:lang w:val="en-US"/>
        </w:rPr>
        <w:t>Now as for Total Venues per Neighborhood, it is noticeably clear that the area towards Downtown Manhattan has the highest number of Venues per neighborhood as stated in Fig 5.10. Neighborhoods such as Soho, Tribeca, Civic Center, Little Italy, Hudson Yards, Chelsea, Flat Iron, Union Square and much more can be found inside Manhattan.</w:t>
      </w:r>
    </w:p>
    <w:p w14:paraId="749EE73E" w14:textId="728F991E" w:rsidR="00FB47BD" w:rsidRDefault="00FB47BD" w:rsidP="00556F0F">
      <w:pPr>
        <w:tabs>
          <w:tab w:val="left" w:pos="975"/>
        </w:tabs>
        <w:rPr>
          <w:rFonts w:ascii="Helvetica" w:hAnsi="Helvetica" w:cs="Helvetica"/>
          <w:sz w:val="21"/>
          <w:szCs w:val="21"/>
          <w:lang w:val="en-US"/>
        </w:rPr>
      </w:pPr>
      <w:r>
        <w:rPr>
          <w:rFonts w:ascii="Helvetica" w:hAnsi="Helvetica" w:cs="Helvetica"/>
          <w:sz w:val="21"/>
          <w:szCs w:val="21"/>
          <w:lang w:val="en-US"/>
        </w:rPr>
        <w:t>Nonetheless, i</w:t>
      </w:r>
      <w:r w:rsidR="00D11919">
        <w:rPr>
          <w:rFonts w:ascii="Helvetica" w:hAnsi="Helvetica" w:cs="Helvetica"/>
          <w:sz w:val="21"/>
          <w:szCs w:val="21"/>
          <w:lang w:val="en-US"/>
        </w:rPr>
        <w:t xml:space="preserve">t is not </w:t>
      </w:r>
      <w:r>
        <w:rPr>
          <w:rFonts w:ascii="Helvetica" w:hAnsi="Helvetica" w:cs="Helvetica"/>
          <w:sz w:val="21"/>
          <w:szCs w:val="21"/>
          <w:lang w:val="en-US"/>
        </w:rPr>
        <w:t>only</w:t>
      </w:r>
      <w:r w:rsidR="00D11919">
        <w:rPr>
          <w:rFonts w:ascii="Helvetica" w:hAnsi="Helvetica" w:cs="Helvetica"/>
          <w:sz w:val="21"/>
          <w:szCs w:val="21"/>
          <w:lang w:val="en-US"/>
        </w:rPr>
        <w:t xml:space="preserve"> Manhattan area that</w:t>
      </w:r>
      <w:r>
        <w:rPr>
          <w:rFonts w:ascii="Helvetica" w:hAnsi="Helvetica" w:cs="Helvetica"/>
          <w:sz w:val="21"/>
          <w:szCs w:val="21"/>
          <w:lang w:val="en-US"/>
        </w:rPr>
        <w:t xml:space="preserve"> ensues this principle. The northern side of Brooklyn with neighborhoods like Hunters Point, Sunnyside, and West Maspeth area, North Side and South Side area, and Dumbo, Vinegar Hill, Downtown Brooklyn and Boerum Hill area all have a significant number of venues.</w:t>
      </w:r>
      <w:r w:rsidR="00B7052D" w:rsidRPr="00B7052D">
        <w:rPr>
          <w:rFonts w:ascii="Helvetica" w:hAnsi="Helvetica" w:cs="Helvetica"/>
          <w:sz w:val="21"/>
          <w:szCs w:val="21"/>
          <w:lang w:val="en-US"/>
        </w:rPr>
        <w:br/>
        <w:t xml:space="preserve">We can conclude by observing the map that the highest concentration of </w:t>
      </w:r>
      <w:r w:rsidR="00B7052D">
        <w:rPr>
          <w:rFonts w:ascii="Helvetica" w:hAnsi="Helvetica" w:cs="Helvetica"/>
          <w:sz w:val="21"/>
          <w:szCs w:val="21"/>
          <w:lang w:val="en-US"/>
        </w:rPr>
        <w:t>venues</w:t>
      </w:r>
      <w:r w:rsidR="00B7052D" w:rsidRPr="00B7052D">
        <w:rPr>
          <w:rFonts w:ascii="Helvetica" w:hAnsi="Helvetica" w:cs="Helvetica"/>
          <w:sz w:val="21"/>
          <w:szCs w:val="21"/>
          <w:lang w:val="en-US"/>
        </w:rPr>
        <w:t xml:space="preserve"> without taking into account the population density, revolves around the area of ​​downtown Manhattan and north</w:t>
      </w:r>
      <w:r w:rsidR="00B7052D">
        <w:rPr>
          <w:rFonts w:ascii="Helvetica" w:hAnsi="Helvetica" w:cs="Helvetica"/>
          <w:sz w:val="21"/>
          <w:szCs w:val="21"/>
          <w:lang w:val="en-US"/>
        </w:rPr>
        <w:t>ern</w:t>
      </w:r>
      <w:r w:rsidR="00B7052D" w:rsidRPr="00B7052D">
        <w:rPr>
          <w:rFonts w:ascii="Helvetica" w:hAnsi="Helvetica" w:cs="Helvetica"/>
          <w:sz w:val="21"/>
          <w:szCs w:val="21"/>
          <w:lang w:val="en-US"/>
        </w:rPr>
        <w:t xml:space="preserve"> Brooklyn.</w:t>
      </w:r>
      <w:r w:rsidR="00B7052D">
        <w:rPr>
          <w:rFonts w:ascii="Helvetica" w:hAnsi="Helvetica" w:cs="Helvetica"/>
          <w:sz w:val="21"/>
          <w:szCs w:val="21"/>
          <w:lang w:val="en-US"/>
        </w:rPr>
        <w:t xml:space="preserve"> Being Downtown Manhattan a place with a wide diversity of ethnicity and large population, it can be selected as a good fit for a Mexican restaurant, however, we need to take into account the number of venues found alongside the area.</w:t>
      </w:r>
    </w:p>
    <w:p w14:paraId="09F1FA54" w14:textId="364AE319" w:rsidR="00B7052D" w:rsidRDefault="00B7052D" w:rsidP="00556F0F">
      <w:pPr>
        <w:tabs>
          <w:tab w:val="left" w:pos="975"/>
        </w:tabs>
        <w:rPr>
          <w:rFonts w:ascii="Helvetica" w:hAnsi="Helvetica" w:cs="Helvetica"/>
          <w:sz w:val="21"/>
          <w:szCs w:val="21"/>
          <w:lang w:val="en-US"/>
        </w:rPr>
      </w:pPr>
      <w:r>
        <w:rPr>
          <w:rFonts w:ascii="Helvetica" w:hAnsi="Helvetica" w:cs="Helvetica"/>
          <w:sz w:val="21"/>
          <w:szCs w:val="21"/>
          <w:lang w:val="en-US"/>
        </w:rPr>
        <w:t>At last but not at least, we will merge both Population Density and Total Number of Venues information to observe which Neighborhoods share the highest Density – Venues Ratio. Neighborhood areas such as Westerleigh in Staten Island, Beechhurst, Whitestone and Malba area</w:t>
      </w:r>
      <w:r w:rsidR="00CA3464">
        <w:rPr>
          <w:rFonts w:ascii="Helvetica" w:hAnsi="Helvetica" w:cs="Helvetica"/>
          <w:sz w:val="21"/>
          <w:szCs w:val="21"/>
          <w:lang w:val="en-US"/>
        </w:rPr>
        <w:t xml:space="preserve"> and Jamaica Estates and Holliswood area in Queens, Crown Heights North area, East New York and Canarsie in Brooklyn share a considerable large demand over offer, which means that population surpasses in a substantial way the number of venues located within the mentioned areas.</w:t>
      </w:r>
    </w:p>
    <w:p w14:paraId="67E629D4" w14:textId="3F82C5A6" w:rsidR="00B7052D" w:rsidRDefault="00CA3464" w:rsidP="00556F0F">
      <w:pPr>
        <w:tabs>
          <w:tab w:val="left" w:pos="975"/>
        </w:tabs>
        <w:rPr>
          <w:rFonts w:ascii="Helvetica" w:hAnsi="Helvetica" w:cs="Helvetica"/>
          <w:sz w:val="21"/>
          <w:szCs w:val="21"/>
          <w:lang w:val="en-US"/>
        </w:rPr>
      </w:pPr>
      <w:r>
        <w:rPr>
          <w:rFonts w:ascii="Helvetica" w:hAnsi="Helvetica" w:cs="Helvetica"/>
          <w:sz w:val="21"/>
          <w:szCs w:val="21"/>
          <w:lang w:val="en-US"/>
        </w:rPr>
        <w:t xml:space="preserve">This also means these areas could have a small number of Venues compared to population density. </w:t>
      </w:r>
    </w:p>
    <w:p w14:paraId="16E54E85" w14:textId="2BBE3EAF" w:rsidR="00CA3464" w:rsidRDefault="00CA3464" w:rsidP="00556F0F">
      <w:pPr>
        <w:tabs>
          <w:tab w:val="left" w:pos="975"/>
        </w:tabs>
        <w:rPr>
          <w:rFonts w:ascii="Helvetica" w:hAnsi="Helvetica" w:cs="Helvetica"/>
          <w:sz w:val="21"/>
          <w:szCs w:val="21"/>
          <w:lang w:val="en-US"/>
        </w:rPr>
      </w:pPr>
      <w:r>
        <w:rPr>
          <w:rFonts w:ascii="Helvetica" w:hAnsi="Helvetica" w:cs="Helvetica"/>
          <w:sz w:val="21"/>
          <w:szCs w:val="21"/>
          <w:lang w:val="en-US"/>
        </w:rPr>
        <w:t>Due to the analyses recently made, I will strongly suggest as best fits for a Mexican restaurant location Westerleigh area in Staten Island and Crown Heights North in Brooklyn. Westerleigh neighborhood has a large population density – venue ratio and belongs to Cluster 0 with the lowest frequency of occurrence for Mexican restaurants. The entire has the lowest number of venues compared with the rest and ranks 3</w:t>
      </w:r>
      <w:r w:rsidRPr="00CA3464">
        <w:rPr>
          <w:rFonts w:ascii="Helvetica" w:hAnsi="Helvetica" w:cs="Helvetica"/>
          <w:sz w:val="21"/>
          <w:szCs w:val="21"/>
          <w:vertAlign w:val="superscript"/>
          <w:lang w:val="en-US"/>
        </w:rPr>
        <w:t>r</w:t>
      </w:r>
      <w:r>
        <w:rPr>
          <w:rFonts w:ascii="Helvetica" w:hAnsi="Helvetica" w:cs="Helvetica"/>
          <w:sz w:val="21"/>
          <w:szCs w:val="21"/>
          <w:vertAlign w:val="superscript"/>
          <w:lang w:val="en-US"/>
        </w:rPr>
        <w:t xml:space="preserve">d </w:t>
      </w:r>
      <w:r w:rsidR="00455D14">
        <w:rPr>
          <w:rFonts w:ascii="Helvetica" w:hAnsi="Helvetica" w:cs="Helvetica"/>
          <w:sz w:val="21"/>
          <w:szCs w:val="21"/>
          <w:lang w:val="en-US"/>
        </w:rPr>
        <w:t>in square</w:t>
      </w:r>
      <w:r>
        <w:rPr>
          <w:rFonts w:ascii="Helvetica" w:hAnsi="Helvetica" w:cs="Helvetica"/>
          <w:sz w:val="21"/>
          <w:szCs w:val="21"/>
          <w:lang w:val="en-US"/>
        </w:rPr>
        <w:t xml:space="preserve"> kilometers with 995</w:t>
      </w:r>
      <w:r w:rsidR="00455D14">
        <w:rPr>
          <w:rFonts w:ascii="Helvetica" w:hAnsi="Helvetica" w:cs="Helvetica"/>
          <w:sz w:val="21"/>
          <w:szCs w:val="21"/>
          <w:lang w:val="en-US"/>
        </w:rPr>
        <w:t xml:space="preserve"> venues</w:t>
      </w:r>
      <w:r>
        <w:rPr>
          <w:rFonts w:ascii="Helvetica" w:hAnsi="Helvetica" w:cs="Helvetica"/>
          <w:sz w:val="21"/>
          <w:szCs w:val="21"/>
          <w:lang w:val="en-US"/>
        </w:rPr>
        <w:t xml:space="preserve"> and 152</w:t>
      </w:r>
      <w:r w:rsidR="00455D14">
        <w:rPr>
          <w:rFonts w:ascii="Helvetica" w:hAnsi="Helvetica" w:cs="Helvetica"/>
          <w:sz w:val="21"/>
          <w:szCs w:val="21"/>
          <w:lang w:val="en-US"/>
        </w:rPr>
        <w:t>km2, with that said, Staten Island has the lowest number of venues per square kilometer.</w:t>
      </w:r>
    </w:p>
    <w:p w14:paraId="3C779179" w14:textId="51795087" w:rsidR="00455D14" w:rsidRDefault="00455D14" w:rsidP="00556F0F">
      <w:pPr>
        <w:tabs>
          <w:tab w:val="left" w:pos="975"/>
        </w:tabs>
        <w:rPr>
          <w:rFonts w:ascii="Helvetica" w:hAnsi="Helvetica" w:cs="Helvetica"/>
          <w:sz w:val="21"/>
          <w:szCs w:val="21"/>
          <w:lang w:val="en-US"/>
        </w:rPr>
      </w:pPr>
      <w:r>
        <w:rPr>
          <w:rFonts w:ascii="Helvetica" w:hAnsi="Helvetica" w:cs="Helvetica"/>
          <w:sz w:val="21"/>
          <w:szCs w:val="21"/>
          <w:lang w:val="en-US"/>
        </w:rPr>
        <w:t>As mentioned before, there is a strong magnet of many venues towards Downtown Manhattan area. Following this premise, Crown Heights North is in a location that could follow this pattern. Nevertheless, it shows a not considerable number of venues and this could lead to think that it is not consider a great location for building a restaurant or any venue of any category but, on the other hand, it can be considered a good fit because of having no competition whatsoever and having a significant population – venue ratio.</w:t>
      </w:r>
    </w:p>
    <w:p w14:paraId="36131DD7" w14:textId="166C8FEF" w:rsidR="009A502E" w:rsidRDefault="009A502E" w:rsidP="00556F0F">
      <w:pPr>
        <w:tabs>
          <w:tab w:val="left" w:pos="975"/>
        </w:tabs>
        <w:rPr>
          <w:rFonts w:ascii="Helvetica" w:hAnsi="Helvetica" w:cs="Helvetica"/>
          <w:sz w:val="21"/>
          <w:szCs w:val="21"/>
          <w:lang w:val="en-US"/>
        </w:rPr>
      </w:pPr>
    </w:p>
    <w:p w14:paraId="5DDA7A98" w14:textId="219E10F5" w:rsidR="009A502E" w:rsidRDefault="009A502E" w:rsidP="00556F0F">
      <w:pPr>
        <w:tabs>
          <w:tab w:val="left" w:pos="975"/>
        </w:tabs>
        <w:rPr>
          <w:rFonts w:ascii="Helvetica" w:hAnsi="Helvetica" w:cs="Helvetica"/>
          <w:sz w:val="21"/>
          <w:szCs w:val="21"/>
          <w:lang w:val="en-US"/>
        </w:rPr>
      </w:pPr>
    </w:p>
    <w:p w14:paraId="47FD4485" w14:textId="5A3A8106" w:rsidR="009A502E" w:rsidRDefault="009A502E" w:rsidP="00556F0F">
      <w:pPr>
        <w:tabs>
          <w:tab w:val="left" w:pos="975"/>
        </w:tabs>
        <w:rPr>
          <w:rFonts w:ascii="Helvetica" w:hAnsi="Helvetica" w:cs="Helvetica"/>
          <w:sz w:val="21"/>
          <w:szCs w:val="21"/>
          <w:lang w:val="en-US"/>
        </w:rPr>
      </w:pPr>
    </w:p>
    <w:p w14:paraId="1174B3CD" w14:textId="4522732C" w:rsidR="009A502E" w:rsidRDefault="009A502E" w:rsidP="00556F0F">
      <w:pPr>
        <w:tabs>
          <w:tab w:val="left" w:pos="975"/>
        </w:tabs>
        <w:rPr>
          <w:rFonts w:ascii="Helvetica" w:hAnsi="Helvetica" w:cs="Helvetica"/>
          <w:sz w:val="21"/>
          <w:szCs w:val="21"/>
          <w:lang w:val="en-US"/>
        </w:rPr>
      </w:pPr>
    </w:p>
    <w:p w14:paraId="59DE7256" w14:textId="4FAC6871" w:rsidR="009A502E" w:rsidRPr="00720AE3" w:rsidRDefault="009A502E" w:rsidP="009A502E">
      <w:pPr>
        <w:shd w:val="clear" w:color="auto" w:fill="FFFFFF"/>
        <w:spacing w:beforeLines="20" w:before="48" w:after="0" w:line="360" w:lineRule="auto"/>
        <w:outlineLvl w:val="1"/>
        <w:rPr>
          <w:rFonts w:ascii="Helvetica" w:eastAsia="Times New Roman" w:hAnsi="Helvetica" w:cs="Helvetica"/>
          <w:b/>
          <w:bCs/>
          <w:color w:val="000000"/>
          <w:sz w:val="33"/>
          <w:szCs w:val="33"/>
          <w:lang w:val="en-US"/>
        </w:rPr>
      </w:pPr>
      <w:r>
        <w:rPr>
          <w:rFonts w:ascii="Helvetica" w:eastAsia="Times New Roman" w:hAnsi="Helvetica" w:cs="Helvetica"/>
          <w:b/>
          <w:bCs/>
          <w:color w:val="000000"/>
          <w:sz w:val="33"/>
          <w:szCs w:val="33"/>
          <w:lang w:val="en-US"/>
        </w:rPr>
        <w:lastRenderedPageBreak/>
        <w:t>7. Conclusion</w:t>
      </w:r>
    </w:p>
    <w:p w14:paraId="55A9458F" w14:textId="5A3A4A16" w:rsidR="009A502E" w:rsidRDefault="00957CD7" w:rsidP="00556F0F">
      <w:pPr>
        <w:tabs>
          <w:tab w:val="left" w:pos="975"/>
        </w:tabs>
        <w:rPr>
          <w:rFonts w:ascii="Helvetica" w:hAnsi="Helvetica" w:cs="Helvetica"/>
          <w:sz w:val="21"/>
          <w:szCs w:val="21"/>
          <w:lang w:val="en-US"/>
        </w:rPr>
      </w:pPr>
      <w:r>
        <w:rPr>
          <w:rFonts w:ascii="Helvetica" w:hAnsi="Helvetica" w:cs="Helvetica"/>
          <w:sz w:val="21"/>
          <w:szCs w:val="21"/>
          <w:lang w:val="en-US"/>
        </w:rPr>
        <w:t xml:space="preserve">In conclusion, </w:t>
      </w:r>
      <w:r w:rsidR="00A702C7">
        <w:rPr>
          <w:rFonts w:ascii="Helvetica" w:hAnsi="Helvetica" w:cs="Helvetica"/>
          <w:sz w:val="21"/>
          <w:szCs w:val="21"/>
          <w:lang w:val="en-US"/>
        </w:rPr>
        <w:t xml:space="preserve">to </w:t>
      </w:r>
      <w:r w:rsidR="006C516F">
        <w:rPr>
          <w:rFonts w:ascii="Helvetica" w:hAnsi="Helvetica" w:cs="Helvetica"/>
          <w:sz w:val="21"/>
          <w:szCs w:val="21"/>
          <w:lang w:val="en-US"/>
        </w:rPr>
        <w:t>summarize all done on this project</w:t>
      </w:r>
      <w:r w:rsidR="001657C9">
        <w:rPr>
          <w:rFonts w:ascii="Helvetica" w:hAnsi="Helvetica" w:cs="Helvetica"/>
          <w:sz w:val="21"/>
          <w:szCs w:val="21"/>
          <w:lang w:val="en-US"/>
        </w:rPr>
        <w:t>,</w:t>
      </w:r>
      <w:r w:rsidR="0032209B">
        <w:rPr>
          <w:rFonts w:ascii="Helvetica" w:hAnsi="Helvetica" w:cs="Helvetica"/>
          <w:sz w:val="21"/>
          <w:szCs w:val="21"/>
          <w:lang w:val="en-US"/>
        </w:rPr>
        <w:t xml:space="preserve"> </w:t>
      </w:r>
      <w:r w:rsidR="001657C9">
        <w:rPr>
          <w:rFonts w:ascii="Helvetica" w:hAnsi="Helvetica" w:cs="Helvetica"/>
          <w:sz w:val="21"/>
          <w:szCs w:val="21"/>
          <w:lang w:val="en-US"/>
        </w:rPr>
        <w:t>w</w:t>
      </w:r>
      <w:r w:rsidR="007C0F62">
        <w:rPr>
          <w:rFonts w:ascii="Helvetica" w:hAnsi="Helvetica" w:cs="Helvetica"/>
          <w:sz w:val="21"/>
          <w:szCs w:val="21"/>
          <w:lang w:val="en-US"/>
        </w:rPr>
        <w:t xml:space="preserve">e had the opportunity to attack a business </w:t>
      </w:r>
      <w:r w:rsidR="008F189C">
        <w:rPr>
          <w:rFonts w:ascii="Helvetica" w:hAnsi="Helvetica" w:cs="Helvetica"/>
          <w:sz w:val="21"/>
          <w:szCs w:val="21"/>
          <w:lang w:val="en-US"/>
        </w:rPr>
        <w:t xml:space="preserve">problem, </w:t>
      </w:r>
      <w:r w:rsidR="007F29C2">
        <w:rPr>
          <w:rFonts w:ascii="Helvetica" w:hAnsi="Helvetica" w:cs="Helvetica"/>
          <w:sz w:val="21"/>
          <w:szCs w:val="21"/>
          <w:lang w:val="en-US"/>
        </w:rPr>
        <w:t>acquire</w:t>
      </w:r>
      <w:r w:rsidR="008F189C">
        <w:rPr>
          <w:rFonts w:ascii="Helvetica" w:hAnsi="Helvetica" w:cs="Helvetica"/>
          <w:sz w:val="21"/>
          <w:szCs w:val="21"/>
          <w:lang w:val="en-US"/>
        </w:rPr>
        <w:t xml:space="preserve"> all relevant information</w:t>
      </w:r>
      <w:r w:rsidR="007F29C2">
        <w:rPr>
          <w:rFonts w:ascii="Helvetica" w:hAnsi="Helvetica" w:cs="Helvetica"/>
          <w:sz w:val="21"/>
          <w:szCs w:val="21"/>
          <w:lang w:val="en-US"/>
        </w:rPr>
        <w:t xml:space="preserve"> from website</w:t>
      </w:r>
      <w:r w:rsidR="006676E9">
        <w:rPr>
          <w:rFonts w:ascii="Helvetica" w:hAnsi="Helvetica" w:cs="Helvetica"/>
          <w:sz w:val="21"/>
          <w:szCs w:val="21"/>
          <w:lang w:val="en-US"/>
        </w:rPr>
        <w:t>s</w:t>
      </w:r>
      <w:r w:rsidR="00DD2680">
        <w:rPr>
          <w:rFonts w:ascii="Helvetica" w:hAnsi="Helvetica" w:cs="Helvetica"/>
          <w:sz w:val="21"/>
          <w:szCs w:val="21"/>
          <w:lang w:val="en-US"/>
        </w:rPr>
        <w:t xml:space="preserve"> using python </w:t>
      </w:r>
      <w:r w:rsidR="006676E9">
        <w:rPr>
          <w:rFonts w:ascii="Helvetica" w:hAnsi="Helvetica" w:cs="Helvetica"/>
          <w:sz w:val="21"/>
          <w:szCs w:val="21"/>
          <w:lang w:val="en-US"/>
        </w:rPr>
        <w:t>libraries and machine learning</w:t>
      </w:r>
      <w:r w:rsidR="00DD2680">
        <w:rPr>
          <w:rFonts w:ascii="Helvetica" w:hAnsi="Helvetica" w:cs="Helvetica"/>
          <w:sz w:val="21"/>
          <w:szCs w:val="21"/>
          <w:lang w:val="en-US"/>
        </w:rPr>
        <w:t xml:space="preserve">, create data frames from scratch and come up with </w:t>
      </w:r>
      <w:r w:rsidR="00F05928">
        <w:rPr>
          <w:rFonts w:ascii="Helvetica" w:hAnsi="Helvetica" w:cs="Helvetica"/>
          <w:sz w:val="21"/>
          <w:szCs w:val="21"/>
          <w:lang w:val="en-US"/>
        </w:rPr>
        <w:t>complex choropleth maps for analyses</w:t>
      </w:r>
      <w:r w:rsidR="00F62DC1">
        <w:rPr>
          <w:rFonts w:ascii="Helvetica" w:hAnsi="Helvetica" w:cs="Helvetica"/>
          <w:sz w:val="21"/>
          <w:szCs w:val="21"/>
          <w:lang w:val="en-US"/>
        </w:rPr>
        <w:t xml:space="preserve"> throughout New York City area. Using Foursquare API calls, we were able to </w:t>
      </w:r>
      <w:r w:rsidR="0031193D">
        <w:rPr>
          <w:rFonts w:ascii="Helvetica" w:hAnsi="Helvetica" w:cs="Helvetica"/>
          <w:sz w:val="21"/>
          <w:szCs w:val="21"/>
          <w:lang w:val="en-US"/>
        </w:rPr>
        <w:t>retrieve</w:t>
      </w:r>
      <w:r w:rsidR="00A3391A">
        <w:rPr>
          <w:rFonts w:ascii="Helvetica" w:hAnsi="Helvetica" w:cs="Helvetica"/>
          <w:sz w:val="21"/>
          <w:szCs w:val="21"/>
          <w:lang w:val="en-US"/>
        </w:rPr>
        <w:t xml:space="preserve"> data relevant to </w:t>
      </w:r>
      <w:r w:rsidR="00F507D2">
        <w:rPr>
          <w:rFonts w:ascii="Helvetica" w:hAnsi="Helvetica" w:cs="Helvetica"/>
          <w:sz w:val="21"/>
          <w:szCs w:val="21"/>
          <w:lang w:val="en-US"/>
        </w:rPr>
        <w:t>the area we were analyzing</w:t>
      </w:r>
      <w:r w:rsidR="00D0093A">
        <w:rPr>
          <w:rFonts w:ascii="Helvetica" w:hAnsi="Helvetica" w:cs="Helvetica"/>
          <w:sz w:val="21"/>
          <w:szCs w:val="21"/>
          <w:lang w:val="en-US"/>
        </w:rPr>
        <w:t xml:space="preserve">. </w:t>
      </w:r>
      <w:r w:rsidR="00DD7E01">
        <w:rPr>
          <w:rFonts w:ascii="Helvetica" w:hAnsi="Helvetica" w:cs="Helvetica"/>
          <w:sz w:val="21"/>
          <w:szCs w:val="21"/>
          <w:lang w:val="en-US"/>
        </w:rPr>
        <w:t>In the same way, we put into test machine learning techniques to overcome obstacles found in our way</w:t>
      </w:r>
      <w:r w:rsidR="006F56F9">
        <w:rPr>
          <w:rFonts w:ascii="Helvetica" w:hAnsi="Helvetica" w:cs="Helvetica"/>
          <w:sz w:val="21"/>
          <w:szCs w:val="21"/>
          <w:lang w:val="en-US"/>
        </w:rPr>
        <w:t xml:space="preserve">, as so to speak, </w:t>
      </w:r>
      <w:r w:rsidR="001657C9">
        <w:rPr>
          <w:rFonts w:ascii="Helvetica" w:hAnsi="Helvetica" w:cs="Helvetica"/>
          <w:sz w:val="21"/>
          <w:szCs w:val="21"/>
          <w:lang w:val="en-US"/>
        </w:rPr>
        <w:t>we were given the challenge to work in a similar way a real data scientist would do.</w:t>
      </w:r>
    </w:p>
    <w:p w14:paraId="09390F1A" w14:textId="0C13E366" w:rsidR="00783446" w:rsidRDefault="00797603" w:rsidP="00556F0F">
      <w:pPr>
        <w:tabs>
          <w:tab w:val="left" w:pos="975"/>
        </w:tabs>
        <w:rPr>
          <w:rFonts w:ascii="Helvetica" w:hAnsi="Helvetica" w:cs="Helvetica"/>
          <w:sz w:val="21"/>
          <w:szCs w:val="21"/>
          <w:lang w:val="en-US"/>
        </w:rPr>
      </w:pPr>
      <w:r>
        <w:rPr>
          <w:rFonts w:ascii="Helvetica" w:hAnsi="Helvetica" w:cs="Helvetica"/>
          <w:sz w:val="21"/>
          <w:szCs w:val="21"/>
          <w:lang w:val="en-US"/>
        </w:rPr>
        <w:t xml:space="preserve">It is imperative to </w:t>
      </w:r>
      <w:r w:rsidR="00D403A7">
        <w:rPr>
          <w:rFonts w:ascii="Helvetica" w:hAnsi="Helvetica" w:cs="Helvetica"/>
          <w:sz w:val="21"/>
          <w:szCs w:val="21"/>
          <w:lang w:val="en-US"/>
        </w:rPr>
        <w:t>state</w:t>
      </w:r>
      <w:r>
        <w:rPr>
          <w:rFonts w:ascii="Helvetica" w:hAnsi="Helvetica" w:cs="Helvetica"/>
          <w:sz w:val="21"/>
          <w:szCs w:val="21"/>
          <w:lang w:val="en-US"/>
        </w:rPr>
        <w:t xml:space="preserve"> that this project is open for improvement</w:t>
      </w:r>
      <w:r w:rsidR="00644921">
        <w:rPr>
          <w:rFonts w:ascii="Helvetica" w:hAnsi="Helvetica" w:cs="Helvetica"/>
          <w:sz w:val="21"/>
          <w:szCs w:val="21"/>
          <w:lang w:val="en-US"/>
        </w:rPr>
        <w:t xml:space="preserve"> as there are</w:t>
      </w:r>
      <w:r w:rsidR="00AC0C65">
        <w:rPr>
          <w:rFonts w:ascii="Helvetica" w:hAnsi="Helvetica" w:cs="Helvetica"/>
          <w:sz w:val="21"/>
          <w:szCs w:val="21"/>
          <w:lang w:val="en-US"/>
        </w:rPr>
        <w:t xml:space="preserve"> </w:t>
      </w:r>
      <w:r w:rsidR="006B33B7">
        <w:rPr>
          <w:rFonts w:ascii="Helvetica" w:hAnsi="Helvetica" w:cs="Helvetica"/>
          <w:sz w:val="21"/>
          <w:szCs w:val="21"/>
          <w:lang w:val="en-US"/>
        </w:rPr>
        <w:t>several</w:t>
      </w:r>
      <w:r w:rsidR="00644921">
        <w:rPr>
          <w:rFonts w:ascii="Helvetica" w:hAnsi="Helvetica" w:cs="Helvetica"/>
          <w:sz w:val="21"/>
          <w:szCs w:val="21"/>
          <w:lang w:val="en-US"/>
        </w:rPr>
        <w:t xml:space="preserve"> different techniques and libraries that could easily fetch more relevant information or create </w:t>
      </w:r>
      <w:r w:rsidR="00082D50">
        <w:rPr>
          <w:rFonts w:ascii="Helvetica" w:hAnsi="Helvetica" w:cs="Helvetica"/>
          <w:sz w:val="21"/>
          <w:szCs w:val="21"/>
          <w:lang w:val="en-US"/>
        </w:rPr>
        <w:t xml:space="preserve">better understanding </w:t>
      </w:r>
      <w:r w:rsidR="007B3623">
        <w:rPr>
          <w:rFonts w:ascii="Helvetica" w:hAnsi="Helvetica" w:cs="Helvetica"/>
          <w:sz w:val="21"/>
          <w:szCs w:val="21"/>
          <w:lang w:val="en-US"/>
        </w:rPr>
        <w:t>data frames or charts</w:t>
      </w:r>
      <w:r w:rsidR="006B33B7">
        <w:rPr>
          <w:rFonts w:ascii="Helvetica" w:hAnsi="Helvetica" w:cs="Helvetica"/>
          <w:sz w:val="21"/>
          <w:szCs w:val="21"/>
          <w:lang w:val="en-US"/>
        </w:rPr>
        <w:t xml:space="preserve">, with that mentioned, </w:t>
      </w:r>
      <w:r w:rsidR="000C2643">
        <w:rPr>
          <w:rFonts w:ascii="Helvetica" w:hAnsi="Helvetica" w:cs="Helvetica"/>
          <w:sz w:val="21"/>
          <w:szCs w:val="21"/>
          <w:lang w:val="en-US"/>
        </w:rPr>
        <w:t xml:space="preserve">I really hope </w:t>
      </w:r>
      <w:r w:rsidR="00E45CCD">
        <w:rPr>
          <w:rFonts w:ascii="Helvetica" w:hAnsi="Helvetica" w:cs="Helvetica"/>
          <w:sz w:val="21"/>
          <w:szCs w:val="21"/>
          <w:lang w:val="en-US"/>
        </w:rPr>
        <w:t xml:space="preserve">this project could help </w:t>
      </w:r>
      <w:r w:rsidR="000C2643">
        <w:rPr>
          <w:rFonts w:ascii="Helvetica" w:hAnsi="Helvetica" w:cs="Helvetica"/>
          <w:sz w:val="21"/>
          <w:szCs w:val="21"/>
          <w:lang w:val="en-US"/>
        </w:rPr>
        <w:t xml:space="preserve">tackle real life problem situations </w:t>
      </w:r>
      <w:r w:rsidR="00812A63">
        <w:rPr>
          <w:rFonts w:ascii="Helvetica" w:hAnsi="Helvetica" w:cs="Helvetica"/>
          <w:sz w:val="21"/>
          <w:szCs w:val="21"/>
          <w:lang w:val="en-US"/>
        </w:rPr>
        <w:t xml:space="preserve">or </w:t>
      </w:r>
      <w:r w:rsidR="00081EA5">
        <w:rPr>
          <w:rFonts w:ascii="Helvetica" w:hAnsi="Helvetica" w:cs="Helvetica"/>
          <w:sz w:val="21"/>
          <w:szCs w:val="21"/>
          <w:lang w:val="en-US"/>
        </w:rPr>
        <w:t>craft new ideas as to</w:t>
      </w:r>
      <w:r w:rsidR="00370A5A">
        <w:rPr>
          <w:rFonts w:ascii="Helvetica" w:hAnsi="Helvetica" w:cs="Helvetica"/>
          <w:sz w:val="21"/>
          <w:szCs w:val="21"/>
          <w:lang w:val="en-US"/>
        </w:rPr>
        <w:t xml:space="preserve"> think of what</w:t>
      </w:r>
      <w:r w:rsidR="00081EA5">
        <w:rPr>
          <w:rFonts w:ascii="Helvetica" w:hAnsi="Helvetica" w:cs="Helvetica"/>
          <w:sz w:val="21"/>
          <w:szCs w:val="21"/>
          <w:lang w:val="en-US"/>
        </w:rPr>
        <w:t xml:space="preserve"> else could be done with this information and </w:t>
      </w:r>
      <w:r w:rsidR="00D57621">
        <w:rPr>
          <w:rFonts w:ascii="Helvetica" w:hAnsi="Helvetica" w:cs="Helvetica"/>
          <w:sz w:val="21"/>
          <w:szCs w:val="21"/>
          <w:lang w:val="en-US"/>
        </w:rPr>
        <w:t>techniques used on this project.</w:t>
      </w:r>
    </w:p>
    <w:p w14:paraId="625D7E9D" w14:textId="3FDBFF92" w:rsidR="007B3623" w:rsidRPr="00B7052D" w:rsidRDefault="007B3623" w:rsidP="00556F0F">
      <w:pPr>
        <w:tabs>
          <w:tab w:val="left" w:pos="975"/>
        </w:tabs>
        <w:rPr>
          <w:rFonts w:ascii="Helvetica" w:hAnsi="Helvetica" w:cs="Helvetica"/>
          <w:sz w:val="21"/>
          <w:szCs w:val="21"/>
          <w:lang w:val="en-US"/>
        </w:rPr>
      </w:pPr>
    </w:p>
    <w:sectPr w:rsidR="007B3623" w:rsidRPr="00B7052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AA9AA" w14:textId="77777777" w:rsidR="00556F0F" w:rsidRDefault="00556F0F" w:rsidP="00556F0F">
      <w:pPr>
        <w:spacing w:after="0" w:line="240" w:lineRule="auto"/>
      </w:pPr>
      <w:r>
        <w:separator/>
      </w:r>
    </w:p>
  </w:endnote>
  <w:endnote w:type="continuationSeparator" w:id="0">
    <w:p w14:paraId="2FE545C7" w14:textId="77777777" w:rsidR="00556F0F" w:rsidRDefault="00556F0F" w:rsidP="00556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1AA0C" w14:textId="77777777" w:rsidR="00556F0F" w:rsidRDefault="00556F0F" w:rsidP="00556F0F">
      <w:pPr>
        <w:spacing w:after="0" w:line="240" w:lineRule="auto"/>
      </w:pPr>
      <w:r>
        <w:separator/>
      </w:r>
    </w:p>
  </w:footnote>
  <w:footnote w:type="continuationSeparator" w:id="0">
    <w:p w14:paraId="18BC81DA" w14:textId="77777777" w:rsidR="00556F0F" w:rsidRDefault="00556F0F" w:rsidP="00556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082C31"/>
    <w:multiLevelType w:val="multilevel"/>
    <w:tmpl w:val="F854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E25B0F"/>
    <w:multiLevelType w:val="hybridMultilevel"/>
    <w:tmpl w:val="52DE9174"/>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62C"/>
    <w:rsid w:val="00022009"/>
    <w:rsid w:val="0004237D"/>
    <w:rsid w:val="00053B44"/>
    <w:rsid w:val="00081EA5"/>
    <w:rsid w:val="00082D50"/>
    <w:rsid w:val="000C2643"/>
    <w:rsid w:val="000F4F74"/>
    <w:rsid w:val="0011142D"/>
    <w:rsid w:val="001657C9"/>
    <w:rsid w:val="001877AE"/>
    <w:rsid w:val="00220747"/>
    <w:rsid w:val="00271E81"/>
    <w:rsid w:val="002A3FFD"/>
    <w:rsid w:val="002D537E"/>
    <w:rsid w:val="0031193D"/>
    <w:rsid w:val="0032209B"/>
    <w:rsid w:val="00354531"/>
    <w:rsid w:val="00366F37"/>
    <w:rsid w:val="00370A5A"/>
    <w:rsid w:val="00417F5F"/>
    <w:rsid w:val="004256D3"/>
    <w:rsid w:val="00455D14"/>
    <w:rsid w:val="004703C1"/>
    <w:rsid w:val="00556F0F"/>
    <w:rsid w:val="00575DBC"/>
    <w:rsid w:val="005E5E6D"/>
    <w:rsid w:val="00644921"/>
    <w:rsid w:val="006676E9"/>
    <w:rsid w:val="006A5AE2"/>
    <w:rsid w:val="006B33B7"/>
    <w:rsid w:val="006C0332"/>
    <w:rsid w:val="006C516F"/>
    <w:rsid w:val="006F56F9"/>
    <w:rsid w:val="00720AE3"/>
    <w:rsid w:val="00783446"/>
    <w:rsid w:val="00797603"/>
    <w:rsid w:val="007B3623"/>
    <w:rsid w:val="007C0F62"/>
    <w:rsid w:val="007E006E"/>
    <w:rsid w:val="007F29C2"/>
    <w:rsid w:val="00812A63"/>
    <w:rsid w:val="0084774B"/>
    <w:rsid w:val="00877709"/>
    <w:rsid w:val="0088051F"/>
    <w:rsid w:val="0089562C"/>
    <w:rsid w:val="008F189C"/>
    <w:rsid w:val="0093513A"/>
    <w:rsid w:val="00957CD7"/>
    <w:rsid w:val="00975177"/>
    <w:rsid w:val="009A502E"/>
    <w:rsid w:val="00A23A79"/>
    <w:rsid w:val="00A3391A"/>
    <w:rsid w:val="00A702C7"/>
    <w:rsid w:val="00A7742F"/>
    <w:rsid w:val="00AB29EC"/>
    <w:rsid w:val="00AC0C65"/>
    <w:rsid w:val="00AF7CB8"/>
    <w:rsid w:val="00B342DE"/>
    <w:rsid w:val="00B4415E"/>
    <w:rsid w:val="00B7052D"/>
    <w:rsid w:val="00B8080F"/>
    <w:rsid w:val="00BB5B68"/>
    <w:rsid w:val="00C205A7"/>
    <w:rsid w:val="00C2667B"/>
    <w:rsid w:val="00C77544"/>
    <w:rsid w:val="00C96A21"/>
    <w:rsid w:val="00CA3464"/>
    <w:rsid w:val="00CE4B1D"/>
    <w:rsid w:val="00CF4000"/>
    <w:rsid w:val="00D0093A"/>
    <w:rsid w:val="00D11919"/>
    <w:rsid w:val="00D403A7"/>
    <w:rsid w:val="00D57621"/>
    <w:rsid w:val="00D64816"/>
    <w:rsid w:val="00DD2680"/>
    <w:rsid w:val="00DD4689"/>
    <w:rsid w:val="00DD7E01"/>
    <w:rsid w:val="00E365D3"/>
    <w:rsid w:val="00E45CCD"/>
    <w:rsid w:val="00F035A9"/>
    <w:rsid w:val="00F05928"/>
    <w:rsid w:val="00F507D2"/>
    <w:rsid w:val="00F62DC1"/>
    <w:rsid w:val="00F93AD7"/>
    <w:rsid w:val="00FB47BD"/>
    <w:rsid w:val="00FD56EB"/>
    <w:rsid w:val="00FE1DE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D62B0"/>
  <w15:chartTrackingRefBased/>
  <w15:docId w15:val="{6B570F42-76DC-4219-BFD8-AD8A7D498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562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89562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62C"/>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89562C"/>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9562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D64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64816"/>
    <w:rPr>
      <w:rFonts w:ascii="Courier New" w:eastAsia="Times New Roman" w:hAnsi="Courier New" w:cs="Courier New"/>
      <w:sz w:val="20"/>
      <w:szCs w:val="20"/>
      <w:lang w:val="en-US"/>
    </w:rPr>
  </w:style>
  <w:style w:type="paragraph" w:styleId="ListParagraph">
    <w:name w:val="List Paragraph"/>
    <w:basedOn w:val="Normal"/>
    <w:uiPriority w:val="34"/>
    <w:qFormat/>
    <w:rsid w:val="0093513A"/>
    <w:pPr>
      <w:ind w:left="720"/>
      <w:contextualSpacing/>
    </w:pPr>
  </w:style>
  <w:style w:type="table" w:styleId="TableGrid">
    <w:name w:val="Table Grid"/>
    <w:basedOn w:val="TableNormal"/>
    <w:uiPriority w:val="39"/>
    <w:rsid w:val="00DD4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6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F0F"/>
  </w:style>
  <w:style w:type="paragraph" w:styleId="Footer">
    <w:name w:val="footer"/>
    <w:basedOn w:val="Normal"/>
    <w:link w:val="FooterChar"/>
    <w:uiPriority w:val="99"/>
    <w:unhideWhenUsed/>
    <w:rsid w:val="00556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236293">
      <w:bodyDiv w:val="1"/>
      <w:marLeft w:val="0"/>
      <w:marRight w:val="0"/>
      <w:marTop w:val="0"/>
      <w:marBottom w:val="0"/>
      <w:divBdr>
        <w:top w:val="none" w:sz="0" w:space="0" w:color="auto"/>
        <w:left w:val="none" w:sz="0" w:space="0" w:color="auto"/>
        <w:bottom w:val="none" w:sz="0" w:space="0" w:color="auto"/>
        <w:right w:val="none" w:sz="0" w:space="0" w:color="auto"/>
      </w:divBdr>
    </w:div>
    <w:div w:id="1564022068">
      <w:bodyDiv w:val="1"/>
      <w:marLeft w:val="0"/>
      <w:marRight w:val="0"/>
      <w:marTop w:val="0"/>
      <w:marBottom w:val="0"/>
      <w:divBdr>
        <w:top w:val="none" w:sz="0" w:space="0" w:color="auto"/>
        <w:left w:val="none" w:sz="0" w:space="0" w:color="auto"/>
        <w:bottom w:val="none" w:sz="0" w:space="0" w:color="auto"/>
        <w:right w:val="none" w:sz="0" w:space="0" w:color="auto"/>
      </w:divBdr>
    </w:div>
    <w:div w:id="157419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2113</TotalTime>
  <Pages>14</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Chapa</dc:creator>
  <cp:keywords/>
  <dc:description/>
  <cp:lastModifiedBy>Hector Chapa</cp:lastModifiedBy>
  <cp:revision>39</cp:revision>
  <dcterms:created xsi:type="dcterms:W3CDTF">2020-12-02T23:41:00Z</dcterms:created>
  <dcterms:modified xsi:type="dcterms:W3CDTF">2020-12-04T10:54:00Z</dcterms:modified>
</cp:coreProperties>
</file>