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LANGUAGE APPRECIATION</w:t>
      </w:r>
    </w:p>
    <w:p>
      <w:pPr>
        <w:jc w:val="center"/>
      </w:pPr>
      <w:r>
        <w:rPr>
          <w:i/>
        </w:rPr>
        <w:t>Learning to Notice the Hebrew and Greek Behind the Bible</w:t>
        <w:br/>
        <w:br/>
      </w:r>
      <w:r>
        <w:t>Wayne Cook, Th.D.</w:t>
        <w:br/>
        <w:t>Author and General Editor</w:t>
        <w:br/>
        <w:t>Chapala Theological Seminary</w:t>
        <w:br/>
        <w:t>CTS Textbook Edition 2026.1</w:t>
      </w:r>
    </w:p>
    <w:p>
      <w:r>
        <w:br w:type="page"/>
      </w:r>
    </w:p>
    <w:p>
      <w:pPr>
        <w:pStyle w:val="Heading1"/>
      </w:pPr>
      <w:r>
        <w:t>1. Why Appreciate Biblical Languages?</w:t>
      </w:r>
    </w:p>
    <w:p>
      <w:r>
        <w:t>The Old Testament was written primarily in Hebrew, with portions in Aramaic; the New Testament was written in Greek. Christians do not need to become professional linguists to benefit from knowing how biblical language works. Language appreciation is a middle path between knowing nothing about the original languages and pretending that a few dictionary entries make us experts.</w:t>
      </w:r>
    </w:p>
    <w:p>
      <w:r>
        <w:t>Every translation involves decisions. Words have ranges of meaning, grammar connects words, context narrows possibilities, and languages organize thought differently. A good translation is not a defective Bible; it is the work of scholars bringing an ancient text into another language. Comparing reliable translations can sometimes reveal where the underlying language permits more than one reasonable rendering.</w:t>
      </w:r>
    </w:p>
    <w:p>
      <w:r>
        <w:t>The goal of this course is humility and attention. We learn enough Hebrew and Greek to notice important features, use tools intelligently, avoid common word-study errors, and appreciate why careful interpretation requires more than looking up a word.</w:t>
      </w:r>
    </w:p>
    <w:p>
      <w:pPr>
        <w:pStyle w:val="Heading1"/>
      </w:pPr>
      <w:r>
        <w:t>2. How Words Mean</w:t>
      </w:r>
    </w:p>
    <w:p>
      <w:r>
        <w:t>A word does not carry every possible meaning everywhere it appears. English 'bank' can mean a financial institution or the side of a river; context decides. Hebrew and Greek work the same way. A lexicon lists possible senses, not a bucket of meanings to pour into every verse.</w:t>
      </w:r>
    </w:p>
    <w:p>
      <w:r>
        <w:t>Meaning arises from usage in a sentence, paragraph, book, author, and historical setting. Grammar matters because the same vocabulary arranged differently can communicate a different claim.</w:t>
      </w:r>
    </w:p>
    <w:p>
      <w:r>
        <w:t>This guards against a common sermon error: finding an impressive definition somewhere in a dictionary and importing it into a verse where it does not fit. Responsible word study asks what the word most likely means here.</w:t>
      </w:r>
    </w:p>
    <w:p>
      <w:pPr>
        <w:pStyle w:val="Heading1"/>
      </w:pPr>
      <w:r>
        <w:t>3. The Hebrew Bible: A First Look</w:t>
      </w:r>
    </w:p>
    <w:p>
      <w:r>
        <w:t>Biblical Hebrew is read from right to left. Its alphabet originally represented mainly consonants; later scribes preserved a system of vowel signs that helps readers pronounce the traditional text. Students need not master the alphabet to appreciate how the language works, but recognizing its direction and structure removes some of its mystery.</w:t>
      </w:r>
    </w:p>
    <w:p>
      <w:r>
        <w:t>Hebrew frequently communicates with concrete imagery: walking for conduct, heart for the inner person, hand for power or action, way for manner of life. These are not secret codes; they are ordinary features of language and culture.</w:t>
      </w:r>
    </w:p>
    <w:p>
      <w:r>
        <w:t>Hebrew poetry commonly uses parallelism. A second line may restate, contrast, complete, or intensify the first. Reading the lines together is often more important than searching for rhyme.</w:t>
      </w:r>
    </w:p>
    <w:p>
      <w:pPr>
        <w:pStyle w:val="Heading1"/>
      </w:pPr>
      <w:r>
        <w:t>4. Hebrew Words Worth Knowing</w:t>
      </w:r>
    </w:p>
    <w:p>
      <w:r>
        <w:t>Some Hebrew words have become familiar in Christian teaching. Shalom can refer to peace, well-being, wholeness, or welfare depending on context. Hesed commonly speaks of steadfast love, covenant loyalty, kindness, or faithful mercy. Ruach can mean spirit, wind, or breath. Nephesh often refers to a living person, life, self, or creature rather than an invisible component that can always be translated 'soul.'</w:t>
      </w:r>
    </w:p>
    <w:p>
      <w:r>
        <w:t>These examples show why one-word equations are dangerous. Saying 'hesed literally means covenant love' may be useful shorthand in one passage but too narrow as a universal definition. Saying 'nephesh really means soul' can import later assumptions into texts where 'life' or 'person' fits better.</w:t>
      </w:r>
    </w:p>
    <w:p>
      <w:r>
        <w:t>Appreciation means learning the range while letting context choose the sense.</w:t>
      </w:r>
    </w:p>
    <w:p>
      <w:pPr>
        <w:pStyle w:val="Heading1"/>
      </w:pPr>
      <w:r>
        <w:t>5. Names, Repetition, and Hebrew Emphasis</w:t>
      </w:r>
    </w:p>
    <w:p>
      <w:r>
        <w:t>Biblical names sometimes carry meaningful wordplay. Genesis may explain a name by connecting it with a sound or idea in Hebrew. A translation can preserve the explanation but cannot always reproduce the wordplay.</w:t>
      </w:r>
    </w:p>
    <w:p>
      <w:r>
        <w:t>Repetition is another major Hebrew device. 'Holy, holy, holy' intensifies holiness. Repeated key words can bind a narrative together. A reader who notices repetition begins to see literary structure that may disappear when reading too quickly.</w:t>
      </w:r>
    </w:p>
    <w:p>
      <w:r>
        <w:t>Hebrew narrative can be economical. Small changes in repeated phrases, dialogue, naming, or sequence may carry considerable weight. Language appreciation therefore trains observation before speculation.</w:t>
      </w:r>
    </w:p>
    <w:p>
      <w:pPr>
        <w:pStyle w:val="Heading1"/>
      </w:pPr>
      <w:r>
        <w:t>6. The Greek New Testament: A First Look</w:t>
      </w:r>
    </w:p>
    <w:p>
      <w:r>
        <w:t>Koine Greek was the common Greek of much of the eastern Mediterranean world in the New Testament period. It was not a mystical heavenly language. God used an ordinary international language to communicate the gospel.</w:t>
      </w:r>
    </w:p>
    <w:p>
      <w:r>
        <w:t>Greek is highly inflected: word endings provide information about a word's role. This allows more flexibility in word order than English. Word order can contribute emphasis, but students should resist simplistic claims that the first word in every Greek sentence is automatically the most important.</w:t>
      </w:r>
    </w:p>
    <w:p>
      <w:r>
        <w:t>The New Testament manuscripts were copied for centuries before printing. Modern Greek New Testaments compare manuscript evidence to establish the text. Most differences are minor, and no central Christian doctrine depends on a single disputed reading.</w:t>
      </w:r>
    </w:p>
    <w:p>
      <w:pPr>
        <w:pStyle w:val="Heading1"/>
      </w:pPr>
      <w:r>
        <w:t>7. Greek Words and Their Range</w:t>
      </w:r>
    </w:p>
    <w:p>
      <w:r>
        <w:t>Agape is often described as uniquely divine or unconditional love, while phileo is described as merely human friendship. That contrast is too rigid. The words overlap in actual usage. Context, not a popular slogan, determines the force of a word.</w:t>
      </w:r>
    </w:p>
    <w:p>
      <w:r>
        <w:t>Logos can mean word, message, statement, matter, or reason depending on context. In John 1 it becomes a profound title for Christ, but that does not mean every occurrence of logos means Jesus.</w:t>
      </w:r>
    </w:p>
    <w:p>
      <w:r>
        <w:t>Pneuma can mean spirit, wind, or breath, much like Hebrew ruach. Dikaiosyne may refer to righteousness or justice. These ranges remind us that translation is interpretation carried out under linguistic constraints.</w:t>
      </w:r>
    </w:p>
    <w:p>
      <w:pPr>
        <w:pStyle w:val="Heading1"/>
      </w:pPr>
      <w:r>
        <w:t>8. Grammar Matters</w:t>
      </w:r>
    </w:p>
    <w:p>
      <w:r>
        <w:t>Vocabulary receives most attention in popular Bible study, but grammar often carries more meaning. Who performs the action? Who receives it? Is a statement a command, question, wish, or assertion? How are clauses related?</w:t>
      </w:r>
    </w:p>
    <w:p>
      <w:r>
        <w:t>Greek verb forms communicate aspects of action and viewpoint, but students should avoid the old mistake of assigning a fixed theological meaning to a tense everywhere it occurs. An aorist is not automatically a 'once-for-all action,' nor does a present tense automatically mean continuous action forever.</w:t>
      </w:r>
    </w:p>
    <w:p>
      <w:r>
        <w:t>Likewise, Hebrew verb forms operate within discourse and context. A little grammatical knowledge should make interpreters more cautious, not more dogmatic.</w:t>
      </w:r>
    </w:p>
    <w:p>
      <w:pPr>
        <w:pStyle w:val="Heading1"/>
      </w:pPr>
      <w:r>
        <w:t>9. Four Greek Words in the Vocabulary of Salvation</w:t>
      </w:r>
    </w:p>
    <w:p>
      <w:r>
        <w:t>Charis means grace, favor, or gift-like generosity. Pistis can mean faith, trust, belief, or faithfulness depending on construction and context. Metanoia refers to repentance, a turning or change of mind and orientation. Sozo and related forms speak of saving, rescuing, healing, or delivering.</w:t>
      </w:r>
    </w:p>
    <w:p>
      <w:r>
        <w:t>These words belong together in the New Testament's proclamation but should not be turned into mechanical formulas. Salvation language draws on many images: justification, redemption, reconciliation, adoption, new birth, deliverance, forgiveness, and union with Christ.</w:t>
      </w:r>
    </w:p>
    <w:p>
      <w:r>
        <w:t>A good word study illuminates those relationships without claiming that one Greek word contains an entire systematic theology by itself.</w:t>
      </w:r>
    </w:p>
    <w:p>
      <w:pPr>
        <w:pStyle w:val="Heading1"/>
      </w:pPr>
      <w:r>
        <w:t>10. Word-Study Fallacies</w:t>
      </w:r>
    </w:p>
    <w:p>
      <w:r>
        <w:t>One common fallacy is the root fallacy: assuming a word's meaning is determined by the meanings of the pieces from which it developed. English 'butterfly' is not explained by combining butter and fly. Etymology can illuminate history, but current usage controls meaning.</w:t>
      </w:r>
    </w:p>
    <w:p>
      <w:r>
        <w:t>Another error is illegitimate totality transfer: importing all possible meanings of a word into one occurrence. A third is anachronism: using a meaning that developed centuries later. A fourth is similarity fallacy: assuming words that sound alike across languages must be related.</w:t>
      </w:r>
    </w:p>
    <w:p>
      <w:r>
        <w:t>Perhaps the most tempting error is the 'hidden Greek' sermon—the claim that translators missed something obvious that the preacher discovered with a concordance. Genuine language study normally increases respect for competent translation and decreases sensational claims.</w:t>
      </w:r>
    </w:p>
    <w:p>
      <w:pPr>
        <w:pStyle w:val="Heading1"/>
      </w:pPr>
      <w:r>
        <w:t>11. Using Lexicons, Concordances, and Interlinears</w:t>
      </w:r>
    </w:p>
    <w:p>
      <w:r>
        <w:t>A concordance helps locate occurrences. A lexicon describes how words are used. An interlinear displays source-language words alongside a translation. Each tool is useful, and each can be misused.</w:t>
      </w:r>
    </w:p>
    <w:p>
      <w:r>
        <w:t>An interlinear can help identify the word behind an English translation, but it cannot teach grammar by itself. A lexicon entry may contain several senses; the student must not select the most interesting one without contextual evidence. Strong's numbers are useful identifiers, not inspired meanings.</w:t>
      </w:r>
    </w:p>
    <w:p>
      <w:r>
        <w:t>Use tools in layers: read the passage repeatedly; compare reliable translations; observe context and grammar; then consult lexical tools and commentaries. Tools should answer questions raised by the text rather than manufacture novelty.</w:t>
      </w:r>
    </w:p>
    <w:p>
      <w:pPr>
        <w:pStyle w:val="Heading1"/>
      </w:pPr>
      <w:r>
        <w:t>12. Translation: Why Versions Differ</w:t>
      </w:r>
    </w:p>
    <w:p>
      <w:r>
        <w:t>Translations differ because languages do not map word-for-word and because translation committees make judgments about meaning, style, textual evidence, idiom, and readability. A highly literal rendering may preserve form but sound unnatural; a more functional rendering may communicate the sense more naturally while showing less of the source structure.</w:t>
      </w:r>
    </w:p>
    <w:p>
      <w:r>
        <w:t>No translation philosophy solves every problem. Even a 'literal' translation must change word order, supply implied words, and choose among possible meanings. A wise student can compare translations from somewhat different approaches.</w:t>
      </w:r>
    </w:p>
    <w:p>
      <w:r>
        <w:t>Differences do not ordinarily mean that one Bible is corrupt. They often expose a genuine interpretive decision and invite closer study.</w:t>
      </w:r>
    </w:p>
    <w:p>
      <w:pPr>
        <w:pStyle w:val="Heading1"/>
      </w:pPr>
      <w:r>
        <w:t>13. Hebrew and Greek in Preaching</w:t>
      </w:r>
    </w:p>
    <w:p>
      <w:r>
        <w:t>Original-language knowledge should serve the congregation rather than impress it. Most hearers do not need a Greek lecture. They need the fruit of careful study in clear language.</w:t>
      </w:r>
    </w:p>
    <w:p>
      <w:r>
        <w:t>A preacher may occasionally mention a Hebrew or Greek term when it genuinely clarifies the text, explains a translation difference, reveals wordplay, or helps listeners remember an important idea. Pronouncing a foreign word does not make an interpretation correct.</w:t>
      </w:r>
    </w:p>
    <w:p>
      <w:r>
        <w:t>The safest rule is simple: do the language work in the study; bring only what is useful into the pulpit. Never build a major doctrine on a linguistic claim that cannot survive examination by competent readers.</w:t>
      </w:r>
    </w:p>
    <w:p>
      <w:pPr>
        <w:pStyle w:val="Heading1"/>
      </w:pPr>
      <w:r>
        <w:t>14. Languages, Culture, and Context</w:t>
      </w:r>
    </w:p>
    <w:p>
      <w:r>
        <w:t>Words live within cultures. Kinship terms, honor and shame, patronage, slavery, agriculture, legal customs, money, and religious practices shape how biblical statements were heard. Language study therefore meets historical study.</w:t>
      </w:r>
    </w:p>
    <w:p>
      <w:r>
        <w:t>At the same time, cultural background should not become a second hidden Bible. Background claims vary in quality, and dramatic internet facts are often repeated without evidence. Ask whether a proposed custom is well attested in the relevant place and period and whether the text actually depends on it.</w:t>
      </w:r>
    </w:p>
    <w:p>
      <w:r>
        <w:t>The goal is to illuminate Scripture, not overwhelm it with trivia.</w:t>
      </w:r>
    </w:p>
    <w:p>
      <w:pPr>
        <w:pStyle w:val="Heading1"/>
      </w:pPr>
      <w:r>
        <w:t>15. From Observation to Interpretation</w:t>
      </w:r>
    </w:p>
    <w:p>
      <w:r>
        <w:t>Language appreciation belongs within a larger interpretive process. Begin with the text: genre, paragraph, argument, repeated words, contrasts, commands, promises, characters, and movement. Ask what the author communicates in context.</w:t>
      </w:r>
    </w:p>
    <w:p>
      <w:r>
        <w:t>Then use language tools where they can resolve a real question. Check several sources rather than trusting a single online definition. Notice when respected translations differ and investigate why.</w:t>
      </w:r>
    </w:p>
    <w:p>
      <w:r>
        <w:t>Finally move toward theology and application. The original languages help us hear the text more accurately; they do not replace the need to understand the whole canon or to obey what Scripture teaches.</w:t>
      </w:r>
    </w:p>
    <w:p>
      <w:pPr>
        <w:pStyle w:val="Heading1"/>
      </w:pPr>
      <w:r>
        <w:t>16. Humility at the End of Study</w:t>
      </w:r>
    </w:p>
    <w:p>
      <w:r>
        <w:t>A little Greek can be dangerous when it produces confidence without competence. The cure is not to avoid the languages but to use them humbly. Scholars themselves disagree about some constructions and lexical questions.</w:t>
      </w:r>
    </w:p>
    <w:p>
      <w:r>
        <w:t>Students should be able to say, 'The Greek may allow these two readings,' or 'The Hebrew expression is difficult,' rather than forcing certainty. Responsible interpretation distinguishes what is clear from what is possible.</w:t>
      </w:r>
    </w:p>
    <w:p>
      <w:r>
        <w:t>The deepest benefit of language appreciation is not the ability to correct everyone else's Bible. It is the habit of slowing down, noticing what the text actually says, respecting translators and scholars, testing claims, and approaching Scripture with disciplined wonder.</w:t>
      </w:r>
    </w:p>
    <w:p>
      <w:pPr>
        <w:pStyle w:val="Heading1"/>
      </w:pPr>
      <w:r>
        <w:t>Conclusion: Look More Closely</w:t>
      </w:r>
    </w:p>
    <w:p>
      <w:r>
        <w:t>Hebrew and Greek are not secret codes. They are human languages through which God gave the Scriptures. Their value is not that they allow students to discover hidden doctrines unavailable to ordinary Christians, but that they help us read with greater precision.</w:t>
      </w:r>
    </w:p>
    <w:p>
      <w:r>
        <w:t>Language appreciation should produce three habits: observation before assertion, context before dictionary definitions, and humility before confident claims.</w:t>
      </w:r>
    </w:p>
    <w:p>
      <w:r>
        <w:t>The student who finishes this course should not feel qualified to boast, 'The Greek really says.' A better sentence is often, 'Let's look more closely at what the text says.'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